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3C38">
            <w:pPr>
              <w:pStyle w:val="Heading2"/>
            </w:pPr>
            <w:r>
              <w:t>AKSU İPLİK DOKUMA VE BOYA APRE FABRİKALARI T.A.Ş.</w:t>
            </w:r>
          </w:p>
        </w:tc>
      </w:tr>
    </w:tbl>
    <w:p w:rsidR="00000000" w:rsidRDefault="00323C3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01/10/1952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DÜNYA TİCARET MERKEZİ A-1 BLOK KAT.17 34149 YE</w:t>
            </w:r>
            <w:r>
              <w:rPr>
                <w:rFonts w:ascii="Arial" w:hAnsi="Arial"/>
                <w:color w:val="000000"/>
                <w:sz w:val="16"/>
              </w:rPr>
              <w:t>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(*)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KILINÇ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468 01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468 01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</w:t>
            </w:r>
            <w:r>
              <w:rPr>
                <w:rFonts w:ascii="Arial" w:hAnsi="Arial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914 </w:t>
            </w:r>
            <w:r>
              <w:rPr>
                <w:rFonts w:ascii="Arial" w:hAnsi="Arial"/>
                <w:sz w:val="16"/>
              </w:rPr>
              <w:t>MAVİ YAKA</w:t>
            </w:r>
            <w:r>
              <w:rPr>
                <w:rFonts w:ascii="Arial" w:hAnsi="Arial"/>
                <w:color w:val="000000"/>
                <w:sz w:val="16"/>
              </w:rPr>
              <w:t>, 132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01.09.2004 – </w:t>
            </w:r>
            <w:r>
              <w:rPr>
                <w:rFonts w:ascii="Arial" w:hAnsi="Arial"/>
                <w:sz w:val="16"/>
              </w:rPr>
              <w:t>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(TÜRKİYE TEKSTİL, ÖRME VE GİYİM SANAYİİ İŞÇİLERİ SENDİKAS</w:t>
            </w:r>
            <w:r>
              <w:rPr>
                <w:rFonts w:ascii="Arial" w:hAnsi="Arial"/>
                <w:color w:val="000000"/>
                <w:sz w:val="16"/>
              </w:rPr>
              <w:t>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TEXTILE, KNITTING AND CLOTHING WORKERS’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EMPLOYERS’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</w:t>
            </w:r>
            <w:r>
              <w:rPr>
                <w:color w:val="auto"/>
              </w:rPr>
              <w:t>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9.171.342,18 YTL (**)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1.MARKET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14.04.2005 Tarihinde yapılan genel kurulda seçilen Yönetim Kurulu üyeleridir.</w:t>
      </w:r>
    </w:p>
    <w:p w:rsidR="00000000" w:rsidRDefault="00323C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(**) 9.171.342,18 ola</w:t>
      </w:r>
      <w:r>
        <w:rPr>
          <w:rFonts w:ascii="Arial" w:hAnsi="Arial"/>
          <w:sz w:val="16"/>
        </w:rPr>
        <w:t>n çıkarılmış sermayemizin 20.000.000.-YTL’sına artırılması nedeniyle S.P.K.na 29.03.2005 tarihinde müracaat edilmiştir.</w:t>
      </w: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985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520" w:type="dxa"/>
          </w:tcPr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127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520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127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4.985</w:t>
            </w:r>
          </w:p>
        </w:tc>
        <w:tc>
          <w:tcPr>
            <w:tcW w:w="1520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85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3.353</w:t>
            </w:r>
          </w:p>
        </w:tc>
        <w:tc>
          <w:tcPr>
            <w:tcW w:w="1275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6.127</w:t>
            </w:r>
          </w:p>
        </w:tc>
        <w:tc>
          <w:tcPr>
            <w:tcW w:w="1520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85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4.136</w:t>
            </w:r>
          </w:p>
        </w:tc>
        <w:tc>
          <w:tcPr>
            <w:tcW w:w="1275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23C3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323C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3.678</w:t>
            </w:r>
          </w:p>
        </w:tc>
        <w:tc>
          <w:tcPr>
            <w:tcW w:w="1990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4.578</w:t>
            </w:r>
          </w:p>
        </w:tc>
        <w:tc>
          <w:tcPr>
            <w:tcW w:w="1990" w:type="dxa"/>
          </w:tcPr>
          <w:p w:rsidR="00000000" w:rsidRDefault="00323C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268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94" w:type="dxa"/>
          </w:tcPr>
          <w:p w:rsidR="00000000" w:rsidRDefault="00323C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32.725.900 YTL</w:t>
            </w:r>
          </w:p>
          <w:p w:rsidR="00000000" w:rsidRDefault="00323C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21.897.480 USD</w:t>
            </w:r>
          </w:p>
        </w:tc>
        <w:tc>
          <w:tcPr>
            <w:tcW w:w="2268" w:type="dxa"/>
          </w:tcPr>
          <w:p w:rsidR="00000000" w:rsidRDefault="00323C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47.2</w:t>
            </w:r>
          </w:p>
        </w:tc>
        <w:tc>
          <w:tcPr>
            <w:tcW w:w="2126" w:type="dxa"/>
          </w:tcPr>
          <w:p w:rsidR="00000000" w:rsidRDefault="00323C3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24.778.668 YTL</w:t>
            </w:r>
          </w:p>
          <w:p w:rsidR="00000000" w:rsidRDefault="00323C3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16.454.547 USD</w:t>
            </w:r>
          </w:p>
        </w:tc>
        <w:tc>
          <w:tcPr>
            <w:tcW w:w="1985" w:type="dxa"/>
          </w:tcPr>
          <w:p w:rsidR="00000000" w:rsidRDefault="00323C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3C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</w:tcPr>
          <w:p w:rsidR="00000000" w:rsidRDefault="00323C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36.018.536 YTL</w:t>
            </w:r>
          </w:p>
          <w:p w:rsidR="00000000" w:rsidRDefault="00323C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22.968.285 USD</w:t>
            </w:r>
          </w:p>
        </w:tc>
        <w:tc>
          <w:tcPr>
            <w:tcW w:w="2268" w:type="dxa"/>
          </w:tcPr>
          <w:p w:rsidR="00000000" w:rsidRDefault="00323C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49.1</w:t>
            </w:r>
          </w:p>
        </w:tc>
        <w:tc>
          <w:tcPr>
            <w:tcW w:w="2126" w:type="dxa"/>
          </w:tcPr>
          <w:p w:rsidR="00000000" w:rsidRDefault="00323C3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33.180.306 YTL</w:t>
            </w:r>
          </w:p>
          <w:p w:rsidR="00000000" w:rsidRDefault="00323C3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21.665.853 USD</w:t>
            </w:r>
          </w:p>
        </w:tc>
        <w:tc>
          <w:tcPr>
            <w:tcW w:w="1985" w:type="dxa"/>
          </w:tcPr>
          <w:p w:rsidR="00000000" w:rsidRDefault="00323C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</w:t>
            </w:r>
          </w:p>
        </w:tc>
      </w:tr>
    </w:tbl>
    <w:p w:rsidR="00000000" w:rsidRDefault="00323C38">
      <w:pPr>
        <w:rPr>
          <w:rFonts w:ascii="Arial" w:hAnsi="Arial"/>
          <w:b/>
          <w:sz w:val="16"/>
          <w:u w:val="single"/>
        </w:rPr>
      </w:pP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</w:t>
            </w:r>
            <w:r>
              <w:rPr>
                <w:rFonts w:ascii="Arial" w:hAnsi="Arial"/>
                <w:sz w:val="16"/>
              </w:rPr>
              <w:t>kte olan ve proje halindeki yatırımları aşağıda verilmektedir.</w:t>
            </w:r>
          </w:p>
        </w:tc>
        <w:tc>
          <w:tcPr>
            <w:tcW w:w="1212" w:type="dxa"/>
          </w:tcPr>
          <w:p w:rsidR="00000000" w:rsidRDefault="00323C3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23C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3C3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3C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3C38">
            <w:pPr>
              <w:rPr>
                <w:rFonts w:ascii="Arial" w:hAnsi="Arial"/>
                <w:sz w:val="16"/>
              </w:rPr>
            </w:pPr>
          </w:p>
          <w:p w:rsidR="00000000" w:rsidRDefault="00323C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 ETMEKTE OLAN YATIRIM YOKTUR.</w:t>
            </w:r>
          </w:p>
        </w:tc>
        <w:tc>
          <w:tcPr>
            <w:tcW w:w="2043" w:type="dxa"/>
          </w:tcPr>
          <w:p w:rsidR="00000000" w:rsidRDefault="00323C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23C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23C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3C3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23C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23C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23C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3C3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23C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23C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23C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 A.Ş.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2.000.000,00 YTL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</w:t>
            </w:r>
            <w:r>
              <w:rPr>
                <w:rFonts w:ascii="Arial" w:hAnsi="Arial"/>
                <w:color w:val="000000"/>
                <w:sz w:val="16"/>
              </w:rPr>
              <w:t>ŞTIRMA HİZMETLERİ A.Ş.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20.800.000,00 YTL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 A.Ş.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65.340.000,00 YTL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752.344.693,18 YTL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142.500.000,00 YTL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280.000.000,00 YTL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319.666.000,00 YTL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TEXTILES E.A.D.</w:t>
            </w:r>
          </w:p>
        </w:tc>
        <w:tc>
          <w:tcPr>
            <w:tcW w:w="2268" w:type="dxa"/>
          </w:tcPr>
          <w:p w:rsidR="00000000" w:rsidRDefault="00323C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50.000.-LEVA</w:t>
            </w:r>
          </w:p>
        </w:tc>
        <w:tc>
          <w:tcPr>
            <w:tcW w:w="2268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323C38">
      <w:pPr>
        <w:rPr>
          <w:rFonts w:ascii="Arial" w:hAnsi="Arial"/>
          <w:b/>
          <w:i/>
          <w:sz w:val="16"/>
          <w:u w:val="single"/>
        </w:rPr>
      </w:pPr>
    </w:p>
    <w:p w:rsidR="00000000" w:rsidRDefault="00323C38">
      <w:pPr>
        <w:rPr>
          <w:rFonts w:ascii="Arial" w:hAnsi="Arial"/>
          <w:sz w:val="16"/>
        </w:rPr>
      </w:pPr>
    </w:p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23C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3C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3C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3C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3C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23C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YATIRIM VE GELİŞTİRME A.Ş.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6.562.080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310.547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RAİF DİNÇKÖK 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310.547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303.969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ARİŞ S</w:t>
            </w:r>
            <w:r>
              <w:rPr>
                <w:rFonts w:ascii="Arial" w:hAnsi="Arial"/>
                <w:color w:val="000000"/>
                <w:sz w:val="16"/>
              </w:rPr>
              <w:t>ANAYİ VE TİCARET T.A.Ş.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69.033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10.669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DAĞDELEN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8.418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NERMİN DAĞDELEN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5.792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1.979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1.588.308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23C3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23C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9.171.342</w:t>
            </w:r>
          </w:p>
        </w:tc>
        <w:tc>
          <w:tcPr>
            <w:tcW w:w="2410" w:type="dxa"/>
          </w:tcPr>
          <w:p w:rsidR="00000000" w:rsidRDefault="00323C3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323C38">
      <w:pPr>
        <w:jc w:val="both"/>
        <w:rPr>
          <w:rFonts w:ascii="Arial" w:hAnsi="Arial"/>
          <w:sz w:val="16"/>
        </w:rPr>
      </w:pPr>
    </w:p>
    <w:p w:rsidR="00000000" w:rsidRDefault="00323C38">
      <w:pPr>
        <w:jc w:val="both"/>
        <w:rPr>
          <w:rFonts w:ascii="Arial" w:hAnsi="Arial"/>
          <w:sz w:val="16"/>
        </w:rPr>
      </w:pPr>
    </w:p>
    <w:p w:rsidR="00000000" w:rsidRDefault="00323C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23C38">
      <w:pPr>
        <w:ind w:right="-1231"/>
        <w:rPr>
          <w:rFonts w:ascii="Arial" w:hAnsi="Arial"/>
          <w:sz w:val="16"/>
        </w:rPr>
      </w:pPr>
    </w:p>
    <w:p w:rsidR="00000000" w:rsidRDefault="00323C38">
      <w:pPr>
        <w:ind w:right="-1231"/>
        <w:rPr>
          <w:rFonts w:ascii="Arial" w:hAnsi="Arial"/>
          <w:sz w:val="16"/>
        </w:rPr>
      </w:pPr>
    </w:p>
    <w:p w:rsidR="00000000" w:rsidRDefault="00323C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3C38"/>
    <w:rsid w:val="0032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56839-FD89-4DB1-BA2A-68DFFB4E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2005-04-21T15:01:00Z</cp:lastPrinted>
  <dcterms:created xsi:type="dcterms:W3CDTF">2022-09-01T21:33:00Z</dcterms:created>
  <dcterms:modified xsi:type="dcterms:W3CDTF">2022-09-01T21:33:00Z</dcterms:modified>
</cp:coreProperties>
</file>