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3C82">
            <w:pPr>
              <w:pStyle w:val="Heading2"/>
            </w:pPr>
            <w:r>
              <w:t>AKSU ENERJİ VE TİCARET ANONİM ŞİRKETİ</w:t>
            </w:r>
          </w:p>
        </w:tc>
      </w:tr>
    </w:tbl>
    <w:p w:rsidR="00000000" w:rsidRDefault="00103C8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ÜRETİM-İLETİM-DAĞITIM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PİRİMEHMET MAH.MİMAR SİNAN CAD.MİRALAY İŞ HANI KAT:2/77 32100  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BEYHAN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ÇİVRİL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KASAP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KIMILLI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H.HÜSEYİN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İ.ATİLLA SÜLDÜR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60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– 232 32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2.088.000.-YT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pStyle w:val="Heading1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03C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03C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34.134.300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03C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44.077.200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03C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103C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103C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%122,43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03C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03C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34.13.4300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03C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44.077.200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03C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103C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68" w:type="dxa"/>
          </w:tcPr>
          <w:p w:rsidR="00000000" w:rsidRDefault="00103C8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%122,43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p w:rsidR="00000000" w:rsidRDefault="00103C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2" w:type="dxa"/>
          </w:tcPr>
          <w:p w:rsidR="00000000" w:rsidRDefault="00103C82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103C82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03C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2" w:type="dxa"/>
          </w:tcPr>
          <w:p w:rsidR="00000000" w:rsidRDefault="00103C82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103C82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--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p w:rsidR="00000000" w:rsidRDefault="00103C82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03C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03C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3C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ted Inv. Amount</w:t>
            </w:r>
          </w:p>
        </w:tc>
        <w:tc>
          <w:tcPr>
            <w:tcW w:w="1843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3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YATIRIMIN TÜRKÇE KISA ADI                        </w:t>
            </w:r>
          </w:p>
          <w:p w:rsidR="00000000" w:rsidRDefault="00103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03C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103C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103C82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3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03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103C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103C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103C82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03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103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103C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-- </w:t>
            </w:r>
          </w:p>
        </w:tc>
        <w:tc>
          <w:tcPr>
            <w:tcW w:w="2214" w:type="dxa"/>
          </w:tcPr>
          <w:p w:rsidR="00000000" w:rsidRDefault="00103C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103C82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--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</w:t>
            </w:r>
            <w:r>
              <w:rPr>
                <w:rFonts w:ascii="Arial" w:hAnsi="Arial"/>
                <w:i/>
                <w:sz w:val="16"/>
              </w:rPr>
              <w:t>n their  equity capital are shown below.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 A.Ş.</w:t>
            </w:r>
          </w:p>
        </w:tc>
        <w:tc>
          <w:tcPr>
            <w:tcW w:w="2304" w:type="dxa"/>
          </w:tcPr>
          <w:p w:rsidR="00000000" w:rsidRDefault="00103C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3.510  YTL</w:t>
            </w:r>
          </w:p>
        </w:tc>
        <w:tc>
          <w:tcPr>
            <w:tcW w:w="2342" w:type="dxa"/>
          </w:tcPr>
          <w:p w:rsidR="00000000" w:rsidRDefault="00103C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ENERJİ ELEKTRİK ÜRETİM A.Ş.</w:t>
            </w:r>
          </w:p>
        </w:tc>
        <w:tc>
          <w:tcPr>
            <w:tcW w:w="2304" w:type="dxa"/>
          </w:tcPr>
          <w:p w:rsidR="00000000" w:rsidRDefault="00103C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8.144.000  YTL</w:t>
            </w:r>
          </w:p>
        </w:tc>
        <w:tc>
          <w:tcPr>
            <w:tcW w:w="2342" w:type="dxa"/>
          </w:tcPr>
          <w:p w:rsidR="00000000" w:rsidRDefault="00103C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03C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03C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03C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103C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03C82">
      <w:pPr>
        <w:rPr>
          <w:rFonts w:ascii="Arial" w:hAnsi="Arial"/>
          <w:color w:val="FF0000"/>
          <w:sz w:val="16"/>
        </w:rPr>
      </w:pPr>
    </w:p>
    <w:p w:rsidR="00000000" w:rsidRDefault="00103C82">
      <w:pPr>
        <w:rPr>
          <w:rFonts w:ascii="Arial" w:hAnsi="Arial"/>
          <w:color w:val="FF0000"/>
          <w:sz w:val="16"/>
        </w:rPr>
      </w:pPr>
    </w:p>
    <w:p w:rsidR="00000000" w:rsidRDefault="00103C8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3C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p w:rsidR="00000000" w:rsidRDefault="00103C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</w:t>
      </w:r>
      <w:r>
        <w:rPr>
          <w:rFonts w:ascii="Arial" w:hAnsi="Arial"/>
          <w:sz w:val="16"/>
        </w:rPr>
        <w:t>klar (ayrı ayrı</w:t>
      </w:r>
      <w:r>
        <w:rPr>
          <w:rFonts w:ascii="Arial" w:hAnsi="Arial"/>
          <w:caps/>
          <w:sz w:val="16"/>
        </w:rPr>
        <w:t>),</w:t>
      </w:r>
    </w:p>
    <w:p w:rsidR="00000000" w:rsidRDefault="00103C82">
      <w:pPr>
        <w:rPr>
          <w:rFonts w:ascii="Arial" w:hAnsi="Arial"/>
          <w:sz w:val="16"/>
        </w:rPr>
      </w:pPr>
    </w:p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3C82">
      <w:pPr>
        <w:rPr>
          <w:rFonts w:ascii="Arial" w:hAnsi="Arial"/>
          <w:sz w:val="16"/>
        </w:rPr>
      </w:pPr>
    </w:p>
    <w:p w:rsidR="00000000" w:rsidRDefault="00103C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TOPLAM /TOTAL (A)</w:t>
      </w:r>
    </w:p>
    <w:p w:rsidR="00000000" w:rsidRDefault="00103C82">
      <w:pPr>
        <w:rPr>
          <w:rFonts w:ascii="Arial" w:hAnsi="Arial"/>
          <w:sz w:val="16"/>
        </w:rPr>
      </w:pPr>
    </w:p>
    <w:p w:rsidR="00000000" w:rsidRDefault="00103C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103C82">
      <w:pPr>
        <w:rPr>
          <w:rFonts w:ascii="Arial" w:hAnsi="Arial"/>
          <w:sz w:val="16"/>
        </w:rPr>
      </w:pPr>
    </w:p>
    <w:p w:rsidR="00000000" w:rsidRDefault="00103C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</w:t>
            </w:r>
            <w:r>
              <w:rPr>
                <w:rFonts w:ascii="Arial" w:hAnsi="Arial"/>
                <w:b/>
                <w:color w:val="000000"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3C82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1-ALİ İHSAN BEYHAN              (BAŞKAN)                           55,20</w:t>
      </w:r>
      <w:r>
        <w:rPr>
          <w:rFonts w:ascii="Arial" w:hAnsi="Arial"/>
          <w:color w:val="000000"/>
          <w:sz w:val="16"/>
        </w:rPr>
        <w:tab/>
        <w:t xml:space="preserve"> </w:t>
      </w:r>
      <w:r>
        <w:rPr>
          <w:rFonts w:ascii="Arial" w:hAnsi="Arial"/>
          <w:color w:val="000000"/>
          <w:sz w:val="16"/>
        </w:rPr>
        <w:tab/>
        <w:t xml:space="preserve">                0,0000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2-ÖMER ÇİVRİL                       (BAŞK.VEKİLİ)</w:t>
            </w:r>
          </w:p>
        </w:tc>
        <w:tc>
          <w:tcPr>
            <w:tcW w:w="1892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1.019,20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</w:p>
        </w:tc>
        <w:tc>
          <w:tcPr>
            <w:tcW w:w="2410" w:type="dxa"/>
          </w:tcPr>
          <w:p w:rsidR="00000000" w:rsidRDefault="00103C8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3-YILMAZ KASAP                    (ÜYE)     </w:t>
            </w:r>
          </w:p>
        </w:tc>
        <w:tc>
          <w:tcPr>
            <w:tcW w:w="1892" w:type="dxa"/>
          </w:tcPr>
          <w:p w:rsidR="00000000" w:rsidRDefault="00103C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100                          </w:t>
            </w:r>
          </w:p>
        </w:tc>
        <w:tc>
          <w:tcPr>
            <w:tcW w:w="2410" w:type="dxa"/>
          </w:tcPr>
          <w:p w:rsidR="00000000" w:rsidRDefault="00103C82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4-DOĞAN KIMILLI                    (ÜYE)                     </w:t>
            </w:r>
          </w:p>
        </w:tc>
        <w:tc>
          <w:tcPr>
            <w:tcW w:w="1892" w:type="dxa"/>
          </w:tcPr>
          <w:p w:rsidR="00000000" w:rsidRDefault="00103C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2410" w:type="dxa"/>
          </w:tcPr>
          <w:p w:rsidR="00000000" w:rsidRDefault="00103C8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5-H.HÜSEYİN UYSAL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(ÜYE)              </w:t>
            </w:r>
          </w:p>
        </w:tc>
        <w:tc>
          <w:tcPr>
            <w:tcW w:w="1892" w:type="dxa"/>
          </w:tcPr>
          <w:p w:rsidR="00000000" w:rsidRDefault="00103C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2410" w:type="dxa"/>
          </w:tcPr>
          <w:p w:rsidR="00000000" w:rsidRDefault="00103C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03C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6-İ.ATİLLA SÜLDÜR                 (ÜYE)       </w:t>
            </w:r>
          </w:p>
        </w:tc>
        <w:tc>
          <w:tcPr>
            <w:tcW w:w="1892" w:type="dxa"/>
          </w:tcPr>
          <w:p w:rsidR="00000000" w:rsidRDefault="00103C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557,20 </w:t>
            </w:r>
          </w:p>
        </w:tc>
        <w:tc>
          <w:tcPr>
            <w:tcW w:w="2410" w:type="dxa"/>
          </w:tcPr>
          <w:p w:rsidR="00000000" w:rsidRDefault="00103C8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color w:val="000000"/>
                <w:sz w:val="16"/>
              </w:rPr>
              <w:t>0,0003</w:t>
            </w:r>
          </w:p>
        </w:tc>
      </w:tr>
    </w:tbl>
    <w:p w:rsidR="00000000" w:rsidRDefault="00103C82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7-S.SAMİ ŞAHLAN                   (DENETÇİ)                          98</w:t>
      </w:r>
      <w:r>
        <w:rPr>
          <w:rFonts w:ascii="Arial" w:hAnsi="Arial"/>
          <w:color w:val="000000"/>
          <w:sz w:val="16"/>
        </w:rPr>
        <w:tab/>
        <w:t xml:space="preserve">                                0,0000</w:t>
      </w:r>
    </w:p>
    <w:p w:rsidR="00000000" w:rsidRDefault="00103C82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 8-GÜNAY </w:t>
      </w:r>
      <w:r>
        <w:rPr>
          <w:rFonts w:ascii="Arial" w:hAnsi="Arial"/>
          <w:color w:val="000000"/>
          <w:sz w:val="16"/>
        </w:rPr>
        <w:t xml:space="preserve">TUTAR                     (DENETÇİ)     </w:t>
      </w:r>
      <w:r>
        <w:rPr>
          <w:rFonts w:ascii="Arial" w:hAnsi="Arial"/>
          <w:color w:val="000000"/>
          <w:sz w:val="16"/>
        </w:rPr>
        <w:tab/>
        <w:t xml:space="preserve">  1.800,00                                0,0009</w:t>
      </w:r>
    </w:p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103C82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TOPLAM/TOTAL (B)                                                     3.731,60                            0,0016</w:t>
      </w: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</w:t>
      </w:r>
      <w:r>
        <w:rPr>
          <w:rFonts w:ascii="Arial" w:hAnsi="Arial"/>
          <w:sz w:val="16"/>
        </w:rPr>
        <w:t xml:space="preserve">dımcısı, bölüm müdürü yada benzer yetki ve sorumluluk veren </w:t>
      </w:r>
    </w:p>
    <w:p w:rsidR="00000000" w:rsidRDefault="00103C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03C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3C82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1-HASAN ALİ DOĞAN (Mali ve İdari İşl.Müd.)   </w:t>
      </w:r>
      <w:r>
        <w:rPr>
          <w:rFonts w:ascii="Arial" w:hAnsi="Arial"/>
          <w:color w:val="000000"/>
          <w:sz w:val="16"/>
        </w:rPr>
        <w:t xml:space="preserve">                109,60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0,0001</w:t>
      </w: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TOPLAM/TOTAL (C)                                                      109,60                               0,0001</w:t>
      </w: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</w:t>
      </w:r>
      <w:r>
        <w:rPr>
          <w:rFonts w:ascii="Arial" w:hAnsi="Arial"/>
          <w:sz w:val="16"/>
        </w:rPr>
        <w:t xml:space="preserve"> ilişkisi bulunan pay sahibi</w:t>
      </w:r>
    </w:p>
    <w:p w:rsidR="00000000" w:rsidRDefault="00103C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03C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1-HAYRİYE BEYHAN    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4.900,00</w:t>
      </w:r>
      <w:r>
        <w:rPr>
          <w:rFonts w:ascii="Arial" w:hAnsi="Arial"/>
          <w:sz w:val="16"/>
        </w:rPr>
        <w:tab/>
        <w:t xml:space="preserve">    </w:t>
      </w:r>
      <w:r>
        <w:rPr>
          <w:rFonts w:ascii="Arial" w:hAnsi="Arial"/>
          <w:sz w:val="16"/>
        </w:rPr>
        <w:tab/>
        <w:t>0,0024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5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7654" w:type="dxa"/>
          </w:tcPr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2-MEHMET BEYHAN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4.900,00                              0,0024</w:t>
            </w:r>
          </w:p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3-FATİH BEYHAN                                                              4.900,00                              0,0024</w:t>
            </w:r>
          </w:p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4-ÜMRAN SÜLDÜR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4.900,00                              0,0024</w:t>
            </w:r>
          </w:p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5-GAMZE CANLIER                                                           5.000,00                              0,0024</w:t>
            </w:r>
          </w:p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6-ALİ KASAP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6.000,00                              0,0029 </w:t>
            </w:r>
          </w:p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7-AYDIN KASAP                                                              6.000,00                               0,0029</w:t>
            </w:r>
          </w:p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103C8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(D)                                                   36.600,00            </w:t>
            </w:r>
            <w:r>
              <w:rPr>
                <w:rFonts w:ascii="Arial" w:hAnsi="Arial"/>
                <w:b/>
                <w:sz w:val="16"/>
              </w:rPr>
              <w:t xml:space="preserve">               0,0178</w:t>
            </w:r>
          </w:p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103C82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03C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103C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03C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</w:t>
            </w:r>
            <w:r>
              <w:rPr>
                <w:rFonts w:ascii="Arial" w:hAnsi="Arial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1-NUROL İNTERNATİONAL B.V.                                    163.385,60                               0,0782</w:t>
      </w:r>
    </w:p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2-GÖLTAŞ A.Ş.                                                         </w:t>
      </w:r>
      <w:r>
        <w:rPr>
          <w:rFonts w:ascii="Arial" w:hAnsi="Arial"/>
          <w:sz w:val="16"/>
        </w:rPr>
        <w:t xml:space="preserve">    138.297,60                               0,0662 </w:t>
      </w:r>
    </w:p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3-GÖLDAĞ A.Ş.                                                              86.436,00                               0,0414</w:t>
      </w:r>
    </w:p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4-GÖLYATIRIM A.Ş.                                            </w:t>
      </w:r>
      <w:r>
        <w:rPr>
          <w:rFonts w:ascii="Arial" w:hAnsi="Arial"/>
          <w:sz w:val="16"/>
        </w:rPr>
        <w:t xml:space="preserve">            84.160,00                               0,0403</w:t>
      </w: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TOPLAM/TOTAL (E)                                                    472.279,20                               0,2261</w:t>
      </w: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03C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</w:t>
            </w:r>
            <w:r>
              <w:rPr>
                <w:rFonts w:ascii="Arial" w:hAnsi="Arial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1-ULUSAL PAZARDA İŞLEM GÖREN                         1.139.399,00                                      0,5457</w:t>
      </w:r>
    </w:p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2-DİĞER                                                           </w:t>
      </w:r>
      <w:r>
        <w:rPr>
          <w:rFonts w:ascii="Arial" w:hAnsi="Arial"/>
          <w:sz w:val="16"/>
        </w:rPr>
        <w:t xml:space="preserve">              435.880,60                                      0,2087</w:t>
      </w: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TOPLAM/TOTAL (E)                                                  1.575.279,60                                     0,7544</w:t>
      </w: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GENEL TOPLAM</w:t>
      </w:r>
    </w:p>
    <w:p w:rsidR="00000000" w:rsidRDefault="00103C8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(A+B+C+D+E+DİĞER)</w:t>
      </w:r>
    </w:p>
    <w:p w:rsidR="00000000" w:rsidRDefault="00103C82">
      <w:pPr>
        <w:jc w:val="both"/>
        <w:rPr>
          <w:rFonts w:ascii="Arial" w:hAnsi="Arial"/>
          <w:sz w:val="16"/>
        </w:rPr>
      </w:pPr>
    </w:p>
    <w:p w:rsidR="00000000" w:rsidRDefault="00103C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3C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(A+B+C+D+DİĞER)</w:t>
            </w:r>
          </w:p>
        </w:tc>
        <w:tc>
          <w:tcPr>
            <w:tcW w:w="1908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Amount (YTL)</w:t>
            </w:r>
          </w:p>
        </w:tc>
        <w:tc>
          <w:tcPr>
            <w:tcW w:w="2410" w:type="dxa"/>
          </w:tcPr>
          <w:p w:rsidR="00000000" w:rsidRDefault="00103C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03C82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     </w:t>
      </w:r>
      <w:r>
        <w:rPr>
          <w:rFonts w:ascii="Arial" w:hAnsi="Arial"/>
          <w:b/>
          <w:sz w:val="16"/>
        </w:rPr>
        <w:t>GENEL TOPLAM/GENERAL TOTAL                       2.088.000,00                                100,00</w:t>
      </w:r>
    </w:p>
    <w:sectPr w:rsidR="00000000">
      <w:pgSz w:w="11907" w:h="16840" w:code="9"/>
      <w:pgMar w:top="567" w:right="1797" w:bottom="567" w:left="1797" w:header="720" w:footer="720" w:gutter="0"/>
      <w:paperSrc w:first="259" w:other="259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3C82"/>
    <w:rsid w:val="0010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935D-639D-42F5-8663-9E895E68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2005-06-27T14:01:00Z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2007554208</vt:i4>
  </property>
  <property fmtid="{D5CDD505-2E9C-101B-9397-08002B2CF9AE}" pid="3" name="_EmailSubject">
    <vt:lpwstr>"SYB"</vt:lpwstr>
  </property>
  <property fmtid="{D5CDD505-2E9C-101B-9397-08002B2CF9AE}" pid="4" name="_AuthorEmail">
    <vt:lpwstr>aksue@aksuenerji.com.tr</vt:lpwstr>
  </property>
  <property fmtid="{D5CDD505-2E9C-101B-9397-08002B2CF9AE}" pid="5" name="_AuthorEmailDisplayName">
    <vt:lpwstr>AKSUE (AKSU ENERJİ VE TİC A.S)</vt:lpwstr>
  </property>
  <property fmtid="{D5CDD505-2E9C-101B-9397-08002B2CF9AE}" pid="6" name="_ReviewingToolsShownOnce">
    <vt:lpwstr/>
  </property>
</Properties>
</file>