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ADD">
            <w:pPr>
              <w:pStyle w:val="Heading2"/>
            </w:pPr>
            <w:r>
              <w:t>ALCATEL TELETAŞ TELEKOMÜNİKASYON END.TİC.A.Ş.</w:t>
            </w:r>
          </w:p>
        </w:tc>
      </w:tr>
    </w:tbl>
    <w:p w:rsidR="00000000" w:rsidRDefault="00887AD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ELEKTRONİK TELEKOMÜNİKASYON CİHAZ İHTİYAÇLARININ ARAŞTIRMASI, ÜRETİM VE İŞLETME MAHALLERİNE MONTAJININ YAPILMASI, YAPTI</w:t>
            </w:r>
            <w:r>
              <w:rPr>
                <w:rFonts w:ascii="Arial" w:hAnsi="Arial"/>
                <w:color w:val="000000"/>
                <w:sz w:val="16"/>
              </w:rPr>
              <w:t>RILMASI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RESEARCH, MANUFACTURING ERECTION ON SITES AND TRADE OF THE PROFESSIONAL ELECTRONIC TELECOMMUNICATIONS EQUIPMENT WITH PRIORITY TO COVER THE DOMESTIC DEMAND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CADDESİ 1.ESENŞEHİR 34775 YUKA</w:t>
            </w:r>
            <w:r>
              <w:rPr>
                <w:rFonts w:ascii="Arial" w:hAnsi="Arial"/>
                <w:color w:val="000000"/>
                <w:sz w:val="16"/>
              </w:rPr>
              <w:t>RI DUDULLU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CADDESİ 1.ESENŞEHİR 34775 YUKARI DUDULLU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DİKMEN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DİKMEN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LÜTFİ YENEL (YÖNETİM KURULU BAŞKANI –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</w:t>
            </w:r>
            <w:r>
              <w:rPr>
                <w:rFonts w:ascii="Arial" w:hAnsi="Arial"/>
                <w:color w:val="000000"/>
                <w:sz w:val="16"/>
              </w:rPr>
              <w:t>R REMZİ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DOMINIQUE DE LA GENARDIERE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OLIVIER PICARD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PHILIPPE GUILLIER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90.216.579 20 00 (16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90.216.579 20 00 (16 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43/44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43/44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22.000.000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887ADD">
      <w:pPr>
        <w:rPr>
          <w:rFonts w:ascii="Arial" w:hAnsi="Arial"/>
          <w:sz w:val="16"/>
        </w:rPr>
      </w:pPr>
    </w:p>
    <w:p w:rsidR="00000000" w:rsidRDefault="00887A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30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00000" w:rsidRDefault="00887A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303" w:type="dxa"/>
          </w:tcPr>
          <w:p w:rsidR="00000000" w:rsidRDefault="00887A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A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87A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50"/>
        <w:gridCol w:w="187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A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</w:t>
            </w:r>
            <w:r>
              <w:rPr>
                <w:rFonts w:ascii="Arial" w:hAnsi="Arial"/>
                <w:b/>
                <w:sz w:val="16"/>
              </w:rPr>
              <w:t>i</w:t>
            </w:r>
          </w:p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(Sistem)</w:t>
            </w:r>
          </w:p>
        </w:tc>
        <w:tc>
          <w:tcPr>
            <w:tcW w:w="811" w:type="dxa"/>
          </w:tcPr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</w:t>
            </w:r>
          </w:p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850" w:type="dxa"/>
          </w:tcPr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</w:tcPr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</w:t>
            </w:r>
          </w:p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Transmission Systems</w:t>
            </w:r>
          </w:p>
        </w:tc>
        <w:tc>
          <w:tcPr>
            <w:tcW w:w="811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8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Exchanges</w:t>
            </w:r>
          </w:p>
        </w:tc>
        <w:tc>
          <w:tcPr>
            <w:tcW w:w="850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8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6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Cardphone</w:t>
            </w:r>
          </w:p>
        </w:tc>
        <w:tc>
          <w:tcPr>
            <w:tcW w:w="818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8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696</w:t>
            </w:r>
          </w:p>
        </w:tc>
        <w:tc>
          <w:tcPr>
            <w:tcW w:w="811" w:type="dxa"/>
          </w:tcPr>
          <w:p w:rsidR="00000000" w:rsidRDefault="00887A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33</w:t>
            </w:r>
          </w:p>
        </w:tc>
        <w:tc>
          <w:tcPr>
            <w:tcW w:w="1985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985.940</w:t>
            </w:r>
          </w:p>
        </w:tc>
        <w:tc>
          <w:tcPr>
            <w:tcW w:w="850" w:type="dxa"/>
          </w:tcPr>
          <w:p w:rsidR="00000000" w:rsidRDefault="00887ADD">
            <w:pPr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100</w:t>
            </w:r>
          </w:p>
        </w:tc>
        <w:tc>
          <w:tcPr>
            <w:tcW w:w="1876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691</w:t>
            </w:r>
          </w:p>
        </w:tc>
        <w:tc>
          <w:tcPr>
            <w:tcW w:w="818" w:type="dxa"/>
          </w:tcPr>
          <w:p w:rsidR="00000000" w:rsidRDefault="00887A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</w:t>
            </w:r>
          </w:p>
        </w:tc>
        <w:tc>
          <w:tcPr>
            <w:tcW w:w="811" w:type="dxa"/>
          </w:tcPr>
          <w:p w:rsidR="00000000" w:rsidRDefault="00887A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15</w:t>
            </w:r>
          </w:p>
        </w:tc>
        <w:tc>
          <w:tcPr>
            <w:tcW w:w="1985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193.240</w:t>
            </w:r>
          </w:p>
        </w:tc>
        <w:tc>
          <w:tcPr>
            <w:tcW w:w="850" w:type="dxa"/>
          </w:tcPr>
          <w:p w:rsidR="00000000" w:rsidRDefault="00887ADD">
            <w:pPr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39</w:t>
            </w:r>
          </w:p>
        </w:tc>
        <w:tc>
          <w:tcPr>
            <w:tcW w:w="1876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5.128</w:t>
            </w:r>
          </w:p>
        </w:tc>
        <w:tc>
          <w:tcPr>
            <w:tcW w:w="818" w:type="dxa"/>
          </w:tcPr>
          <w:p w:rsidR="00000000" w:rsidRDefault="00887A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13</w:t>
            </w:r>
          </w:p>
        </w:tc>
      </w:tr>
    </w:tbl>
    <w:p w:rsidR="00000000" w:rsidRDefault="00887AD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</w:t>
      </w:r>
      <w:r>
        <w:rPr>
          <w:rFonts w:ascii="Arial" w:hAnsi="Arial"/>
          <w:sz w:val="16"/>
        </w:rPr>
        <w:t>Kapasite Kullanım Oranı</w:t>
      </w:r>
    </w:p>
    <w:p w:rsidR="00000000" w:rsidRDefault="00887AD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87ADD">
      <w:pPr>
        <w:rPr>
          <w:rFonts w:ascii="Arial" w:hAnsi="Arial"/>
          <w:sz w:val="16"/>
        </w:rPr>
      </w:pPr>
    </w:p>
    <w:p w:rsidR="00000000" w:rsidRDefault="00887ADD">
      <w:pPr>
        <w:rPr>
          <w:rFonts w:ascii="Arial" w:hAnsi="Arial"/>
          <w:sz w:val="16"/>
        </w:rPr>
      </w:pPr>
    </w:p>
    <w:p w:rsidR="00000000" w:rsidRDefault="00887A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A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87A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A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87A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A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</w:t>
            </w:r>
          </w:p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(Sistem)</w:t>
            </w:r>
          </w:p>
        </w:tc>
        <w:tc>
          <w:tcPr>
            <w:tcW w:w="1990" w:type="dxa"/>
          </w:tcPr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</w:t>
            </w:r>
            <w:r>
              <w:rPr>
                <w:rFonts w:ascii="Arial" w:hAnsi="Arial"/>
                <w:b/>
                <w:sz w:val="16"/>
              </w:rPr>
              <w:t>ral</w:t>
            </w:r>
          </w:p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1908" w:type="dxa"/>
          </w:tcPr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</w:t>
            </w:r>
          </w:p>
          <w:p w:rsidR="00000000" w:rsidRDefault="0088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Transmission Systems</w:t>
            </w:r>
          </w:p>
        </w:tc>
        <w:tc>
          <w:tcPr>
            <w:tcW w:w="1990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Exchanges</w:t>
            </w:r>
          </w:p>
        </w:tc>
        <w:tc>
          <w:tcPr>
            <w:tcW w:w="1908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Cardphone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696</w:t>
            </w:r>
          </w:p>
        </w:tc>
        <w:tc>
          <w:tcPr>
            <w:tcW w:w="1990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1.000.900</w:t>
            </w:r>
          </w:p>
        </w:tc>
        <w:tc>
          <w:tcPr>
            <w:tcW w:w="1908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</w:t>
            </w:r>
          </w:p>
        </w:tc>
        <w:tc>
          <w:tcPr>
            <w:tcW w:w="1990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227.520</w:t>
            </w:r>
          </w:p>
        </w:tc>
        <w:tc>
          <w:tcPr>
            <w:tcW w:w="1908" w:type="dxa"/>
          </w:tcPr>
          <w:p w:rsidR="00000000" w:rsidRDefault="00887A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5.126</w:t>
            </w:r>
          </w:p>
        </w:tc>
      </w:tr>
    </w:tbl>
    <w:p w:rsidR="00000000" w:rsidRDefault="00887ADD">
      <w:pPr>
        <w:rPr>
          <w:rFonts w:ascii="Arial" w:hAnsi="Arial"/>
          <w:sz w:val="18"/>
        </w:rPr>
      </w:pPr>
    </w:p>
    <w:p w:rsidR="00000000" w:rsidRDefault="00887ADD">
      <w:pPr>
        <w:rPr>
          <w:rFonts w:ascii="Arial" w:hAnsi="Arial"/>
          <w:sz w:val="16"/>
        </w:rPr>
      </w:pPr>
    </w:p>
    <w:p w:rsidR="00000000" w:rsidRDefault="00887ADD">
      <w:pPr>
        <w:rPr>
          <w:rFonts w:ascii="Arial" w:hAnsi="Arial"/>
          <w:sz w:val="16"/>
        </w:rPr>
      </w:pPr>
    </w:p>
    <w:p w:rsidR="00000000" w:rsidRDefault="00887ADD">
      <w:pPr>
        <w:rPr>
          <w:rFonts w:ascii="Arial" w:hAnsi="Arial"/>
          <w:sz w:val="16"/>
        </w:rPr>
      </w:pPr>
    </w:p>
    <w:p w:rsidR="00000000" w:rsidRDefault="00887A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A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87A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A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</w:t>
            </w:r>
            <w:r>
              <w:rPr>
                <w:rFonts w:ascii="Arial" w:hAnsi="Arial"/>
                <w:i/>
                <w:sz w:val="16"/>
              </w:rPr>
              <w:t>figures that  the Company realized  in the last two years  are given below.</w:t>
            </w:r>
          </w:p>
        </w:tc>
      </w:tr>
    </w:tbl>
    <w:p w:rsidR="00000000" w:rsidRDefault="00887AD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844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8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810" w:type="dxa"/>
          </w:tcPr>
          <w:p w:rsidR="00000000" w:rsidRDefault="00887A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172.915.200</w:t>
            </w:r>
          </w:p>
          <w:p w:rsidR="00000000" w:rsidRDefault="00887A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</w:t>
            </w:r>
            <w:r>
              <w:rPr>
                <w:rFonts w:ascii="Arial" w:hAnsi="Arial"/>
                <w:color w:val="000000"/>
                <w:sz w:val="16"/>
              </w:rPr>
              <w:t>.600.000</w:t>
            </w:r>
          </w:p>
        </w:tc>
        <w:tc>
          <w:tcPr>
            <w:tcW w:w="2127" w:type="dxa"/>
          </w:tcPr>
          <w:p w:rsidR="00000000" w:rsidRDefault="00887AD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75.5</w:t>
            </w:r>
          </w:p>
        </w:tc>
        <w:tc>
          <w:tcPr>
            <w:tcW w:w="1984" w:type="dxa"/>
          </w:tcPr>
          <w:p w:rsidR="00000000" w:rsidRDefault="00887A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21.965.367</w:t>
            </w:r>
          </w:p>
          <w:p w:rsidR="00000000" w:rsidRDefault="00887A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15.441.383</w:t>
            </w:r>
          </w:p>
        </w:tc>
        <w:tc>
          <w:tcPr>
            <w:tcW w:w="1844" w:type="dxa"/>
          </w:tcPr>
          <w:p w:rsidR="00000000" w:rsidRDefault="00887AD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8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887A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82.390.000</w:t>
            </w:r>
          </w:p>
          <w:p w:rsidR="00000000" w:rsidRDefault="00887A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55.200.000</w:t>
            </w:r>
          </w:p>
        </w:tc>
        <w:tc>
          <w:tcPr>
            <w:tcW w:w="2127" w:type="dxa"/>
          </w:tcPr>
          <w:p w:rsidR="00000000" w:rsidRDefault="00887AD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83.7</w:t>
            </w:r>
          </w:p>
        </w:tc>
        <w:tc>
          <w:tcPr>
            <w:tcW w:w="1984" w:type="dxa"/>
          </w:tcPr>
          <w:p w:rsidR="00000000" w:rsidRDefault="00887A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11.865.824</w:t>
            </w:r>
          </w:p>
          <w:p w:rsidR="00000000" w:rsidRDefault="00887A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7.949.869</w:t>
            </w:r>
          </w:p>
        </w:tc>
        <w:tc>
          <w:tcPr>
            <w:tcW w:w="1844" w:type="dxa"/>
          </w:tcPr>
          <w:p w:rsidR="00000000" w:rsidRDefault="00887AD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4.8</w:t>
            </w:r>
          </w:p>
          <w:p w:rsidR="00000000" w:rsidRDefault="00887AD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87ADD">
      <w:pPr>
        <w:rPr>
          <w:rFonts w:ascii="Arial" w:hAnsi="Arial"/>
          <w:b/>
          <w:u w:val="single"/>
        </w:rPr>
      </w:pPr>
    </w:p>
    <w:p w:rsidR="00000000" w:rsidRDefault="00887A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87A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87AD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87A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887AD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7AD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7A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  <w:tc>
          <w:tcPr>
            <w:tcW w:w="1843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7A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Makina, Tesis ve Cihazlar</w:t>
            </w:r>
          </w:p>
          <w:p w:rsidR="00000000" w:rsidRDefault="00887A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(Mach</w:t>
            </w:r>
            <w:r>
              <w:rPr>
                <w:rFonts w:ascii="Arial" w:hAnsi="Arial"/>
                <w:i/>
                <w:sz w:val="16"/>
              </w:rPr>
              <w:t>inery, Plant &amp; Equipment)</w:t>
            </w:r>
          </w:p>
        </w:tc>
        <w:tc>
          <w:tcPr>
            <w:tcW w:w="2043" w:type="dxa"/>
          </w:tcPr>
          <w:p w:rsidR="00000000" w:rsidRDefault="00887AD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1/2004 – 12/2004</w:t>
            </w:r>
          </w:p>
        </w:tc>
        <w:tc>
          <w:tcPr>
            <w:tcW w:w="2209" w:type="dxa"/>
          </w:tcPr>
          <w:p w:rsidR="00000000" w:rsidRDefault="00887AD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23.822</w:t>
            </w:r>
          </w:p>
        </w:tc>
        <w:tc>
          <w:tcPr>
            <w:tcW w:w="1843" w:type="dxa"/>
          </w:tcPr>
          <w:p w:rsidR="00000000" w:rsidRDefault="00887A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7A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Döşeme, Demirbaş ve Bilgisayar Cihazları</w:t>
            </w:r>
          </w:p>
          <w:p w:rsidR="00000000" w:rsidRDefault="00887A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(Furniture, Fixture &amp; Computer Equipment)</w:t>
            </w:r>
          </w:p>
        </w:tc>
        <w:tc>
          <w:tcPr>
            <w:tcW w:w="2043" w:type="dxa"/>
          </w:tcPr>
          <w:p w:rsidR="00000000" w:rsidRDefault="00887AD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1/2004 – 12/2004</w:t>
            </w:r>
          </w:p>
        </w:tc>
        <w:tc>
          <w:tcPr>
            <w:tcW w:w="2209" w:type="dxa"/>
          </w:tcPr>
          <w:p w:rsidR="00000000" w:rsidRDefault="00887AD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88.270</w:t>
            </w:r>
          </w:p>
        </w:tc>
        <w:tc>
          <w:tcPr>
            <w:tcW w:w="1843" w:type="dxa"/>
          </w:tcPr>
          <w:p w:rsidR="00000000" w:rsidRDefault="00887A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7A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Yazılımlar ve Maddi Olmayan Duran Varlıklar</w:t>
            </w:r>
          </w:p>
          <w:p w:rsidR="00000000" w:rsidRDefault="00887A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(Software &amp; Intangible Fixed Assets)</w:t>
            </w:r>
          </w:p>
        </w:tc>
        <w:tc>
          <w:tcPr>
            <w:tcW w:w="2043" w:type="dxa"/>
          </w:tcPr>
          <w:p w:rsidR="00000000" w:rsidRDefault="00887AD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1/2004 – 12/2004</w:t>
            </w:r>
          </w:p>
        </w:tc>
        <w:tc>
          <w:tcPr>
            <w:tcW w:w="2209" w:type="dxa"/>
          </w:tcPr>
          <w:p w:rsidR="00000000" w:rsidRDefault="00887AD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35.683</w:t>
            </w:r>
          </w:p>
        </w:tc>
        <w:tc>
          <w:tcPr>
            <w:tcW w:w="1843" w:type="dxa"/>
          </w:tcPr>
          <w:p w:rsidR="00000000" w:rsidRDefault="00887A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35.683</w:t>
            </w:r>
          </w:p>
        </w:tc>
      </w:tr>
    </w:tbl>
    <w:p w:rsidR="00000000" w:rsidRDefault="00887AD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A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87A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A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87AD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7A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887A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887A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87ADD">
      <w:pPr>
        <w:rPr>
          <w:rFonts w:ascii="Arial" w:hAnsi="Arial"/>
          <w:color w:val="FF0000"/>
          <w:sz w:val="16"/>
        </w:rPr>
      </w:pPr>
    </w:p>
    <w:p w:rsidR="00000000" w:rsidRDefault="00887AD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A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87A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A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87AD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87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</w:t>
            </w:r>
            <w:r>
              <w:rPr>
                <w:rFonts w:ascii="Arial" w:hAnsi="Arial"/>
                <w:b/>
                <w:color w:val="000000"/>
                <w:sz w:val="16"/>
              </w:rPr>
              <w:t>nı</w:t>
            </w:r>
          </w:p>
        </w:tc>
        <w:tc>
          <w:tcPr>
            <w:tcW w:w="1908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87A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87A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87AD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ALCATEL N.V.</w:t>
            </w:r>
          </w:p>
        </w:tc>
        <w:tc>
          <w:tcPr>
            <w:tcW w:w="1892" w:type="dxa"/>
          </w:tcPr>
          <w:p w:rsidR="00000000" w:rsidRDefault="00887A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14.300.000</w:t>
            </w:r>
          </w:p>
        </w:tc>
        <w:tc>
          <w:tcPr>
            <w:tcW w:w="2410" w:type="dxa"/>
          </w:tcPr>
          <w:p w:rsidR="00000000" w:rsidRDefault="00887A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887A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7.700.000 </w:t>
            </w:r>
          </w:p>
        </w:tc>
        <w:tc>
          <w:tcPr>
            <w:tcW w:w="2410" w:type="dxa"/>
          </w:tcPr>
          <w:p w:rsidR="00000000" w:rsidRDefault="00887A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87A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87A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22.000.000</w:t>
            </w:r>
          </w:p>
        </w:tc>
        <w:tc>
          <w:tcPr>
            <w:tcW w:w="2410" w:type="dxa"/>
          </w:tcPr>
          <w:p w:rsidR="00000000" w:rsidRDefault="00887AD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887ADD">
      <w:pPr>
        <w:jc w:val="both"/>
        <w:rPr>
          <w:rFonts w:ascii="Arial" w:hAnsi="Arial"/>
          <w:sz w:val="18"/>
        </w:rPr>
      </w:pPr>
    </w:p>
    <w:p w:rsidR="00000000" w:rsidRDefault="00887ADD">
      <w:pPr>
        <w:jc w:val="both"/>
        <w:rPr>
          <w:rFonts w:ascii="Arial" w:hAnsi="Arial"/>
          <w:sz w:val="18"/>
        </w:rPr>
      </w:pPr>
    </w:p>
    <w:p w:rsidR="00000000" w:rsidRDefault="00887A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87A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87ADD">
      <w:pPr>
        <w:ind w:right="-1231"/>
        <w:rPr>
          <w:rFonts w:ascii="Arial" w:hAnsi="Arial"/>
          <w:sz w:val="16"/>
        </w:rPr>
      </w:pPr>
    </w:p>
    <w:p w:rsidR="00000000" w:rsidRDefault="00887ADD">
      <w:pPr>
        <w:ind w:right="-1231"/>
        <w:rPr>
          <w:rFonts w:ascii="Arial" w:hAnsi="Arial"/>
          <w:sz w:val="16"/>
        </w:rPr>
      </w:pPr>
    </w:p>
    <w:p w:rsidR="00000000" w:rsidRDefault="00887A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7ADD"/>
    <w:rsid w:val="008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CCC93B3-23AC-4E10-829A-038EDAFE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2005-05-12T14:32:00Z</cp:lastPrinted>
  <dcterms:created xsi:type="dcterms:W3CDTF">2022-09-01T21:33:00Z</dcterms:created>
  <dcterms:modified xsi:type="dcterms:W3CDTF">2022-09-01T21:33:00Z</dcterms:modified>
</cp:coreProperties>
</file>