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908F6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AKIN TEKSTİL A.Ş.</w:t>
            </w:r>
          </w:p>
        </w:tc>
      </w:tr>
    </w:tbl>
    <w:p w:rsidR="00000000" w:rsidRDefault="00D908F6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2410"/>
        <w:gridCol w:w="41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08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908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D908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02.09.1966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08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908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D908F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08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908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D908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MAMUL KUMAŞ, KONFEKSİYON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08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908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D908F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08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908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D908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VELİEFENDİ YOLU NO:49 BAKIRKÖY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08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908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D908F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08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908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D908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RAMAZAN ÖZGÜR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08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</w:t>
            </w:r>
            <w:r>
              <w:rPr>
                <w:rFonts w:ascii="Arial" w:hAnsi="Arial"/>
                <w:b/>
                <w:color w:val="000000"/>
                <w:sz w:val="16"/>
              </w:rPr>
              <w:t>r)</w:t>
            </w:r>
          </w:p>
        </w:tc>
        <w:tc>
          <w:tcPr>
            <w:tcW w:w="142" w:type="dxa"/>
          </w:tcPr>
          <w:p w:rsidR="00000000" w:rsidRDefault="00D908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D908F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08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908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2410" w:type="dxa"/>
          </w:tcPr>
          <w:p w:rsidR="00000000" w:rsidRDefault="00D908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A. HAYDAR AKIN   </w:t>
            </w:r>
          </w:p>
        </w:tc>
        <w:tc>
          <w:tcPr>
            <w:tcW w:w="4110" w:type="dxa"/>
          </w:tcPr>
          <w:p w:rsidR="00000000" w:rsidRDefault="00D908F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08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(Board of Directors)                         </w:t>
            </w:r>
          </w:p>
        </w:tc>
        <w:tc>
          <w:tcPr>
            <w:tcW w:w="142" w:type="dxa"/>
          </w:tcPr>
          <w:p w:rsidR="00000000" w:rsidRDefault="00D908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D908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RAGIP AKIN</w:t>
            </w:r>
          </w:p>
        </w:tc>
        <w:tc>
          <w:tcPr>
            <w:tcW w:w="4110" w:type="dxa"/>
          </w:tcPr>
          <w:p w:rsidR="00000000" w:rsidRDefault="00D908F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08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908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D908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GÜLER TOKATLIOĞLU</w:t>
            </w:r>
          </w:p>
        </w:tc>
        <w:tc>
          <w:tcPr>
            <w:tcW w:w="4110" w:type="dxa"/>
          </w:tcPr>
          <w:p w:rsidR="00000000" w:rsidRDefault="00D908F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08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908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D908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İ.AYDIN GÜNTER</w:t>
            </w:r>
          </w:p>
        </w:tc>
        <w:tc>
          <w:tcPr>
            <w:tcW w:w="4110" w:type="dxa"/>
          </w:tcPr>
          <w:p w:rsidR="00000000" w:rsidRDefault="00D908F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08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908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D908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RAMAZAN ÖZGÜR</w:t>
            </w:r>
          </w:p>
        </w:tc>
        <w:tc>
          <w:tcPr>
            <w:tcW w:w="4110" w:type="dxa"/>
          </w:tcPr>
          <w:p w:rsidR="00000000" w:rsidRDefault="00D908F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08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</w:t>
            </w:r>
          </w:p>
        </w:tc>
        <w:tc>
          <w:tcPr>
            <w:tcW w:w="142" w:type="dxa"/>
          </w:tcPr>
          <w:p w:rsidR="00000000" w:rsidRDefault="00D908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D908F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08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908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D908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543 64 40 pbx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08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908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D908F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08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908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D908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0212 583 50 69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08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908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D908F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08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908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D908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08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908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D908F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08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908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D908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01.09.2004 - 31.08.2007 / XX. DÖNEM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08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908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D908F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08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908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D908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TEKSİF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08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908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D908F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08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908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D908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08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908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D908F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08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908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D908F6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80.000.000,-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08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908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D908F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08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908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D908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25.200.000,-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08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908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D908F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08F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D908F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D908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25.200.000,-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08F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D908F6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D908F6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08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908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2"/>
          </w:tcPr>
          <w:p w:rsidR="00000000" w:rsidRDefault="00D908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908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908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2"/>
          </w:tcPr>
          <w:p w:rsidR="00000000" w:rsidRDefault="00D908F6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D908F6">
      <w:pPr>
        <w:rPr>
          <w:rFonts w:ascii="Arial" w:hAnsi="Arial"/>
          <w:sz w:val="16"/>
        </w:rPr>
      </w:pPr>
    </w:p>
    <w:p w:rsidR="00000000" w:rsidRDefault="00D908F6">
      <w:pPr>
        <w:rPr>
          <w:rFonts w:ascii="Arial" w:hAnsi="Arial"/>
          <w:sz w:val="16"/>
        </w:rPr>
      </w:pPr>
    </w:p>
    <w:p w:rsidR="00000000" w:rsidRDefault="00D908F6">
      <w:pPr>
        <w:rPr>
          <w:rFonts w:ascii="Arial" w:hAnsi="Arial"/>
          <w:sz w:val="16"/>
        </w:rPr>
      </w:pPr>
    </w:p>
    <w:p w:rsidR="00000000" w:rsidRDefault="00D908F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908F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D908F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908F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figures of the Company for </w:t>
            </w:r>
            <w:r>
              <w:rPr>
                <w:rFonts w:ascii="Arial" w:hAnsi="Arial"/>
                <w:i/>
                <w:sz w:val="16"/>
              </w:rPr>
              <w:t>the last two years are  shown below.</w:t>
            </w:r>
          </w:p>
        </w:tc>
      </w:tr>
    </w:tbl>
    <w:p w:rsidR="00000000" w:rsidRDefault="00D908F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567"/>
        <w:gridCol w:w="1134"/>
        <w:gridCol w:w="953"/>
        <w:gridCol w:w="1457"/>
        <w:gridCol w:w="818"/>
        <w:gridCol w:w="1166"/>
        <w:gridCol w:w="1166"/>
        <w:gridCol w:w="1386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D908F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D908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İplik (Ton)</w:t>
            </w:r>
          </w:p>
        </w:tc>
        <w:tc>
          <w:tcPr>
            <w:tcW w:w="953" w:type="dxa"/>
          </w:tcPr>
          <w:p w:rsidR="00000000" w:rsidRDefault="00D908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908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57" w:type="dxa"/>
          </w:tcPr>
          <w:p w:rsidR="00000000" w:rsidRDefault="00D908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Hambez (MT)</w:t>
            </w:r>
          </w:p>
        </w:tc>
        <w:tc>
          <w:tcPr>
            <w:tcW w:w="818" w:type="dxa"/>
          </w:tcPr>
          <w:p w:rsidR="00000000" w:rsidRDefault="00D908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908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166" w:type="dxa"/>
          </w:tcPr>
          <w:p w:rsidR="00000000" w:rsidRDefault="00D908F6">
            <w:pPr>
              <w:ind w:right="-10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 (MT)</w:t>
            </w:r>
          </w:p>
        </w:tc>
        <w:tc>
          <w:tcPr>
            <w:tcW w:w="1166" w:type="dxa"/>
          </w:tcPr>
          <w:p w:rsidR="00000000" w:rsidRDefault="00D908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908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386" w:type="dxa"/>
          </w:tcPr>
          <w:p w:rsidR="00000000" w:rsidRDefault="00D908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Konfeksiyon (AD)</w:t>
            </w:r>
          </w:p>
        </w:tc>
        <w:tc>
          <w:tcPr>
            <w:tcW w:w="818" w:type="dxa"/>
          </w:tcPr>
          <w:p w:rsidR="00000000" w:rsidRDefault="00D908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908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D908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D908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(Tons)</w:t>
            </w:r>
          </w:p>
        </w:tc>
        <w:tc>
          <w:tcPr>
            <w:tcW w:w="953" w:type="dxa"/>
          </w:tcPr>
          <w:p w:rsidR="00000000" w:rsidRDefault="00D908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908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57" w:type="dxa"/>
          </w:tcPr>
          <w:p w:rsidR="00000000" w:rsidRDefault="00D908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Grey Cloth (MT)</w:t>
            </w:r>
          </w:p>
        </w:tc>
        <w:tc>
          <w:tcPr>
            <w:tcW w:w="818" w:type="dxa"/>
          </w:tcPr>
          <w:p w:rsidR="00000000" w:rsidRDefault="00D908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908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166" w:type="dxa"/>
          </w:tcPr>
          <w:p w:rsidR="00000000" w:rsidRDefault="00D908F6">
            <w:pPr>
              <w:ind w:right="-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Fabric (MT)</w:t>
            </w:r>
          </w:p>
        </w:tc>
        <w:tc>
          <w:tcPr>
            <w:tcW w:w="1166" w:type="dxa"/>
          </w:tcPr>
          <w:p w:rsidR="00000000" w:rsidRDefault="00D908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908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386" w:type="dxa"/>
          </w:tcPr>
          <w:p w:rsidR="00000000" w:rsidRDefault="00D908F6">
            <w:pPr>
              <w:ind w:right="-44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Garment (Units)</w:t>
            </w:r>
          </w:p>
        </w:tc>
        <w:tc>
          <w:tcPr>
            <w:tcW w:w="818" w:type="dxa"/>
          </w:tcPr>
          <w:p w:rsidR="00000000" w:rsidRDefault="00D908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908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D908F6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134" w:type="dxa"/>
          </w:tcPr>
          <w:p w:rsidR="00000000" w:rsidRDefault="00D908F6">
            <w:pPr>
              <w:tabs>
                <w:tab w:val="left" w:pos="884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2.23</w:t>
            </w:r>
            <w:r>
              <w:rPr>
                <w:rFonts w:ascii="Arial" w:hAnsi="Arial"/>
                <w:sz w:val="16"/>
              </w:rPr>
              <w:t>9</w:t>
            </w:r>
          </w:p>
        </w:tc>
        <w:tc>
          <w:tcPr>
            <w:tcW w:w="953" w:type="dxa"/>
          </w:tcPr>
          <w:p w:rsidR="00000000" w:rsidRDefault="00D908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</w:p>
        </w:tc>
        <w:tc>
          <w:tcPr>
            <w:tcW w:w="1457" w:type="dxa"/>
          </w:tcPr>
          <w:p w:rsidR="00000000" w:rsidRDefault="00D908F6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18.089.500</w:t>
            </w:r>
          </w:p>
        </w:tc>
        <w:tc>
          <w:tcPr>
            <w:tcW w:w="818" w:type="dxa"/>
          </w:tcPr>
          <w:p w:rsidR="00000000" w:rsidRDefault="00D908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</w:t>
            </w:r>
          </w:p>
        </w:tc>
        <w:tc>
          <w:tcPr>
            <w:tcW w:w="1166" w:type="dxa"/>
          </w:tcPr>
          <w:p w:rsidR="00000000" w:rsidRDefault="00D908F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22.297.577</w:t>
            </w:r>
          </w:p>
        </w:tc>
        <w:tc>
          <w:tcPr>
            <w:tcW w:w="1166" w:type="dxa"/>
          </w:tcPr>
          <w:p w:rsidR="00000000" w:rsidRDefault="00D908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  <w:tc>
          <w:tcPr>
            <w:tcW w:w="1386" w:type="dxa"/>
          </w:tcPr>
          <w:p w:rsidR="00000000" w:rsidRDefault="00D908F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5.220.363</w:t>
            </w:r>
          </w:p>
        </w:tc>
        <w:tc>
          <w:tcPr>
            <w:tcW w:w="818" w:type="dxa"/>
          </w:tcPr>
          <w:p w:rsidR="00000000" w:rsidRDefault="00D908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D908F6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134" w:type="dxa"/>
          </w:tcPr>
          <w:p w:rsidR="00000000" w:rsidRDefault="00D908F6">
            <w:pPr>
              <w:tabs>
                <w:tab w:val="left" w:pos="884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2.686</w:t>
            </w:r>
          </w:p>
        </w:tc>
        <w:tc>
          <w:tcPr>
            <w:tcW w:w="953" w:type="dxa"/>
          </w:tcPr>
          <w:p w:rsidR="00000000" w:rsidRDefault="00D908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  <w:tc>
          <w:tcPr>
            <w:tcW w:w="1457" w:type="dxa"/>
          </w:tcPr>
          <w:p w:rsidR="00000000" w:rsidRDefault="00D908F6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16.389.713</w:t>
            </w:r>
          </w:p>
        </w:tc>
        <w:tc>
          <w:tcPr>
            <w:tcW w:w="818" w:type="dxa"/>
          </w:tcPr>
          <w:p w:rsidR="00000000" w:rsidRDefault="00D908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</w:t>
            </w:r>
          </w:p>
        </w:tc>
        <w:tc>
          <w:tcPr>
            <w:tcW w:w="1166" w:type="dxa"/>
          </w:tcPr>
          <w:p w:rsidR="00000000" w:rsidRDefault="00D908F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19.686.633</w:t>
            </w:r>
          </w:p>
        </w:tc>
        <w:tc>
          <w:tcPr>
            <w:tcW w:w="1166" w:type="dxa"/>
          </w:tcPr>
          <w:p w:rsidR="00000000" w:rsidRDefault="00D908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  <w:tc>
          <w:tcPr>
            <w:tcW w:w="1386" w:type="dxa"/>
          </w:tcPr>
          <w:p w:rsidR="00000000" w:rsidRDefault="00D908F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4.740.425</w:t>
            </w:r>
          </w:p>
        </w:tc>
        <w:tc>
          <w:tcPr>
            <w:tcW w:w="818" w:type="dxa"/>
          </w:tcPr>
          <w:p w:rsidR="00000000" w:rsidRDefault="00D908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D908F6">
      <w:pPr>
        <w:rPr>
          <w:rFonts w:ascii="Arial" w:hAnsi="Arial"/>
          <w:sz w:val="16"/>
        </w:rPr>
      </w:pPr>
    </w:p>
    <w:p w:rsidR="00000000" w:rsidRDefault="00D908F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D908F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D908F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908F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D908F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908F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</w:t>
            </w:r>
            <w:r>
              <w:rPr>
                <w:rFonts w:ascii="Arial" w:hAnsi="Arial"/>
                <w:i/>
                <w:sz w:val="16"/>
              </w:rPr>
              <w:t>e sales figures of the Company for the last two years are  shown below.</w:t>
            </w:r>
          </w:p>
        </w:tc>
      </w:tr>
    </w:tbl>
    <w:p w:rsidR="00000000" w:rsidRDefault="00D908F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908F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908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 (MT)</w:t>
            </w:r>
          </w:p>
        </w:tc>
        <w:tc>
          <w:tcPr>
            <w:tcW w:w="1990" w:type="dxa"/>
          </w:tcPr>
          <w:p w:rsidR="00000000" w:rsidRDefault="00D908F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Konfeksiyon (AD)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908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908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Fabric (MT)</w:t>
            </w:r>
          </w:p>
        </w:tc>
        <w:tc>
          <w:tcPr>
            <w:tcW w:w="1990" w:type="dxa"/>
          </w:tcPr>
          <w:p w:rsidR="00000000" w:rsidRDefault="00D908F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Garment (Units)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908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D908F6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17.039.532</w:t>
            </w:r>
          </w:p>
        </w:tc>
        <w:tc>
          <w:tcPr>
            <w:tcW w:w="1990" w:type="dxa"/>
          </w:tcPr>
          <w:p w:rsidR="00000000" w:rsidRDefault="00D908F6">
            <w:pPr>
              <w:ind w:right="2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5.279.308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908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D908F6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15.209.408</w:t>
            </w:r>
          </w:p>
        </w:tc>
        <w:tc>
          <w:tcPr>
            <w:tcW w:w="1990" w:type="dxa"/>
          </w:tcPr>
          <w:p w:rsidR="00000000" w:rsidRDefault="00D908F6">
            <w:pPr>
              <w:ind w:right="2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4.721.904</w:t>
            </w:r>
          </w:p>
        </w:tc>
      </w:tr>
    </w:tbl>
    <w:p w:rsidR="00000000" w:rsidRDefault="00D908F6">
      <w:pPr>
        <w:rPr>
          <w:rFonts w:ascii="Arial" w:hAnsi="Arial"/>
          <w:sz w:val="16"/>
        </w:rPr>
      </w:pPr>
    </w:p>
    <w:p w:rsidR="00000000" w:rsidRDefault="00D908F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908F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içinde gerçekleştirdiği ithalat ve ihracat </w:t>
            </w:r>
            <w:r>
              <w:rPr>
                <w:rFonts w:ascii="Arial" w:hAnsi="Arial"/>
                <w:sz w:val="16"/>
              </w:rPr>
              <w:t>rakamları aşağıda gösterilmiştir.</w:t>
            </w:r>
          </w:p>
        </w:tc>
        <w:tc>
          <w:tcPr>
            <w:tcW w:w="1134" w:type="dxa"/>
          </w:tcPr>
          <w:p w:rsidR="00000000" w:rsidRDefault="00D908F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908F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D908F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410"/>
        <w:gridCol w:w="1701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908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D908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D908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D908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D908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908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D908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D908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D908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D908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908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810" w:type="dxa"/>
          </w:tcPr>
          <w:p w:rsidR="00000000" w:rsidRDefault="00D908F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36.193.358</w:t>
            </w:r>
          </w:p>
          <w:p w:rsidR="00000000" w:rsidRDefault="00D908F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25.480.000</w:t>
            </w:r>
          </w:p>
        </w:tc>
        <w:tc>
          <w:tcPr>
            <w:tcW w:w="2410" w:type="dxa"/>
          </w:tcPr>
          <w:p w:rsidR="00000000" w:rsidRDefault="00D908F6">
            <w:pPr>
              <w:ind w:right="-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20-25</w:t>
            </w:r>
          </w:p>
        </w:tc>
        <w:tc>
          <w:tcPr>
            <w:tcW w:w="1701" w:type="dxa"/>
          </w:tcPr>
          <w:p w:rsidR="00000000" w:rsidRDefault="00D908F6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162.312.591</w:t>
            </w:r>
          </w:p>
          <w:p w:rsidR="00000000" w:rsidRDefault="00D908F6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110.033.270</w:t>
            </w:r>
          </w:p>
        </w:tc>
        <w:tc>
          <w:tcPr>
            <w:tcW w:w="2269" w:type="dxa"/>
          </w:tcPr>
          <w:p w:rsidR="00000000" w:rsidRDefault="00D908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908F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810" w:type="dxa"/>
          </w:tcPr>
          <w:p w:rsidR="00000000" w:rsidRDefault="00D908F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20.663.641</w:t>
            </w:r>
          </w:p>
          <w:p w:rsidR="00000000" w:rsidRDefault="00D908F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13.743.692</w:t>
            </w:r>
          </w:p>
        </w:tc>
        <w:tc>
          <w:tcPr>
            <w:tcW w:w="2410" w:type="dxa"/>
          </w:tcPr>
          <w:p w:rsidR="00000000" w:rsidRDefault="00D908F6">
            <w:pPr>
              <w:ind w:right="-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20-25</w:t>
            </w:r>
          </w:p>
        </w:tc>
        <w:tc>
          <w:tcPr>
            <w:tcW w:w="1701" w:type="dxa"/>
          </w:tcPr>
          <w:p w:rsidR="00000000" w:rsidRDefault="00D908F6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115.088.348</w:t>
            </w:r>
          </w:p>
          <w:p w:rsidR="00000000" w:rsidRDefault="00D908F6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76.546.956</w:t>
            </w:r>
          </w:p>
        </w:tc>
        <w:tc>
          <w:tcPr>
            <w:tcW w:w="2269" w:type="dxa"/>
          </w:tcPr>
          <w:p w:rsidR="00000000" w:rsidRDefault="00D908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</w:t>
            </w:r>
          </w:p>
        </w:tc>
      </w:tr>
    </w:tbl>
    <w:p w:rsidR="00000000" w:rsidRDefault="00D908F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908F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D908F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908F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</w:t>
            </w:r>
            <w:r>
              <w:rPr>
                <w:rFonts w:ascii="Arial" w:hAnsi="Arial"/>
                <w:i/>
                <w:sz w:val="16"/>
              </w:rPr>
              <w:t>nvestments and projects of the Company are given below.</w:t>
            </w:r>
          </w:p>
        </w:tc>
      </w:tr>
    </w:tbl>
    <w:p w:rsidR="00000000" w:rsidRDefault="00D908F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908F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D908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D908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908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908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D908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D908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D908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908F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D908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D908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Yen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  Y TL)</w:t>
            </w:r>
          </w:p>
        </w:tc>
        <w:tc>
          <w:tcPr>
            <w:tcW w:w="1843" w:type="dxa"/>
          </w:tcPr>
          <w:p w:rsidR="00000000" w:rsidRDefault="00D908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Yeni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 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908F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TEVSİ – ENTEGRASYON - MODERNİZASYON</w:t>
            </w:r>
          </w:p>
        </w:tc>
        <w:tc>
          <w:tcPr>
            <w:tcW w:w="2043" w:type="dxa"/>
          </w:tcPr>
          <w:p w:rsidR="00000000" w:rsidRDefault="00D908F6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2004 - 2007</w:t>
            </w:r>
          </w:p>
        </w:tc>
        <w:tc>
          <w:tcPr>
            <w:tcW w:w="2214" w:type="dxa"/>
          </w:tcPr>
          <w:p w:rsidR="00000000" w:rsidRDefault="00D908F6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36.300.000</w:t>
            </w:r>
          </w:p>
        </w:tc>
        <w:tc>
          <w:tcPr>
            <w:tcW w:w="1843" w:type="dxa"/>
          </w:tcPr>
          <w:p w:rsidR="00000000" w:rsidRDefault="00D908F6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27.243.988</w:t>
            </w:r>
          </w:p>
        </w:tc>
      </w:tr>
    </w:tbl>
    <w:p w:rsidR="00000000" w:rsidRDefault="00D908F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908F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908F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908F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</w:t>
            </w:r>
            <w:r>
              <w:rPr>
                <w:rFonts w:ascii="Arial" w:hAnsi="Arial"/>
                <w:i/>
                <w:sz w:val="16"/>
              </w:rPr>
              <w:t xml:space="preserve"> capital are shown below.</w:t>
            </w:r>
          </w:p>
        </w:tc>
      </w:tr>
    </w:tbl>
    <w:p w:rsidR="00000000" w:rsidRDefault="00D908F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908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908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D908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908F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D908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D908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908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AKTEK GİYİM SAN. VE TİC.A.Ş.</w:t>
            </w:r>
          </w:p>
        </w:tc>
        <w:tc>
          <w:tcPr>
            <w:tcW w:w="2304" w:type="dxa"/>
          </w:tcPr>
          <w:p w:rsidR="00000000" w:rsidRDefault="00D908F6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50.000,- YTL</w:t>
            </w:r>
          </w:p>
        </w:tc>
        <w:tc>
          <w:tcPr>
            <w:tcW w:w="2342" w:type="dxa"/>
          </w:tcPr>
          <w:p w:rsidR="00000000" w:rsidRDefault="00D908F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908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EDPA PAZARLAMA A.Ş.</w:t>
            </w:r>
          </w:p>
        </w:tc>
        <w:tc>
          <w:tcPr>
            <w:tcW w:w="2304" w:type="dxa"/>
          </w:tcPr>
          <w:p w:rsidR="00000000" w:rsidRDefault="00D908F6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11.000,- YTL</w:t>
            </w:r>
          </w:p>
        </w:tc>
        <w:tc>
          <w:tcPr>
            <w:tcW w:w="2342" w:type="dxa"/>
          </w:tcPr>
          <w:p w:rsidR="00000000" w:rsidRDefault="00D908F6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15.94</w:t>
            </w:r>
          </w:p>
        </w:tc>
      </w:tr>
    </w:tbl>
    <w:p w:rsidR="00000000" w:rsidRDefault="00D908F6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908F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08.04.2005 tarihi itibariyle</w:t>
            </w:r>
            <w:r>
              <w:rPr>
                <w:rFonts w:ascii="Arial" w:hAnsi="Arial"/>
                <w:sz w:val="16"/>
              </w:rPr>
              <w:t xml:space="preserve">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908F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908F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as of 08.04.2005 are shown below.</w:t>
            </w:r>
          </w:p>
        </w:tc>
      </w:tr>
    </w:tbl>
    <w:p w:rsidR="00000000" w:rsidRDefault="00D908F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D908F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</w:t>
      </w:r>
      <w:r>
        <w:rPr>
          <w:rFonts w:ascii="Arial" w:hAnsi="Arial"/>
          <w:sz w:val="16"/>
        </w:rPr>
        <w:t>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D908F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908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D908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(Yeni TL)</w:t>
            </w:r>
          </w:p>
        </w:tc>
        <w:tc>
          <w:tcPr>
            <w:tcW w:w="2410" w:type="dxa"/>
          </w:tcPr>
          <w:p w:rsidR="00000000" w:rsidRDefault="00D908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908F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908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D908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908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1) Haydar Akın Holding A.Ş.</w:t>
            </w:r>
          </w:p>
        </w:tc>
        <w:tc>
          <w:tcPr>
            <w:tcW w:w="1908" w:type="dxa"/>
          </w:tcPr>
          <w:p w:rsidR="00000000" w:rsidRDefault="00D908F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3.967.200</w:t>
            </w:r>
          </w:p>
        </w:tc>
        <w:tc>
          <w:tcPr>
            <w:tcW w:w="2410" w:type="dxa"/>
          </w:tcPr>
          <w:p w:rsidR="00000000" w:rsidRDefault="00D908F6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908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2) Akın Holding A.Ş.</w:t>
            </w:r>
          </w:p>
        </w:tc>
        <w:tc>
          <w:tcPr>
            <w:tcW w:w="1908" w:type="dxa"/>
          </w:tcPr>
          <w:p w:rsidR="00000000" w:rsidRDefault="00D908F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3.427.200</w:t>
            </w:r>
          </w:p>
        </w:tc>
        <w:tc>
          <w:tcPr>
            <w:tcW w:w="2410" w:type="dxa"/>
          </w:tcPr>
          <w:p w:rsidR="00000000" w:rsidRDefault="00D908F6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908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 (1)</w:t>
            </w:r>
          </w:p>
        </w:tc>
        <w:tc>
          <w:tcPr>
            <w:tcW w:w="1908" w:type="dxa"/>
          </w:tcPr>
          <w:p w:rsidR="00000000" w:rsidRDefault="00D908F6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7.394.400</w:t>
            </w:r>
          </w:p>
        </w:tc>
        <w:tc>
          <w:tcPr>
            <w:tcW w:w="2410" w:type="dxa"/>
          </w:tcPr>
          <w:p w:rsidR="00000000" w:rsidRDefault="00D908F6">
            <w:pPr>
              <w:ind w:right="962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29,35</w:t>
            </w:r>
          </w:p>
        </w:tc>
      </w:tr>
    </w:tbl>
    <w:p w:rsidR="00000000" w:rsidRDefault="00D908F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908F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908F6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</w:t>
      </w:r>
      <w:r>
        <w:rPr>
          <w:rFonts w:ascii="Arial" w:hAnsi="Arial"/>
          <w:sz w:val="16"/>
        </w:rPr>
        <w:t xml:space="preserve"> yönetim ve denetim organlarında görevli pay sahibi kişiler (ayrı ayrı),</w:t>
      </w:r>
    </w:p>
    <w:p w:rsidR="00000000" w:rsidRDefault="00D908F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908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D908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(Yeni TL)</w:t>
            </w:r>
          </w:p>
        </w:tc>
        <w:tc>
          <w:tcPr>
            <w:tcW w:w="2410" w:type="dxa"/>
          </w:tcPr>
          <w:p w:rsidR="00000000" w:rsidRDefault="00D908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908F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908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D908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908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1) A. Haydar AKIN (Başkan)</w:t>
            </w:r>
          </w:p>
        </w:tc>
        <w:tc>
          <w:tcPr>
            <w:tcW w:w="1908" w:type="dxa"/>
          </w:tcPr>
          <w:p w:rsidR="00000000" w:rsidRDefault="00D908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1.782.270</w:t>
            </w:r>
          </w:p>
        </w:tc>
        <w:tc>
          <w:tcPr>
            <w:tcW w:w="2410" w:type="dxa"/>
          </w:tcPr>
          <w:p w:rsidR="00000000" w:rsidRDefault="00D908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908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2) Ragıp AKIN (Başkan Yrd.)</w:t>
            </w:r>
          </w:p>
        </w:tc>
        <w:tc>
          <w:tcPr>
            <w:tcW w:w="1908" w:type="dxa"/>
          </w:tcPr>
          <w:p w:rsidR="00000000" w:rsidRDefault="00D908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1.681.470</w:t>
            </w:r>
          </w:p>
        </w:tc>
        <w:tc>
          <w:tcPr>
            <w:tcW w:w="2410" w:type="dxa"/>
          </w:tcPr>
          <w:p w:rsidR="00000000" w:rsidRDefault="00D908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908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3) H. Güler TOKATLIOĞLU (Üye)</w:t>
            </w:r>
          </w:p>
        </w:tc>
        <w:tc>
          <w:tcPr>
            <w:tcW w:w="1908" w:type="dxa"/>
          </w:tcPr>
          <w:p w:rsidR="00000000" w:rsidRDefault="00D908F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933.912</w:t>
            </w:r>
          </w:p>
        </w:tc>
        <w:tc>
          <w:tcPr>
            <w:tcW w:w="2410" w:type="dxa"/>
          </w:tcPr>
          <w:p w:rsidR="00000000" w:rsidRDefault="00D908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908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 (2)</w:t>
            </w:r>
          </w:p>
        </w:tc>
        <w:tc>
          <w:tcPr>
            <w:tcW w:w="1908" w:type="dxa"/>
          </w:tcPr>
          <w:p w:rsidR="00000000" w:rsidRDefault="00D908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4.397.652</w:t>
            </w:r>
          </w:p>
        </w:tc>
        <w:tc>
          <w:tcPr>
            <w:tcW w:w="2410" w:type="dxa"/>
          </w:tcPr>
          <w:p w:rsidR="00000000" w:rsidRDefault="00D908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17.45</w:t>
            </w:r>
          </w:p>
        </w:tc>
      </w:tr>
    </w:tbl>
    <w:p w:rsidR="00000000" w:rsidRDefault="00D908F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D908F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D908F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D908F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908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D908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(Yeni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TL)</w:t>
            </w:r>
          </w:p>
        </w:tc>
        <w:tc>
          <w:tcPr>
            <w:tcW w:w="2410" w:type="dxa"/>
          </w:tcPr>
          <w:p w:rsidR="00000000" w:rsidRDefault="00D908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908F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908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D908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908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1)</w:t>
            </w:r>
          </w:p>
        </w:tc>
        <w:tc>
          <w:tcPr>
            <w:tcW w:w="1908" w:type="dxa"/>
          </w:tcPr>
          <w:p w:rsidR="00000000" w:rsidRDefault="00D908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D908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908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2)</w:t>
            </w:r>
          </w:p>
        </w:tc>
        <w:tc>
          <w:tcPr>
            <w:tcW w:w="1908" w:type="dxa"/>
          </w:tcPr>
          <w:p w:rsidR="00000000" w:rsidRDefault="00D908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D908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908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3)</w:t>
            </w:r>
          </w:p>
        </w:tc>
        <w:tc>
          <w:tcPr>
            <w:tcW w:w="1908" w:type="dxa"/>
          </w:tcPr>
          <w:p w:rsidR="00000000" w:rsidRDefault="00D908F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D908F6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908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 (3)</w:t>
            </w:r>
          </w:p>
        </w:tc>
        <w:tc>
          <w:tcPr>
            <w:tcW w:w="1908" w:type="dxa"/>
          </w:tcPr>
          <w:p w:rsidR="00000000" w:rsidRDefault="00D908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</w:t>
            </w:r>
          </w:p>
        </w:tc>
        <w:tc>
          <w:tcPr>
            <w:tcW w:w="2410" w:type="dxa"/>
          </w:tcPr>
          <w:p w:rsidR="00000000" w:rsidRDefault="00D908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</w:t>
            </w:r>
          </w:p>
        </w:tc>
      </w:tr>
    </w:tbl>
    <w:p w:rsidR="00000000" w:rsidRDefault="00D908F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908F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D908F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D908F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</w:t>
      </w:r>
      <w:r>
        <w:rPr>
          <w:rFonts w:ascii="Arial" w:hAnsi="Arial"/>
          <w:sz w:val="16"/>
        </w:rPr>
        <w:t xml:space="preserve"> ayrı),</w:t>
      </w:r>
    </w:p>
    <w:p w:rsidR="00000000" w:rsidRDefault="00D908F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908F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908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D908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(Yeni TL)</w:t>
            </w:r>
          </w:p>
        </w:tc>
        <w:tc>
          <w:tcPr>
            <w:tcW w:w="2410" w:type="dxa"/>
          </w:tcPr>
          <w:p w:rsidR="00000000" w:rsidRDefault="00D908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908F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908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D908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908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1) Nuri AKIN</w:t>
            </w:r>
          </w:p>
        </w:tc>
        <w:tc>
          <w:tcPr>
            <w:tcW w:w="1908" w:type="dxa"/>
          </w:tcPr>
          <w:p w:rsidR="00000000" w:rsidRDefault="00D908F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1.681.470</w:t>
            </w:r>
          </w:p>
        </w:tc>
        <w:tc>
          <w:tcPr>
            <w:tcW w:w="2410" w:type="dxa"/>
          </w:tcPr>
          <w:p w:rsidR="00000000" w:rsidRDefault="00D908F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908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2) Emel AKIN</w:t>
            </w:r>
          </w:p>
        </w:tc>
        <w:tc>
          <w:tcPr>
            <w:tcW w:w="1908" w:type="dxa"/>
          </w:tcPr>
          <w:p w:rsidR="00000000" w:rsidRDefault="00D908F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1.175.328</w:t>
            </w:r>
          </w:p>
        </w:tc>
        <w:tc>
          <w:tcPr>
            <w:tcW w:w="2410" w:type="dxa"/>
          </w:tcPr>
          <w:p w:rsidR="00000000" w:rsidRDefault="00D908F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908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3) S. Füsun YÖNDER</w:t>
            </w:r>
          </w:p>
        </w:tc>
        <w:tc>
          <w:tcPr>
            <w:tcW w:w="1908" w:type="dxa"/>
          </w:tcPr>
          <w:p w:rsidR="00000000" w:rsidRDefault="00D908F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1.679.328</w:t>
            </w:r>
          </w:p>
        </w:tc>
        <w:tc>
          <w:tcPr>
            <w:tcW w:w="2410" w:type="dxa"/>
          </w:tcPr>
          <w:p w:rsidR="00000000" w:rsidRDefault="00D908F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908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4) Güner AKIN</w:t>
            </w:r>
          </w:p>
        </w:tc>
        <w:tc>
          <w:tcPr>
            <w:tcW w:w="1908" w:type="dxa"/>
          </w:tcPr>
          <w:p w:rsidR="00000000" w:rsidRDefault="00D908F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1.350.270</w:t>
            </w:r>
          </w:p>
        </w:tc>
        <w:tc>
          <w:tcPr>
            <w:tcW w:w="2410" w:type="dxa"/>
          </w:tcPr>
          <w:p w:rsidR="00000000" w:rsidRDefault="00D908F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908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5) Henza ÇOLAKOĞLU</w:t>
            </w:r>
          </w:p>
        </w:tc>
        <w:tc>
          <w:tcPr>
            <w:tcW w:w="1908" w:type="dxa"/>
          </w:tcPr>
          <w:p w:rsidR="00000000" w:rsidRDefault="00D908F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1.272.528</w:t>
            </w:r>
          </w:p>
        </w:tc>
        <w:tc>
          <w:tcPr>
            <w:tcW w:w="2410" w:type="dxa"/>
          </w:tcPr>
          <w:p w:rsidR="00000000" w:rsidRDefault="00D908F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908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6) Feyza ÇOLAKOĞLU</w:t>
            </w:r>
          </w:p>
        </w:tc>
        <w:tc>
          <w:tcPr>
            <w:tcW w:w="1908" w:type="dxa"/>
          </w:tcPr>
          <w:p w:rsidR="00000000" w:rsidRDefault="00D908F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1272.528</w:t>
            </w:r>
          </w:p>
        </w:tc>
        <w:tc>
          <w:tcPr>
            <w:tcW w:w="2410" w:type="dxa"/>
          </w:tcPr>
          <w:p w:rsidR="00000000" w:rsidRDefault="00D908F6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908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 (4)</w:t>
            </w:r>
          </w:p>
        </w:tc>
        <w:tc>
          <w:tcPr>
            <w:tcW w:w="1908" w:type="dxa"/>
          </w:tcPr>
          <w:p w:rsidR="00000000" w:rsidRDefault="00D908F6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8.431.452</w:t>
            </w:r>
          </w:p>
        </w:tc>
        <w:tc>
          <w:tcPr>
            <w:tcW w:w="2410" w:type="dxa"/>
          </w:tcPr>
          <w:p w:rsidR="00000000" w:rsidRDefault="00D908F6">
            <w:pPr>
              <w:ind w:right="820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33,45</w:t>
            </w:r>
          </w:p>
        </w:tc>
      </w:tr>
    </w:tbl>
    <w:p w:rsidR="00000000" w:rsidRDefault="00D908F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908F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D908F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</w:t>
      </w:r>
      <w:r>
        <w:rPr>
          <w:rFonts w:ascii="Arial" w:hAnsi="Arial"/>
          <w:sz w:val="16"/>
        </w:rPr>
        <w:t xml:space="preserve"> bulunan tüzel kişi ortaklar ( ayrı ayrı )</w:t>
      </w:r>
    </w:p>
    <w:p w:rsidR="00000000" w:rsidRDefault="00D908F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908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D908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(Yeni TL)</w:t>
            </w:r>
          </w:p>
        </w:tc>
        <w:tc>
          <w:tcPr>
            <w:tcW w:w="2410" w:type="dxa"/>
          </w:tcPr>
          <w:p w:rsidR="00000000" w:rsidRDefault="00D908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908F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908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D908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908F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D908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D908F6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D908F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908F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D908F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Şirket mevcut  ****Milyar TL. eski sermayede halka açık değildir.(A, B, </w:t>
      </w:r>
      <w:r>
        <w:rPr>
          <w:rFonts w:ascii="Arial" w:hAnsi="Arial"/>
          <w:sz w:val="16"/>
        </w:rPr>
        <w:t>C, D, E dışında kalan ortaklar)</w:t>
      </w:r>
    </w:p>
    <w:p w:rsidR="00000000" w:rsidRDefault="00D908F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908F6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908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D908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(Yeni TL)</w:t>
            </w:r>
          </w:p>
        </w:tc>
        <w:tc>
          <w:tcPr>
            <w:tcW w:w="2410" w:type="dxa"/>
          </w:tcPr>
          <w:p w:rsidR="00000000" w:rsidRDefault="00D908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908F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908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D908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908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Diğer </w:t>
            </w:r>
          </w:p>
        </w:tc>
        <w:tc>
          <w:tcPr>
            <w:tcW w:w="1908" w:type="dxa"/>
          </w:tcPr>
          <w:p w:rsidR="00000000" w:rsidRDefault="00D908F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188.496</w:t>
            </w:r>
          </w:p>
        </w:tc>
        <w:tc>
          <w:tcPr>
            <w:tcW w:w="2410" w:type="dxa"/>
          </w:tcPr>
          <w:p w:rsidR="00000000" w:rsidRDefault="00D908F6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908F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Açık</w:t>
            </w:r>
          </w:p>
        </w:tc>
        <w:tc>
          <w:tcPr>
            <w:tcW w:w="1908" w:type="dxa"/>
          </w:tcPr>
          <w:p w:rsidR="00000000" w:rsidRDefault="00D908F6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4.778.000</w:t>
            </w:r>
          </w:p>
        </w:tc>
        <w:tc>
          <w:tcPr>
            <w:tcW w:w="2410" w:type="dxa"/>
          </w:tcPr>
          <w:p w:rsidR="00000000" w:rsidRDefault="00D908F6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19,00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908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 (6)</w:t>
            </w:r>
          </w:p>
        </w:tc>
        <w:tc>
          <w:tcPr>
            <w:tcW w:w="1908" w:type="dxa"/>
          </w:tcPr>
          <w:p w:rsidR="00000000" w:rsidRDefault="00D908F6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4.976.496</w:t>
            </w:r>
          </w:p>
        </w:tc>
        <w:tc>
          <w:tcPr>
            <w:tcW w:w="2410" w:type="dxa"/>
          </w:tcPr>
          <w:p w:rsidR="00000000" w:rsidRDefault="00D908F6">
            <w:pPr>
              <w:ind w:right="962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19,75</w:t>
            </w:r>
          </w:p>
        </w:tc>
      </w:tr>
    </w:tbl>
    <w:p w:rsidR="00000000" w:rsidRDefault="00D908F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908F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G)</w:t>
      </w:r>
      <w:r>
        <w:rPr>
          <w:rFonts w:ascii="Arial" w:hAnsi="Arial"/>
          <w:sz w:val="16"/>
        </w:rPr>
        <w:t xml:space="preserve"> GENEL TOPLAM 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908F6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D908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(Yeni TL)</w:t>
            </w:r>
          </w:p>
        </w:tc>
        <w:tc>
          <w:tcPr>
            <w:tcW w:w="2410" w:type="dxa"/>
          </w:tcPr>
          <w:p w:rsidR="00000000" w:rsidRDefault="00D908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</w:t>
            </w:r>
            <w:r>
              <w:rPr>
                <w:rFonts w:ascii="Arial" w:hAnsi="Arial"/>
                <w:b/>
                <w:color w:val="000000"/>
                <w:sz w:val="16"/>
              </w:rPr>
              <w:t>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908F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D908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D908F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908F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(1+2+3+4+5+6)</w:t>
            </w:r>
          </w:p>
        </w:tc>
        <w:tc>
          <w:tcPr>
            <w:tcW w:w="1908" w:type="dxa"/>
          </w:tcPr>
          <w:p w:rsidR="00000000" w:rsidRDefault="00D908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25.200.000</w:t>
            </w:r>
          </w:p>
        </w:tc>
        <w:tc>
          <w:tcPr>
            <w:tcW w:w="2410" w:type="dxa"/>
          </w:tcPr>
          <w:p w:rsidR="00000000" w:rsidRDefault="00D908F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D908F6">
      <w:pPr>
        <w:rPr>
          <w:rFonts w:ascii="Arial" w:hAnsi="Arial"/>
          <w:sz w:val="16"/>
        </w:rPr>
      </w:pPr>
    </w:p>
    <w:p w:rsidR="00000000" w:rsidRDefault="00D908F6">
      <w:pPr>
        <w:jc w:val="both"/>
        <w:rPr>
          <w:rFonts w:ascii="Arial" w:hAnsi="Arial"/>
          <w:sz w:val="16"/>
        </w:rPr>
      </w:pPr>
    </w:p>
    <w:p w:rsidR="00000000" w:rsidRDefault="00D908F6">
      <w:pPr>
        <w:jc w:val="both"/>
        <w:rPr>
          <w:rFonts w:ascii="Arial" w:hAnsi="Arial"/>
          <w:sz w:val="16"/>
        </w:rPr>
      </w:pPr>
    </w:p>
    <w:p w:rsidR="00000000" w:rsidRDefault="00D908F6">
      <w:pPr>
        <w:jc w:val="both"/>
        <w:rPr>
          <w:rFonts w:ascii="Arial" w:hAnsi="Arial"/>
          <w:sz w:val="16"/>
        </w:rPr>
      </w:pPr>
    </w:p>
    <w:p w:rsidR="00000000" w:rsidRDefault="00D908F6">
      <w:pPr>
        <w:jc w:val="both"/>
        <w:rPr>
          <w:rFonts w:ascii="Arial" w:hAnsi="Arial"/>
          <w:sz w:val="16"/>
        </w:rPr>
      </w:pPr>
    </w:p>
    <w:p w:rsidR="00000000" w:rsidRDefault="00D908F6">
      <w:pPr>
        <w:jc w:val="both"/>
        <w:rPr>
          <w:rFonts w:ascii="Arial" w:hAnsi="Arial"/>
          <w:sz w:val="16"/>
        </w:rPr>
      </w:pPr>
    </w:p>
    <w:p w:rsidR="00000000" w:rsidRDefault="00D908F6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1418" w:right="1797" w:bottom="567" w:left="1797" w:header="720" w:footer="720" w:gutter="0"/>
      <w:paperSrc w:first="3" w:other="3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E1F44"/>
    <w:multiLevelType w:val="singleLevel"/>
    <w:tmpl w:val="3AC63E94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2040004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908F6"/>
    <w:rsid w:val="00D9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B76742-ED4A-42A8-A788-19955F02B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2005-04-29T14:59:00Z</cp:lastPrinted>
  <dcterms:created xsi:type="dcterms:W3CDTF">2022-09-01T21:33:00Z</dcterms:created>
  <dcterms:modified xsi:type="dcterms:W3CDTF">2022-09-01T21:33:00Z</dcterms:modified>
</cp:coreProperties>
</file>