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F3633">
            <w:pPr>
              <w:pStyle w:val="Heading2"/>
            </w:pPr>
            <w:r>
              <w:t>BURSA ÇİMENTO FABRİKASI A.Ş.</w:t>
            </w:r>
          </w:p>
        </w:tc>
      </w:tr>
    </w:tbl>
    <w:p w:rsidR="00000000" w:rsidRDefault="006F363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14.07.1966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ÇİMENTO, KLİNKER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CLINKER, CEMENT AND READY MIX  CONCRETE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 İNEGÖL YOLU ÜZERİ  </w:t>
            </w:r>
            <w:r>
              <w:rPr>
                <w:rFonts w:ascii="Arial" w:hAnsi="Arial"/>
                <w:color w:val="000000"/>
                <w:sz w:val="16"/>
              </w:rPr>
              <w:t>KESTEL /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MÜRSEL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ERGUN KAĞITÇIBAŞI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MUHARREM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KAVASOĞLU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MEMDUH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SELEN SARPER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SEMİHA FEYHA DURANER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ÜNÜR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RACİ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224 - 372 15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– 224 – 372 16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</w:t>
            </w:r>
            <w:r>
              <w:rPr>
                <w:rFonts w:ascii="Arial" w:hAnsi="Arial"/>
                <w:b/>
                <w:color w:val="000000"/>
                <w:sz w:val="16"/>
              </w:rPr>
              <w:t>İ SENDİKASI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ÇİMSE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35.271.936.-YTL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</w:t>
            </w:r>
            <w:r>
              <w:rPr>
                <w:rFonts w:ascii="Arial" w:hAnsi="Arial"/>
                <w:b/>
                <w:color w:val="000000"/>
                <w:sz w:val="16"/>
              </w:rPr>
              <w:t>ng Market)</w:t>
            </w:r>
          </w:p>
        </w:tc>
        <w:tc>
          <w:tcPr>
            <w:tcW w:w="142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90"/>
        <w:gridCol w:w="987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095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8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18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095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</w:t>
            </w:r>
          </w:p>
        </w:tc>
        <w:tc>
          <w:tcPr>
            <w:tcW w:w="98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(m3)</w:t>
            </w:r>
          </w:p>
        </w:tc>
        <w:tc>
          <w:tcPr>
            <w:tcW w:w="818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1.778.574</w:t>
            </w:r>
          </w:p>
        </w:tc>
        <w:tc>
          <w:tcPr>
            <w:tcW w:w="1095" w:type="dxa"/>
          </w:tcPr>
          <w:p w:rsidR="00000000" w:rsidRDefault="006F363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90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1.260.157</w:t>
            </w:r>
          </w:p>
        </w:tc>
        <w:tc>
          <w:tcPr>
            <w:tcW w:w="987" w:type="dxa"/>
          </w:tcPr>
          <w:p w:rsidR="00000000" w:rsidRDefault="006F363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39.915</w:t>
            </w:r>
          </w:p>
        </w:tc>
        <w:tc>
          <w:tcPr>
            <w:tcW w:w="818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1.446.921</w:t>
            </w:r>
          </w:p>
        </w:tc>
        <w:tc>
          <w:tcPr>
            <w:tcW w:w="1095" w:type="dxa"/>
          </w:tcPr>
          <w:p w:rsidR="00000000" w:rsidRDefault="006F363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1.250.401</w:t>
            </w:r>
          </w:p>
        </w:tc>
        <w:tc>
          <w:tcPr>
            <w:tcW w:w="987" w:type="dxa"/>
          </w:tcPr>
          <w:p w:rsidR="00000000" w:rsidRDefault="006F3633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08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26.425</w:t>
            </w:r>
          </w:p>
        </w:tc>
        <w:tc>
          <w:tcPr>
            <w:tcW w:w="818" w:type="dxa"/>
          </w:tcPr>
          <w:p w:rsidR="00000000" w:rsidRDefault="006F363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F36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F36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F3633">
      <w:pPr>
        <w:rPr>
          <w:rFonts w:ascii="Arial" w:hAnsi="Arial"/>
          <w:sz w:val="16"/>
        </w:rPr>
      </w:pPr>
    </w:p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</w:t>
            </w:r>
            <w:r>
              <w:rPr>
                <w:rFonts w:ascii="Arial" w:hAnsi="Arial"/>
                <w:sz w:val="16"/>
              </w:rPr>
              <w:t>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1.763.301</w:t>
            </w:r>
          </w:p>
        </w:tc>
        <w:tc>
          <w:tcPr>
            <w:tcW w:w="1990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1.444.146</w:t>
            </w:r>
          </w:p>
        </w:tc>
        <w:tc>
          <w:tcPr>
            <w:tcW w:w="1990" w:type="dxa"/>
          </w:tcPr>
          <w:p w:rsidR="00000000" w:rsidRDefault="006F363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26.425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</w:t>
            </w:r>
            <w:r>
              <w:rPr>
                <w:rFonts w:ascii="Arial" w:hAnsi="Arial"/>
                <w:b/>
                <w:color w:val="000000"/>
                <w:sz w:val="16"/>
              </w:rPr>
              <w:t>acat (YTL)</w:t>
            </w:r>
          </w:p>
        </w:tc>
        <w:tc>
          <w:tcPr>
            <w:tcW w:w="2269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6F36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1.940.500,04  1.418.817</w:t>
            </w:r>
          </w:p>
        </w:tc>
        <w:tc>
          <w:tcPr>
            <w:tcW w:w="2410" w:type="dxa"/>
          </w:tcPr>
          <w:p w:rsidR="00000000" w:rsidRDefault="006F36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2,92</w:t>
            </w:r>
          </w:p>
        </w:tc>
        <w:tc>
          <w:tcPr>
            <w:tcW w:w="1559" w:type="dxa"/>
          </w:tcPr>
          <w:p w:rsidR="00000000" w:rsidRDefault="006F36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30.865.546,71</w:t>
            </w:r>
          </w:p>
          <w:p w:rsidR="00000000" w:rsidRDefault="006F36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21.591.791</w:t>
            </w:r>
          </w:p>
        </w:tc>
        <w:tc>
          <w:tcPr>
            <w:tcW w:w="2269" w:type="dxa"/>
          </w:tcPr>
          <w:p w:rsidR="00000000" w:rsidRDefault="006F36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F36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6F36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2.456.669,60</w:t>
            </w:r>
          </w:p>
          <w:p w:rsidR="00000000" w:rsidRDefault="006F36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1.760.000</w:t>
            </w:r>
          </w:p>
        </w:tc>
        <w:tc>
          <w:tcPr>
            <w:tcW w:w="2410" w:type="dxa"/>
          </w:tcPr>
          <w:p w:rsidR="00000000" w:rsidRDefault="006F36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4,65</w:t>
            </w:r>
          </w:p>
        </w:tc>
        <w:tc>
          <w:tcPr>
            <w:tcW w:w="1559" w:type="dxa"/>
          </w:tcPr>
          <w:p w:rsidR="00000000" w:rsidRDefault="006F36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33.077.685,74</w:t>
            </w:r>
          </w:p>
          <w:p w:rsidR="00000000" w:rsidRDefault="006F3633">
            <w:pPr>
              <w:tabs>
                <w:tab w:val="left" w:pos="1499"/>
              </w:tabs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21.183.938</w:t>
            </w:r>
          </w:p>
        </w:tc>
        <w:tc>
          <w:tcPr>
            <w:tcW w:w="2269" w:type="dxa"/>
          </w:tcPr>
          <w:p w:rsidR="00000000" w:rsidRDefault="006F36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40,27</w:t>
            </w:r>
          </w:p>
        </w:tc>
      </w:tr>
    </w:tbl>
    <w:p w:rsidR="00000000" w:rsidRDefault="006F3633">
      <w:pPr>
        <w:rPr>
          <w:rFonts w:ascii="Arial" w:hAnsi="Arial"/>
          <w:b/>
          <w:sz w:val="16"/>
          <w:u w:val="single"/>
        </w:rPr>
      </w:pPr>
    </w:p>
    <w:p w:rsidR="00000000" w:rsidRDefault="006F3633">
      <w:pPr>
        <w:rPr>
          <w:rFonts w:ascii="Arial" w:hAnsi="Arial"/>
          <w:sz w:val="16"/>
        </w:rPr>
      </w:pPr>
    </w:p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</w:t>
            </w:r>
            <w:r>
              <w:rPr>
                <w:rFonts w:ascii="Arial" w:hAnsi="Arial"/>
                <w:sz w:val="16"/>
              </w:rPr>
              <w:t>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F36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F36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d Inv. Amount</w:t>
            </w:r>
          </w:p>
        </w:tc>
        <w:tc>
          <w:tcPr>
            <w:tcW w:w="1843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F36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GEVEREKSEYDİ MIXING TESİSİ İNŞAATI</w:t>
            </w:r>
          </w:p>
        </w:tc>
        <w:tc>
          <w:tcPr>
            <w:tcW w:w="2043" w:type="dxa"/>
          </w:tcPr>
          <w:p w:rsidR="00000000" w:rsidRDefault="006F36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2004-2005</w:t>
            </w:r>
          </w:p>
        </w:tc>
        <w:tc>
          <w:tcPr>
            <w:tcW w:w="2214" w:type="dxa"/>
          </w:tcPr>
          <w:p w:rsidR="00000000" w:rsidRDefault="006F36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6F36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4.531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ÇEMTAŞ ÇELİK MAK.SAN.VE TİC.A.Ş.</w:t>
            </w:r>
          </w:p>
        </w:tc>
        <w:tc>
          <w:tcPr>
            <w:tcW w:w="2304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22.46</w:t>
            </w:r>
            <w:r>
              <w:rPr>
                <w:rFonts w:ascii="Arial" w:hAnsi="Arial"/>
                <w:color w:val="000000"/>
                <w:sz w:val="16"/>
              </w:rPr>
              <w:t>4.000.-YTL</w:t>
            </w:r>
          </w:p>
        </w:tc>
        <w:tc>
          <w:tcPr>
            <w:tcW w:w="2342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BETON SAN.VE TİC.A.Ş.</w:t>
            </w:r>
          </w:p>
        </w:tc>
        <w:tc>
          <w:tcPr>
            <w:tcW w:w="2304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2.100.000.-YTL</w:t>
            </w:r>
          </w:p>
        </w:tc>
        <w:tc>
          <w:tcPr>
            <w:tcW w:w="2342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ARES ÇİMENTO İNŞ.SAN.VE TİC.A.Ş.</w:t>
            </w:r>
          </w:p>
        </w:tc>
        <w:tc>
          <w:tcPr>
            <w:tcW w:w="2304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600.000.-YTL</w:t>
            </w:r>
          </w:p>
        </w:tc>
        <w:tc>
          <w:tcPr>
            <w:tcW w:w="2342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ÇİMENTO SAN.VE TİC.A.Ş</w:t>
            </w:r>
          </w:p>
        </w:tc>
        <w:tc>
          <w:tcPr>
            <w:tcW w:w="2304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İNŞAAT SAN.VE TİC.A.Ş.</w:t>
            </w:r>
          </w:p>
        </w:tc>
        <w:tc>
          <w:tcPr>
            <w:tcW w:w="2304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TUNÇKÜL ÇİMENTO MİNERAL KATK.İNŞ.SAN.</w:t>
            </w:r>
            <w:r>
              <w:rPr>
                <w:rFonts w:ascii="Arial" w:hAnsi="Arial"/>
                <w:color w:val="000000"/>
                <w:sz w:val="16"/>
              </w:rPr>
              <w:t>TİC.A.Ş.</w:t>
            </w:r>
          </w:p>
        </w:tc>
        <w:tc>
          <w:tcPr>
            <w:tcW w:w="2304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1.200.000.-YTL</w:t>
            </w:r>
          </w:p>
        </w:tc>
        <w:tc>
          <w:tcPr>
            <w:tcW w:w="2342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</w:tbl>
    <w:p w:rsidR="00000000" w:rsidRDefault="006F3633">
      <w:pPr>
        <w:rPr>
          <w:rFonts w:ascii="Arial" w:hAnsi="Arial"/>
          <w:color w:val="FF0000"/>
          <w:sz w:val="16"/>
        </w:rPr>
      </w:pPr>
    </w:p>
    <w:p w:rsidR="00000000" w:rsidRDefault="006F363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F36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F36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3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F363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F363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F36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İsmail TARMAN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5.249.516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Ergun KAĞITÇIBAŞI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60.031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M.UĞUR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Metin KAVASOĞLU 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Memduh GÖKÇEN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Bülent Selen SARPER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834.236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S.Feyha DURANER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İrfan ÜNÜR     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47.539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Rac</w:t>
            </w:r>
            <w:r>
              <w:rPr>
                <w:rFonts w:ascii="Arial" w:hAnsi="Arial"/>
                <w:color w:val="000000"/>
                <w:sz w:val="16"/>
              </w:rPr>
              <w:t xml:space="preserve">i ARSLAN    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EVCİL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ULUŞ   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Cüneyt PEKMAN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Kazım UÇAR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27.945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Turizm İnş.Paz.San.Tic.A.Ş.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3.519.606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Duraner Aktariye San.Tic.A.Ş.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116.220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Bupet Bursa Petrol A.Ş.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189.216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Mehmetçik Vakfı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</w:t>
            </w:r>
            <w:r>
              <w:rPr>
                <w:rFonts w:ascii="Arial" w:hAnsi="Arial"/>
                <w:color w:val="000000"/>
                <w:sz w:val="16"/>
              </w:rPr>
              <w:t>595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Eğitim Vakfı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356.594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Saime Filiz SARPER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240.513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Ferit SARPER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301.216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Selin SARPER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301.137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Ece ÜNÜR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30.474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Havva ÜNÜR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33.152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Lütfü ÜNÜR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31.200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Necibe ÜNÜR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30.156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Tacettin ASLAN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989.500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</w:t>
            </w:r>
            <w:r>
              <w:rPr>
                <w:rFonts w:ascii="Arial" w:hAnsi="Arial"/>
                <w:color w:val="000000"/>
                <w:sz w:val="16"/>
              </w:rPr>
              <w:t>et Fırat UÇAR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66.000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UÇAR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29.401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Sinay UÇAR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46.080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Bilge UÇAR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65.244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22.350.356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F363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35.271.936</w:t>
            </w: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F363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F363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F363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F3633">
      <w:pPr>
        <w:jc w:val="both"/>
        <w:rPr>
          <w:rFonts w:ascii="Arial" w:hAnsi="Arial"/>
          <w:sz w:val="16"/>
        </w:rPr>
      </w:pPr>
    </w:p>
    <w:p w:rsidR="00000000" w:rsidRDefault="006F3633">
      <w:pPr>
        <w:jc w:val="both"/>
        <w:rPr>
          <w:rFonts w:ascii="Arial" w:hAnsi="Arial"/>
          <w:sz w:val="16"/>
        </w:rPr>
      </w:pPr>
    </w:p>
    <w:p w:rsidR="00000000" w:rsidRDefault="006F3633">
      <w:pPr>
        <w:jc w:val="both"/>
        <w:rPr>
          <w:rFonts w:ascii="Arial" w:hAnsi="Arial"/>
          <w:sz w:val="16"/>
        </w:rPr>
      </w:pPr>
    </w:p>
    <w:p w:rsidR="00000000" w:rsidRDefault="006F363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3633"/>
    <w:rsid w:val="006F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08271-F051-471B-AF0E-D959C3D6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2005-04-08T18:27:00Z</cp:lastPrinted>
  <dcterms:created xsi:type="dcterms:W3CDTF">2022-09-01T21:33:00Z</dcterms:created>
  <dcterms:modified xsi:type="dcterms:W3CDTF">2022-09-01T21:33:00Z</dcterms:modified>
</cp:coreProperties>
</file>