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3CD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GÖLTAŞ GÖLLER BÖLGESİ ÇİMENTO SANAYİ VE TİCARET A.Ş.</w:t>
            </w:r>
          </w:p>
        </w:tc>
      </w:tr>
    </w:tbl>
    <w:p w:rsidR="00000000" w:rsidRDefault="002D3CD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09/ŞUBAT/1969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KLİNKER VE ÇİMENTO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ISPARTA-AFYON KARAYOLU 15.KM. ISPARTA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Ş.NİHAN ATASAGUN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TAHİR SUAT ERİŞBAL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ÇAYLAK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İHSAN BALIM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TURGUT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(0-246) 2371451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(0-246) 2371480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 KİŞİ KADROLU, 294 KİŞİ TAŞARONDA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</w:t>
            </w:r>
            <w:r>
              <w:rPr>
                <w:rFonts w:ascii="Arial" w:hAnsi="Arial"/>
                <w:b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</w:t>
            </w:r>
            <w:r>
              <w:rPr>
                <w:rFonts w:ascii="Arial" w:hAnsi="Arial"/>
                <w:b/>
                <w:sz w:val="16"/>
              </w:rPr>
              <w:t>VANI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20.000.000,00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7.200.000,00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</w:t>
            </w:r>
            <w:r>
              <w:rPr>
                <w:rFonts w:ascii="Arial" w:hAnsi="Arial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2D3C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3C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8"/>
        <w:gridCol w:w="2305"/>
        <w:gridCol w:w="814"/>
        <w:gridCol w:w="1701"/>
        <w:gridCol w:w="851"/>
        <w:gridCol w:w="1984"/>
        <w:gridCol w:w="175"/>
        <w:gridCol w:w="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5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14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1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51" w:type="dxa"/>
            <w:gridSpan w:val="2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5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14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1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izcesi</w:t>
            </w:r>
          </w:p>
        </w:tc>
        <w:tc>
          <w:tcPr>
            <w:tcW w:w="851" w:type="dxa"/>
            <w:gridSpan w:val="2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5" w:type="dxa"/>
          </w:tcPr>
          <w:p w:rsidR="00000000" w:rsidRDefault="002D3C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1.353.145</w:t>
            </w:r>
          </w:p>
        </w:tc>
        <w:tc>
          <w:tcPr>
            <w:tcW w:w="814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701" w:type="dxa"/>
          </w:tcPr>
          <w:p w:rsidR="00000000" w:rsidRDefault="002D3C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1.203.803</w:t>
            </w:r>
          </w:p>
        </w:tc>
        <w:tc>
          <w:tcPr>
            <w:tcW w:w="851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2159" w:type="dxa"/>
            <w:gridSpan w:val="2"/>
          </w:tcPr>
          <w:p w:rsidR="00000000" w:rsidRDefault="002D3CD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676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5" w:type="dxa"/>
          </w:tcPr>
          <w:p w:rsidR="00000000" w:rsidRDefault="002D3C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1.113.228</w:t>
            </w:r>
          </w:p>
        </w:tc>
        <w:tc>
          <w:tcPr>
            <w:tcW w:w="814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38</w:t>
            </w:r>
          </w:p>
        </w:tc>
        <w:tc>
          <w:tcPr>
            <w:tcW w:w="1701" w:type="dxa"/>
          </w:tcPr>
          <w:p w:rsidR="00000000" w:rsidRDefault="002D3C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1.273.243</w:t>
            </w:r>
          </w:p>
        </w:tc>
        <w:tc>
          <w:tcPr>
            <w:tcW w:w="851" w:type="dxa"/>
          </w:tcPr>
          <w:p w:rsidR="00000000" w:rsidRDefault="002D3CD9">
            <w:pPr>
              <w:ind w:left="-251"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96</w:t>
            </w:r>
          </w:p>
        </w:tc>
        <w:tc>
          <w:tcPr>
            <w:tcW w:w="2159" w:type="dxa"/>
            <w:gridSpan w:val="2"/>
          </w:tcPr>
          <w:p w:rsidR="00000000" w:rsidRDefault="002D3CD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676" w:type="dxa"/>
          </w:tcPr>
          <w:p w:rsidR="00000000" w:rsidRDefault="002D3CD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D3C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D3CD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D3CD9">
      <w:pPr>
        <w:rPr>
          <w:rFonts w:ascii="Arial" w:hAnsi="Arial"/>
          <w:sz w:val="16"/>
        </w:rPr>
      </w:pPr>
    </w:p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D3C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3C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D3C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1.168.814</w:t>
            </w:r>
          </w:p>
        </w:tc>
        <w:tc>
          <w:tcPr>
            <w:tcW w:w="1990" w:type="dxa"/>
          </w:tcPr>
          <w:p w:rsidR="00000000" w:rsidRDefault="002D3C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121.045</w:t>
            </w:r>
          </w:p>
        </w:tc>
        <w:tc>
          <w:tcPr>
            <w:tcW w:w="1908" w:type="dxa"/>
          </w:tcPr>
          <w:p w:rsidR="00000000" w:rsidRDefault="002D3CD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D3C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1.115.409</w:t>
            </w:r>
          </w:p>
        </w:tc>
        <w:tc>
          <w:tcPr>
            <w:tcW w:w="1990" w:type="dxa"/>
          </w:tcPr>
          <w:p w:rsidR="00000000" w:rsidRDefault="002D3C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228.439</w:t>
            </w:r>
          </w:p>
        </w:tc>
        <w:tc>
          <w:tcPr>
            <w:tcW w:w="1908" w:type="dxa"/>
          </w:tcPr>
          <w:p w:rsidR="00000000" w:rsidRDefault="002D3CD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</w:t>
            </w:r>
            <w:r>
              <w:rPr>
                <w:rFonts w:ascii="Arial" w:hAnsi="Arial"/>
                <w:sz w:val="16"/>
              </w:rPr>
              <w:t>i ithalat ve ihracat rakamları aşağıda gösterilmiştir.</w:t>
            </w:r>
          </w:p>
        </w:tc>
        <w:tc>
          <w:tcPr>
            <w:tcW w:w="1134" w:type="dxa"/>
          </w:tcPr>
          <w:p w:rsidR="00000000" w:rsidRDefault="002D3C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3C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oportion In Costs(%)</w:t>
            </w:r>
          </w:p>
        </w:tc>
        <w:tc>
          <w:tcPr>
            <w:tcW w:w="1559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2D3CD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9.992.741,00</w:t>
            </w:r>
          </w:p>
        </w:tc>
        <w:tc>
          <w:tcPr>
            <w:tcW w:w="2410" w:type="dxa"/>
          </w:tcPr>
          <w:p w:rsidR="00000000" w:rsidRDefault="002D3CD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2D3CD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6.408.734</w:t>
            </w:r>
          </w:p>
        </w:tc>
        <w:tc>
          <w:tcPr>
            <w:tcW w:w="2269" w:type="dxa"/>
          </w:tcPr>
          <w:p w:rsidR="00000000" w:rsidRDefault="002D3CD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2D3CD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1.908.435,00</w:t>
            </w:r>
          </w:p>
        </w:tc>
        <w:tc>
          <w:tcPr>
            <w:tcW w:w="2410" w:type="dxa"/>
          </w:tcPr>
          <w:p w:rsidR="00000000" w:rsidRDefault="002D3CD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2D3CD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8.601.879</w:t>
            </w:r>
          </w:p>
        </w:tc>
        <w:tc>
          <w:tcPr>
            <w:tcW w:w="2269" w:type="dxa"/>
          </w:tcPr>
          <w:p w:rsidR="00000000" w:rsidRDefault="002D3CD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</w:tbl>
    <w:p w:rsidR="00000000" w:rsidRDefault="002D3CD9">
      <w:pPr>
        <w:rPr>
          <w:rFonts w:ascii="Arial" w:hAnsi="Arial"/>
          <w:b/>
          <w:sz w:val="16"/>
          <w:u w:val="single"/>
        </w:rPr>
      </w:pPr>
    </w:p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D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D3C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</w:t>
            </w:r>
            <w:r>
              <w:rPr>
                <w:rFonts w:ascii="Arial" w:hAnsi="Arial"/>
                <w:i/>
                <w:sz w:val="16"/>
              </w:rPr>
              <w:t>Company are given below.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3CD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3C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ALANYA HAZIR BETON TES</w:t>
            </w:r>
            <w:r>
              <w:rPr>
                <w:rFonts w:ascii="Arial" w:hAnsi="Arial"/>
                <w:sz w:val="16"/>
              </w:rPr>
              <w:t xml:space="preserve">İSİ </w:t>
            </w:r>
          </w:p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(ALANYA READY MIXEDCONCRETE PLANT)</w:t>
            </w:r>
          </w:p>
        </w:tc>
        <w:tc>
          <w:tcPr>
            <w:tcW w:w="2043" w:type="dxa"/>
          </w:tcPr>
          <w:p w:rsidR="00000000" w:rsidRDefault="002D3CD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15.10.2003-15.10.2005</w:t>
            </w:r>
          </w:p>
        </w:tc>
        <w:tc>
          <w:tcPr>
            <w:tcW w:w="2214" w:type="dxa"/>
          </w:tcPr>
          <w:p w:rsidR="00000000" w:rsidRDefault="002D3CD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3.854.907</w:t>
            </w:r>
          </w:p>
        </w:tc>
        <w:tc>
          <w:tcPr>
            <w:tcW w:w="1843" w:type="dxa"/>
          </w:tcPr>
          <w:p w:rsidR="00000000" w:rsidRDefault="002D3CD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1.464.865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MODERNİZASYON-KALİTE DÜZELTME </w:t>
            </w:r>
          </w:p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QUALTY IMPROVEMENT)</w:t>
            </w:r>
          </w:p>
        </w:tc>
        <w:tc>
          <w:tcPr>
            <w:tcW w:w="2043" w:type="dxa"/>
          </w:tcPr>
          <w:p w:rsidR="00000000" w:rsidRDefault="002D3CD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09.03.2004-09.03.2007</w:t>
            </w:r>
          </w:p>
        </w:tc>
        <w:tc>
          <w:tcPr>
            <w:tcW w:w="2214" w:type="dxa"/>
          </w:tcPr>
          <w:p w:rsidR="00000000" w:rsidRDefault="002D3CD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22.027.048</w:t>
            </w:r>
          </w:p>
        </w:tc>
        <w:tc>
          <w:tcPr>
            <w:tcW w:w="1843" w:type="dxa"/>
          </w:tcPr>
          <w:p w:rsidR="00000000" w:rsidRDefault="002D3CD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3.083.786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MANAVGAT HAZIR BETON TESİSİ</w:t>
            </w:r>
          </w:p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(MANAVGAT READY MIXEDCONCRETE PL</w:t>
            </w:r>
            <w:r>
              <w:rPr>
                <w:rFonts w:ascii="Arial" w:hAnsi="Arial"/>
                <w:i/>
                <w:sz w:val="16"/>
              </w:rPr>
              <w:t>ANT)</w:t>
            </w:r>
          </w:p>
        </w:tc>
        <w:tc>
          <w:tcPr>
            <w:tcW w:w="2043" w:type="dxa"/>
          </w:tcPr>
          <w:p w:rsidR="00000000" w:rsidRDefault="002D3CD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22.04.2004-22.04.2007</w:t>
            </w:r>
          </w:p>
        </w:tc>
        <w:tc>
          <w:tcPr>
            <w:tcW w:w="2214" w:type="dxa"/>
          </w:tcPr>
          <w:p w:rsidR="00000000" w:rsidRDefault="002D3CD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8.900.000</w:t>
            </w:r>
          </w:p>
        </w:tc>
        <w:tc>
          <w:tcPr>
            <w:tcW w:w="1843" w:type="dxa"/>
          </w:tcPr>
          <w:p w:rsidR="00000000" w:rsidRDefault="002D3CD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2.492.000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D3C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3C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</w:t>
            </w:r>
            <w:r>
              <w:rPr>
                <w:rFonts w:ascii="Arial" w:hAnsi="Arial"/>
                <w:b/>
                <w:sz w:val="16"/>
              </w:rPr>
              <w:t>k Sermayesi</w:t>
            </w:r>
          </w:p>
        </w:tc>
        <w:tc>
          <w:tcPr>
            <w:tcW w:w="2342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3C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ELMA-SU ELMA VE DİĞER MEYVELER ÖZÜ VE SULARI SANAYİ VE TİCARET A.Ş.</w:t>
            </w:r>
          </w:p>
        </w:tc>
        <w:tc>
          <w:tcPr>
            <w:tcW w:w="2304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6.800.000,00 YTL       </w:t>
            </w:r>
          </w:p>
        </w:tc>
        <w:tc>
          <w:tcPr>
            <w:tcW w:w="2342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PUCCINELLI-ELMATAŞ GÖLLER BÖLGESİ MEYVE VE SEBZE DEĞE</w:t>
            </w:r>
            <w:r>
              <w:rPr>
                <w:rFonts w:ascii="Arial" w:hAnsi="Arial"/>
                <w:sz w:val="16"/>
              </w:rPr>
              <w:t>RLENDİRME SANAYİ VE TİCARET A.Ş.</w:t>
            </w:r>
          </w:p>
        </w:tc>
        <w:tc>
          <w:tcPr>
            <w:tcW w:w="2304" w:type="dxa"/>
          </w:tcPr>
          <w:p w:rsidR="00000000" w:rsidRDefault="002D3C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4.000.000,00 YTL</w:t>
            </w:r>
          </w:p>
        </w:tc>
        <w:tc>
          <w:tcPr>
            <w:tcW w:w="2342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ORMA ORMAN MAHSÜLLERİ ENTEGRE SANAYİ VE TİCARET A.Ş.</w:t>
            </w:r>
          </w:p>
        </w:tc>
        <w:tc>
          <w:tcPr>
            <w:tcW w:w="2304" w:type="dxa"/>
          </w:tcPr>
          <w:p w:rsidR="00000000" w:rsidRDefault="002D3C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1.905.120,00 YTL</w:t>
            </w:r>
          </w:p>
        </w:tc>
        <w:tc>
          <w:tcPr>
            <w:tcW w:w="2342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Bağlı Ortaklıklar</w:t>
            </w:r>
          </w:p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HAZIR BETON VE YAPI ELEMANLARI VE SANAYİ TİCARET A.Ş.</w:t>
            </w:r>
          </w:p>
        </w:tc>
        <w:tc>
          <w:tcPr>
            <w:tcW w:w="2304" w:type="dxa"/>
          </w:tcPr>
          <w:p w:rsidR="00000000" w:rsidRDefault="002D3CD9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D3CD9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D3C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3.000.000,00 YTL</w:t>
            </w:r>
          </w:p>
        </w:tc>
        <w:tc>
          <w:tcPr>
            <w:tcW w:w="2342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GÖLDAĞ GÖLLER BÖLG</w:t>
            </w:r>
            <w:r>
              <w:rPr>
                <w:rFonts w:ascii="Arial" w:hAnsi="Arial"/>
                <w:sz w:val="16"/>
              </w:rPr>
              <w:t xml:space="preserve">ESİ ÇİMENTO  VE ÇİMENTO MAMÜLLERİ DAĞITIM PAZARLAMA VE VE TANZİMİ LTD.ŞTİ. </w:t>
            </w:r>
          </w:p>
        </w:tc>
        <w:tc>
          <w:tcPr>
            <w:tcW w:w="2304" w:type="dxa"/>
          </w:tcPr>
          <w:p w:rsidR="00000000" w:rsidRDefault="002D3C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5.000,00 YTL</w:t>
            </w:r>
          </w:p>
        </w:tc>
        <w:tc>
          <w:tcPr>
            <w:tcW w:w="2342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ENERJİ ELEKTRİK ÜRETİM A.Ş.</w:t>
            </w:r>
          </w:p>
        </w:tc>
        <w:tc>
          <w:tcPr>
            <w:tcW w:w="2304" w:type="dxa"/>
          </w:tcPr>
          <w:p w:rsidR="00000000" w:rsidRDefault="002D3C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32.000.000,00 YTL</w:t>
            </w:r>
          </w:p>
        </w:tc>
        <w:tc>
          <w:tcPr>
            <w:tcW w:w="2342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AKDENİZ SİGORTA A.Ş.</w:t>
            </w:r>
          </w:p>
        </w:tc>
        <w:tc>
          <w:tcPr>
            <w:tcW w:w="2304" w:type="dxa"/>
          </w:tcPr>
          <w:p w:rsidR="00000000" w:rsidRDefault="002D3C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 YTL</w:t>
            </w:r>
          </w:p>
        </w:tc>
        <w:tc>
          <w:tcPr>
            <w:tcW w:w="2342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Finansal Duran varlıklar</w:t>
            </w:r>
          </w:p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ENERJİ VE TİCARET A.Ş.</w:t>
            </w:r>
          </w:p>
        </w:tc>
        <w:tc>
          <w:tcPr>
            <w:tcW w:w="2304" w:type="dxa"/>
          </w:tcPr>
          <w:p w:rsidR="00000000" w:rsidRDefault="002D3CD9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D3C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.088.000,00  YTL</w:t>
            </w:r>
          </w:p>
        </w:tc>
        <w:tc>
          <w:tcPr>
            <w:tcW w:w="2342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3C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D3C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D3C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p w:rsidR="00000000" w:rsidRDefault="002D3C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D3C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</w:t>
      </w:r>
      <w:r>
        <w:rPr>
          <w:rFonts w:ascii="Arial" w:hAnsi="Arial"/>
          <w:sz w:val="16"/>
        </w:rPr>
        <w:t>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3C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GÖLYATIRIM HOLDİNG A.Ş.</w:t>
            </w: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1.984.000,00 YTL</w:t>
            </w: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D3CD9">
      <w:pPr>
        <w:jc w:val="both"/>
        <w:rPr>
          <w:rFonts w:ascii="Arial" w:hAnsi="Arial"/>
          <w:sz w:val="16"/>
        </w:rPr>
      </w:pPr>
    </w:p>
    <w:p w:rsidR="00000000" w:rsidRDefault="002D3CD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</w:t>
      </w:r>
      <w:r>
        <w:rPr>
          <w:rFonts w:ascii="Arial" w:hAnsi="Arial"/>
          <w:sz w:val="16"/>
        </w:rPr>
        <w:t xml:space="preserve">ahibi kişiler (ayrı ayrı), </w:t>
      </w:r>
    </w:p>
    <w:p w:rsidR="00000000" w:rsidRDefault="002D3CD9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3C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DEMİREL</w:t>
            </w: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227.044,00 YTL</w:t>
            </w: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D3C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D3C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D3C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</w:t>
      </w:r>
      <w:r>
        <w:rPr>
          <w:rFonts w:ascii="Arial" w:hAnsi="Arial"/>
          <w:sz w:val="16"/>
        </w:rPr>
        <w:t xml:space="preserve">luluk veren </w:t>
      </w:r>
    </w:p>
    <w:p w:rsidR="00000000" w:rsidRDefault="002D3C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D3CD9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3C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D3CD9">
      <w:pPr>
        <w:pStyle w:val="BodyText"/>
        <w:rPr>
          <w:color w:val="auto"/>
          <w:sz w:val="16"/>
          <w:lang w:val="tr-TR"/>
        </w:rPr>
      </w:pPr>
    </w:p>
    <w:p w:rsidR="00000000" w:rsidRDefault="002D3C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br w:type="page"/>
      </w:r>
      <w:r>
        <w:rPr>
          <w:rFonts w:ascii="Arial" w:hAnsi="Arial"/>
          <w:b/>
          <w:sz w:val="16"/>
        </w:rPr>
        <w:lastRenderedPageBreak/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</w:t>
      </w:r>
      <w:r>
        <w:rPr>
          <w:rFonts w:ascii="Arial" w:hAnsi="Arial"/>
          <w:sz w:val="16"/>
        </w:rPr>
        <w:t xml:space="preserve"> akrabalık ilişkisi bulunan pay sahibi</w:t>
      </w:r>
    </w:p>
    <w:p w:rsidR="00000000" w:rsidRDefault="002D3C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D3CD9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3C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D3CD9">
      <w:pPr>
        <w:pStyle w:val="BodyText"/>
        <w:rPr>
          <w:color w:val="auto"/>
          <w:sz w:val="16"/>
          <w:lang w:val="tr-TR"/>
        </w:rPr>
      </w:pPr>
    </w:p>
    <w:p w:rsidR="00000000" w:rsidRDefault="002D3C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</w:t>
      </w:r>
      <w:r>
        <w:rPr>
          <w:rFonts w:ascii="Arial" w:hAnsi="Arial"/>
          <w:sz w:val="16"/>
        </w:rPr>
        <w:t xml:space="preserve">t başlığında belirtilen </w:t>
      </w:r>
    </w:p>
    <w:p w:rsidR="00000000" w:rsidRDefault="002D3C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2D3CD9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3C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ISPARTA BELEDİYESİ</w:t>
            </w: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137.21</w:t>
            </w:r>
            <w:r>
              <w:rPr>
                <w:rFonts w:ascii="Arial" w:hAnsi="Arial"/>
                <w:sz w:val="16"/>
              </w:rPr>
              <w:t>4,00 YTL</w:t>
            </w: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ISPARTA İL ÖZEL İDARE MÜDÜRLÜĞÜ</w:t>
            </w: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70.950,00 YTL</w:t>
            </w: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ISPARTA TİCARET VE SANAYİ ODASI</w:t>
            </w: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26.460,00 YTL</w:t>
            </w: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TOPLAM/TOTAL </w:t>
            </w: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234.624,00 YTL</w:t>
            </w: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D3CD9">
      <w:pPr>
        <w:pStyle w:val="BodyText"/>
        <w:rPr>
          <w:color w:val="auto"/>
          <w:sz w:val="16"/>
          <w:lang w:val="tr-TR"/>
        </w:rPr>
      </w:pPr>
    </w:p>
    <w:p w:rsidR="00000000" w:rsidRDefault="002D3CD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2D3CD9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3C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3C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D3C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D3CD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TAHMİNİ 2000 ORTAK</w:t>
            </w: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4.754.332,00 YTL</w:t>
            </w: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D3C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D3C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D3CD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D3CD9">
      <w:pPr>
        <w:pStyle w:val="BodyText"/>
        <w:rPr>
          <w:color w:val="auto"/>
          <w:sz w:val="16"/>
          <w:lang w:val="tr-TR"/>
        </w:rPr>
      </w:pPr>
    </w:p>
    <w:p w:rsidR="00000000" w:rsidRDefault="002D3CD9">
      <w:pPr>
        <w:pStyle w:val="BodyText"/>
        <w:rPr>
          <w:color w:val="auto"/>
          <w:sz w:val="16"/>
          <w:lang w:val="tr-TR"/>
        </w:rPr>
      </w:pPr>
    </w:p>
    <w:p w:rsidR="00000000" w:rsidRDefault="002D3CD9">
      <w:pPr>
        <w:pStyle w:val="BodyText"/>
        <w:rPr>
          <w:color w:val="auto"/>
          <w:sz w:val="16"/>
          <w:lang w:val="tr-TR"/>
        </w:rPr>
      </w:pPr>
    </w:p>
    <w:p w:rsidR="00000000" w:rsidRDefault="002D3CD9">
      <w:pPr>
        <w:pStyle w:val="BodyText"/>
        <w:rPr>
          <w:color w:val="auto"/>
          <w:sz w:val="16"/>
          <w:lang w:val="tr-TR"/>
        </w:rPr>
      </w:pPr>
    </w:p>
    <w:p w:rsidR="00000000" w:rsidRDefault="002D3CD9">
      <w:pPr>
        <w:pStyle w:val="BodyText"/>
        <w:rPr>
          <w:color w:val="auto"/>
          <w:sz w:val="16"/>
          <w:lang w:val="tr-TR"/>
        </w:rPr>
      </w:pPr>
    </w:p>
    <w:p w:rsidR="00000000" w:rsidRDefault="002D3CD9">
      <w:pPr>
        <w:pStyle w:val="BodyText"/>
        <w:rPr>
          <w:color w:val="auto"/>
          <w:sz w:val="16"/>
          <w:lang w:val="tr-TR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CD9"/>
    <w:rsid w:val="002D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DFF03-348D-4567-A34B-FBBB5C7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2005-04-28T15:12:00Z</cp:lastPrinted>
  <dcterms:created xsi:type="dcterms:W3CDTF">2022-09-01T21:34:00Z</dcterms:created>
  <dcterms:modified xsi:type="dcterms:W3CDTF">2022-09-01T21:34:00Z</dcterms:modified>
</cp:coreProperties>
</file>