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2B4CF0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051C" w14:textId="77777777" w:rsidR="00000000" w:rsidRDefault="00C51D9E">
            <w:pPr>
              <w:pStyle w:val="Heading2"/>
              <w:ind w:right="-256"/>
              <w:rPr>
                <w:color w:val="auto"/>
              </w:rPr>
            </w:pPr>
            <w:r>
              <w:rPr>
                <w:color w:val="auto"/>
              </w:rPr>
              <w:t>GÜBRE FABRİKALARI T.A.Ş.</w:t>
            </w:r>
          </w:p>
        </w:tc>
      </w:tr>
    </w:tbl>
    <w:p w14:paraId="41B00C44" w14:textId="77777777" w:rsidR="00000000" w:rsidRDefault="00C51D9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205275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D36CE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F06092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59AD7B9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25.12.1952</w:t>
            </w:r>
          </w:p>
        </w:tc>
      </w:tr>
      <w:tr w:rsidR="00000000" w14:paraId="29A0E6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674758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0CCE2EBD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CE3C8F2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397386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CAED6A9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7A6DD2F4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242D85E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KİMYEVİ GÜBRE</w:t>
            </w:r>
          </w:p>
        </w:tc>
      </w:tr>
      <w:tr w:rsidR="00000000" w14:paraId="3CDA3D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FDF1D2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6C32BEE8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1D2BE44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CHEMICAL FERTILIZER</w:t>
            </w:r>
          </w:p>
        </w:tc>
      </w:tr>
      <w:tr w:rsidR="00000000" w14:paraId="10AC30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B81A822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581BDED7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040CAAD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 w14:paraId="0CB54E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8C40C8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54223604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3F7F2B84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3E7B84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297457F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2051D109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DCD0D13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DR.KEMAL GÜNDOĞDU</w:t>
            </w:r>
          </w:p>
        </w:tc>
      </w:tr>
      <w:tr w:rsidR="00000000" w14:paraId="1168DC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9E5EA2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0DA128A6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AA119D4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047C81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EE743BF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sz w:val="16"/>
              </w:rPr>
              <w:t>KURULU</w:t>
            </w:r>
          </w:p>
        </w:tc>
        <w:tc>
          <w:tcPr>
            <w:tcW w:w="142" w:type="dxa"/>
          </w:tcPr>
          <w:p w14:paraId="091EE13D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0B3958A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BEDRETTİN YILDIRIM</w:t>
            </w:r>
          </w:p>
        </w:tc>
      </w:tr>
      <w:tr w:rsidR="00000000" w14:paraId="4BAE64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77A8E8B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73BB48B6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2E16361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İRFAN GÜVENDİ</w:t>
            </w:r>
          </w:p>
        </w:tc>
      </w:tr>
      <w:tr w:rsidR="00000000" w14:paraId="526A4E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4F3129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51DFF5D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ADA43DC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ŞAKİR DOHMAN</w:t>
            </w:r>
          </w:p>
        </w:tc>
      </w:tr>
      <w:tr w:rsidR="00000000" w14:paraId="536278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44F221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709AC2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91E885E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UYANIK</w:t>
            </w:r>
          </w:p>
        </w:tc>
      </w:tr>
      <w:tr w:rsidR="00000000" w14:paraId="313136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B2FE97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4DD862E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1714357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GÜNDOĞDU</w:t>
            </w:r>
          </w:p>
        </w:tc>
      </w:tr>
      <w:tr w:rsidR="00000000" w14:paraId="483740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F260B7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87532D5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32BF3DE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AKSU</w:t>
            </w:r>
          </w:p>
        </w:tc>
      </w:tr>
      <w:tr w:rsidR="00000000" w14:paraId="27FABC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AC55D12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14:paraId="50902B45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5D8C497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GÖNÜLLÜ</w:t>
            </w:r>
          </w:p>
        </w:tc>
      </w:tr>
      <w:tr w:rsidR="00000000" w14:paraId="432157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91D9C8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00B3C83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A1D5A63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62C2DD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1367E93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52A2D40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4BADB9EF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274 28 82</w:t>
            </w:r>
          </w:p>
        </w:tc>
      </w:tr>
      <w:tr w:rsidR="00000000" w14:paraId="7BACDC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A6B2F4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5E2C312D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06772D2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68FDDD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96B7A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7E10BA83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2D037E9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274 12 01</w:t>
            </w:r>
          </w:p>
        </w:tc>
      </w:tr>
      <w:tr w:rsidR="00000000" w14:paraId="185BEA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E2595F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32F7E580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B2C2A34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7EDA23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3C3F45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37540957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DF72F31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</w:t>
            </w:r>
          </w:p>
        </w:tc>
      </w:tr>
      <w:tr w:rsidR="00000000" w14:paraId="3E960E0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18EB28B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2A644827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430C8D9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6A9167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DA4797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49D54F35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174C70D5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01.01.2003-31.12.2004</w:t>
            </w:r>
          </w:p>
        </w:tc>
      </w:tr>
      <w:tr w:rsidR="00000000" w14:paraId="59620E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7340F11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</w:t>
            </w:r>
            <w:r>
              <w:rPr>
                <w:rFonts w:ascii="Arial" w:hAnsi="Arial"/>
                <w:b/>
                <w:sz w:val="16"/>
              </w:rPr>
              <w:t>ctive Bargaining Period)</w:t>
            </w:r>
          </w:p>
        </w:tc>
        <w:tc>
          <w:tcPr>
            <w:tcW w:w="142" w:type="dxa"/>
          </w:tcPr>
          <w:p w14:paraId="5332FE2E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64DFFFA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0365C6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1DDFD41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5C495DF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5A76F4E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 KİMYA LASTİK İŞÇİLERİ SENDİKASI PETROL-İŞ</w:t>
            </w:r>
          </w:p>
        </w:tc>
      </w:tr>
      <w:tr w:rsidR="00000000" w14:paraId="6A5C6C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2734097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4A81DBA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2D4D781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4208C4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6B73455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6D5F9251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67D2DEF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 PETROL LASTİK VE PLASTİK SANAYİ İŞVERENLERİ SENDİKASI</w:t>
            </w:r>
          </w:p>
          <w:p w14:paraId="0B57CAB9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</w:t>
            </w:r>
          </w:p>
        </w:tc>
      </w:tr>
      <w:tr w:rsidR="00000000" w14:paraId="387D90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56F9272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</w:t>
            </w:r>
            <w:r>
              <w:rPr>
                <w:rFonts w:ascii="Arial" w:hAnsi="Arial"/>
                <w:b/>
                <w:sz w:val="16"/>
              </w:rPr>
              <w:t>ers' Union)</w:t>
            </w:r>
          </w:p>
        </w:tc>
        <w:tc>
          <w:tcPr>
            <w:tcW w:w="142" w:type="dxa"/>
          </w:tcPr>
          <w:p w14:paraId="045203D2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969520D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478C05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1D0E76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29C092CB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BCC4BFD" w14:textId="77777777" w:rsidR="00000000" w:rsidRDefault="00C51D9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85.000.000.-YTL</w:t>
            </w:r>
          </w:p>
        </w:tc>
      </w:tr>
      <w:tr w:rsidR="00000000" w14:paraId="7EBB3F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B6ECE5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41AAEFC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5BE4072" w14:textId="77777777" w:rsidR="00000000" w:rsidRDefault="00C51D9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072733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07AA67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2C51927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06D2B69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17BB55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FD5B2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639EFE5F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591717B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  <w:tr w:rsidR="00000000" w14:paraId="04923F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8DB26B5" w14:textId="77777777" w:rsidR="00000000" w:rsidRDefault="00C51D9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5A68B289" w14:textId="77777777" w:rsidR="00000000" w:rsidRDefault="00C51D9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14:paraId="7D96283A" w14:textId="77777777" w:rsidR="00000000" w:rsidRDefault="00C51D9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22.498.573.-YTL</w:t>
            </w:r>
          </w:p>
        </w:tc>
      </w:tr>
      <w:tr w:rsidR="00000000" w14:paraId="5A70DA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ABD897" w14:textId="77777777" w:rsidR="00000000" w:rsidRDefault="00C51D9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50A1031A" w14:textId="77777777" w:rsidR="00000000" w:rsidRDefault="00C51D9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14:paraId="4C00EC2A" w14:textId="77777777" w:rsidR="00000000" w:rsidRDefault="00C51D9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1AC243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6787944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46D0EE3C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5850470B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 1.PAZAR (İMKB)</w:t>
            </w:r>
          </w:p>
        </w:tc>
      </w:tr>
      <w:tr w:rsidR="00000000" w14:paraId="5D5A89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9B727A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</w:t>
            </w:r>
            <w:r>
              <w:rPr>
                <w:rFonts w:ascii="Arial" w:hAnsi="Arial"/>
                <w:b/>
                <w:sz w:val="16"/>
              </w:rPr>
              <w:t>ding Market)</w:t>
            </w:r>
          </w:p>
        </w:tc>
        <w:tc>
          <w:tcPr>
            <w:tcW w:w="142" w:type="dxa"/>
          </w:tcPr>
          <w:p w14:paraId="4B8385F1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FB63D4E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</w:tr>
    </w:tbl>
    <w:p w14:paraId="754BFF92" w14:textId="77777777" w:rsidR="00000000" w:rsidRDefault="00C51D9E">
      <w:pPr>
        <w:rPr>
          <w:rFonts w:ascii="Arial" w:hAnsi="Arial"/>
          <w:sz w:val="16"/>
        </w:rPr>
      </w:pPr>
    </w:p>
    <w:p w14:paraId="7F98678A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3716A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4C921BB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031FBB82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3692305" w14:textId="77777777" w:rsidR="00000000" w:rsidRDefault="00C51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511E3871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842"/>
        <w:gridCol w:w="851"/>
        <w:gridCol w:w="1843"/>
        <w:gridCol w:w="850"/>
      </w:tblGrid>
      <w:tr w:rsidR="00000000" w14:paraId="50D218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F6826D0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14:paraId="29A5B249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ÜÇLÜ SÜPER FOSFAT </w:t>
            </w:r>
          </w:p>
          <w:p w14:paraId="54B56140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TSP (TON)</w:t>
            </w:r>
          </w:p>
        </w:tc>
        <w:tc>
          <w:tcPr>
            <w:tcW w:w="851" w:type="dxa"/>
          </w:tcPr>
          <w:p w14:paraId="4D60C012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3B55AFE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14:paraId="2F707DB1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851" w:type="dxa"/>
          </w:tcPr>
          <w:p w14:paraId="0992CAB8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F779908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14:paraId="0A36BDD9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(LiTRE)</w:t>
            </w:r>
          </w:p>
        </w:tc>
        <w:tc>
          <w:tcPr>
            <w:tcW w:w="850" w:type="dxa"/>
          </w:tcPr>
          <w:p w14:paraId="711DDD8F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1C9ABD7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378A39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6FDB002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14:paraId="6D55F8BE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TRIPLE SUPER PHOSPATE(TONS)</w:t>
            </w:r>
          </w:p>
        </w:tc>
        <w:tc>
          <w:tcPr>
            <w:tcW w:w="851" w:type="dxa"/>
          </w:tcPr>
          <w:p w14:paraId="16347DD2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76CBB13C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14:paraId="7F5B43BA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851" w:type="dxa"/>
          </w:tcPr>
          <w:p w14:paraId="6B423D5D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6739104B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14:paraId="133302A9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(LITRE)</w:t>
            </w:r>
          </w:p>
        </w:tc>
        <w:tc>
          <w:tcPr>
            <w:tcW w:w="850" w:type="dxa"/>
          </w:tcPr>
          <w:p w14:paraId="26F9D913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A0972E9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4E5E2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CD26973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14:paraId="3F2439F1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108.692</w:t>
            </w:r>
          </w:p>
        </w:tc>
        <w:tc>
          <w:tcPr>
            <w:tcW w:w="851" w:type="dxa"/>
          </w:tcPr>
          <w:p w14:paraId="6BCFB23B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842" w:type="dxa"/>
          </w:tcPr>
          <w:p w14:paraId="19F57FEA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393.754</w:t>
            </w:r>
          </w:p>
        </w:tc>
        <w:tc>
          <w:tcPr>
            <w:tcW w:w="851" w:type="dxa"/>
          </w:tcPr>
          <w:p w14:paraId="7A38FEDC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843" w:type="dxa"/>
          </w:tcPr>
          <w:p w14:paraId="7796295E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74.100</w:t>
            </w:r>
          </w:p>
        </w:tc>
        <w:tc>
          <w:tcPr>
            <w:tcW w:w="850" w:type="dxa"/>
          </w:tcPr>
          <w:p w14:paraId="56BDE745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</w:tr>
      <w:tr w:rsidR="00000000" w14:paraId="420CA6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C025DB7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14:paraId="51D1E7E8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86.550</w:t>
            </w:r>
          </w:p>
        </w:tc>
        <w:tc>
          <w:tcPr>
            <w:tcW w:w="851" w:type="dxa"/>
          </w:tcPr>
          <w:p w14:paraId="7CBA927C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842" w:type="dxa"/>
          </w:tcPr>
          <w:p w14:paraId="1C928BC5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335.074</w:t>
            </w:r>
          </w:p>
        </w:tc>
        <w:tc>
          <w:tcPr>
            <w:tcW w:w="851" w:type="dxa"/>
          </w:tcPr>
          <w:p w14:paraId="3D08CD9F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843" w:type="dxa"/>
          </w:tcPr>
          <w:p w14:paraId="15C52A6D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83.400</w:t>
            </w:r>
          </w:p>
        </w:tc>
        <w:tc>
          <w:tcPr>
            <w:tcW w:w="850" w:type="dxa"/>
          </w:tcPr>
          <w:p w14:paraId="47F94D05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</w:tr>
    </w:tbl>
    <w:p w14:paraId="7A5146F2" w14:textId="77777777" w:rsidR="00000000" w:rsidRDefault="00C51D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1B1BB03F" w14:textId="77777777" w:rsidR="00000000" w:rsidRDefault="00C51D9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</w:t>
      </w:r>
      <w:r>
        <w:rPr>
          <w:rFonts w:ascii="Arial" w:hAnsi="Arial"/>
          <w:i/>
          <w:sz w:val="16"/>
        </w:rPr>
        <w:t>on Rate</w:t>
      </w:r>
    </w:p>
    <w:p w14:paraId="10451DF5" w14:textId="77777777" w:rsidR="00000000" w:rsidRDefault="00C51D9E">
      <w:pPr>
        <w:rPr>
          <w:rFonts w:ascii="Arial" w:hAnsi="Arial"/>
          <w:sz w:val="16"/>
        </w:rPr>
      </w:pPr>
    </w:p>
    <w:p w14:paraId="469AF4E7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F9B8F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1B224E6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6A3E635E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67708DA" w14:textId="77777777" w:rsidR="00000000" w:rsidRDefault="00C51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1DCEA940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701"/>
        <w:gridCol w:w="1276"/>
        <w:gridCol w:w="1843"/>
        <w:gridCol w:w="1417"/>
      </w:tblGrid>
      <w:tr w:rsidR="00000000" w14:paraId="3C9172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C3FC1F0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14:paraId="54FFC4D1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ÜÇLÜ SÜPER FOSFAT </w:t>
            </w:r>
          </w:p>
          <w:p w14:paraId="732E5B57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TSP (TON)</w:t>
            </w:r>
          </w:p>
        </w:tc>
        <w:tc>
          <w:tcPr>
            <w:tcW w:w="1701" w:type="dxa"/>
          </w:tcPr>
          <w:p w14:paraId="54731B81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1276" w:type="dxa"/>
          </w:tcPr>
          <w:p w14:paraId="5EF30A4A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(TON))</w:t>
            </w:r>
          </w:p>
        </w:tc>
        <w:tc>
          <w:tcPr>
            <w:tcW w:w="1843" w:type="dxa"/>
          </w:tcPr>
          <w:p w14:paraId="2CDE9E56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(LiTRE)</w:t>
            </w:r>
          </w:p>
        </w:tc>
        <w:tc>
          <w:tcPr>
            <w:tcW w:w="1417" w:type="dxa"/>
          </w:tcPr>
          <w:p w14:paraId="736D20D5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GÜBRE (KG)</w:t>
            </w:r>
          </w:p>
        </w:tc>
      </w:tr>
      <w:tr w:rsidR="00000000" w14:paraId="7DB19E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2D630A5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14:paraId="5E14ECED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TRIPLE SUPER PHOSPATE(TONS</w:t>
            </w:r>
          </w:p>
        </w:tc>
        <w:tc>
          <w:tcPr>
            <w:tcW w:w="1701" w:type="dxa"/>
          </w:tcPr>
          <w:p w14:paraId="63D228C5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1276" w:type="dxa"/>
          </w:tcPr>
          <w:p w14:paraId="10730442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(TONS)</w:t>
            </w:r>
          </w:p>
        </w:tc>
        <w:tc>
          <w:tcPr>
            <w:tcW w:w="1843" w:type="dxa"/>
          </w:tcPr>
          <w:p w14:paraId="277700AA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(LITRE)</w:t>
            </w:r>
          </w:p>
        </w:tc>
        <w:tc>
          <w:tcPr>
            <w:tcW w:w="1417" w:type="dxa"/>
          </w:tcPr>
          <w:p w14:paraId="1B614570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SOLUBLE (KG)</w:t>
            </w:r>
          </w:p>
        </w:tc>
      </w:tr>
      <w:tr w:rsidR="00000000" w14:paraId="5F64C7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221F7AB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14:paraId="0C272F45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36.657</w:t>
            </w:r>
          </w:p>
        </w:tc>
        <w:tc>
          <w:tcPr>
            <w:tcW w:w="1701" w:type="dxa"/>
          </w:tcPr>
          <w:p w14:paraId="564D1CDE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455.535</w:t>
            </w:r>
          </w:p>
        </w:tc>
        <w:tc>
          <w:tcPr>
            <w:tcW w:w="1276" w:type="dxa"/>
          </w:tcPr>
          <w:p w14:paraId="67595054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766.079</w:t>
            </w:r>
          </w:p>
        </w:tc>
        <w:tc>
          <w:tcPr>
            <w:tcW w:w="1843" w:type="dxa"/>
          </w:tcPr>
          <w:p w14:paraId="686BA4FE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152.714</w:t>
            </w:r>
          </w:p>
        </w:tc>
        <w:tc>
          <w:tcPr>
            <w:tcW w:w="1417" w:type="dxa"/>
          </w:tcPr>
          <w:p w14:paraId="04A5957E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57.975</w:t>
            </w:r>
          </w:p>
        </w:tc>
      </w:tr>
      <w:tr w:rsidR="00000000" w14:paraId="08D49D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8540888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14:paraId="0AD8196F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27.015</w:t>
            </w:r>
          </w:p>
        </w:tc>
        <w:tc>
          <w:tcPr>
            <w:tcW w:w="1701" w:type="dxa"/>
          </w:tcPr>
          <w:p w14:paraId="1F546A81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381.877</w:t>
            </w:r>
          </w:p>
        </w:tc>
        <w:tc>
          <w:tcPr>
            <w:tcW w:w="1276" w:type="dxa"/>
          </w:tcPr>
          <w:p w14:paraId="04868CAA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566.450</w:t>
            </w:r>
          </w:p>
        </w:tc>
        <w:tc>
          <w:tcPr>
            <w:tcW w:w="1843" w:type="dxa"/>
          </w:tcPr>
          <w:p w14:paraId="38CF1945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82.189</w:t>
            </w:r>
          </w:p>
        </w:tc>
        <w:tc>
          <w:tcPr>
            <w:tcW w:w="1417" w:type="dxa"/>
          </w:tcPr>
          <w:p w14:paraId="7C0938CA" w14:textId="77777777" w:rsidR="00000000" w:rsidRDefault="00C51D9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14:paraId="5FAE553D" w14:textId="77777777" w:rsidR="00000000" w:rsidRDefault="00C51D9E">
      <w:pPr>
        <w:rPr>
          <w:rFonts w:ascii="Arial" w:hAnsi="Arial"/>
          <w:sz w:val="16"/>
        </w:rPr>
      </w:pPr>
    </w:p>
    <w:p w14:paraId="3E08E585" w14:textId="77777777" w:rsidR="00000000" w:rsidRDefault="00C51D9E">
      <w:pPr>
        <w:rPr>
          <w:rFonts w:ascii="Arial" w:hAnsi="Arial"/>
          <w:sz w:val="16"/>
        </w:rPr>
      </w:pPr>
    </w:p>
    <w:p w14:paraId="7659E96B" w14:textId="77777777" w:rsidR="00000000" w:rsidRDefault="00C51D9E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14:paraId="725CA05C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D348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680D83D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</w:t>
            </w:r>
            <w:r>
              <w:rPr>
                <w:rFonts w:ascii="Arial" w:hAnsi="Arial"/>
                <w:sz w:val="16"/>
              </w:rPr>
              <w:t>t rakamları aşağıda gösterilmiştir.</w:t>
            </w:r>
          </w:p>
        </w:tc>
        <w:tc>
          <w:tcPr>
            <w:tcW w:w="1134" w:type="dxa"/>
          </w:tcPr>
          <w:p w14:paraId="77F48EDF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C1A04BB" w14:textId="77777777" w:rsidR="00000000" w:rsidRDefault="00C51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33214CBC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0ACD48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F89A6DC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ED3023C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0009C078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11297B10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7F62C284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2B99B82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05677F6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14:paraId="1044BFC8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387E23F7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59" w:type="dxa"/>
          </w:tcPr>
          <w:p w14:paraId="5A368770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78F6B564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4D232C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339E577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14:paraId="1F24DC66" w14:textId="77777777" w:rsidR="00000000" w:rsidRDefault="00C51D9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260.099.286</w:t>
            </w:r>
          </w:p>
          <w:p w14:paraId="64280A8C" w14:textId="77777777" w:rsidR="00000000" w:rsidRDefault="00C51D9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183.749.633</w:t>
            </w:r>
          </w:p>
        </w:tc>
        <w:tc>
          <w:tcPr>
            <w:tcW w:w="2410" w:type="dxa"/>
          </w:tcPr>
          <w:p w14:paraId="6F29805D" w14:textId="77777777" w:rsidR="00000000" w:rsidRDefault="00C51D9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559" w:type="dxa"/>
          </w:tcPr>
          <w:p w14:paraId="262E5205" w14:textId="77777777" w:rsidR="00000000" w:rsidRDefault="00C51D9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2.584.072</w:t>
            </w:r>
          </w:p>
          <w:p w14:paraId="5A0D4263" w14:textId="77777777" w:rsidR="00000000" w:rsidRDefault="00C51D9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1.849.832</w:t>
            </w:r>
          </w:p>
        </w:tc>
        <w:tc>
          <w:tcPr>
            <w:tcW w:w="2268" w:type="dxa"/>
          </w:tcPr>
          <w:p w14:paraId="49B8AF20" w14:textId="77777777" w:rsidR="00000000" w:rsidRDefault="00C51D9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</w:tr>
      <w:tr w:rsidR="00000000" w14:paraId="486E23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96853DA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14:paraId="1265BB06" w14:textId="77777777" w:rsidR="00000000" w:rsidRDefault="00C51D9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146.713.138</w:t>
            </w:r>
          </w:p>
          <w:p w14:paraId="63C48D13" w14:textId="77777777" w:rsidR="00000000" w:rsidRDefault="00C51D9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99.798.845</w:t>
            </w:r>
          </w:p>
        </w:tc>
        <w:tc>
          <w:tcPr>
            <w:tcW w:w="2410" w:type="dxa"/>
          </w:tcPr>
          <w:p w14:paraId="0664FF14" w14:textId="77777777" w:rsidR="00000000" w:rsidRDefault="00C51D9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559" w:type="dxa"/>
          </w:tcPr>
          <w:p w14:paraId="6B9A4854" w14:textId="77777777" w:rsidR="00000000" w:rsidRDefault="00C51D9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2.696.096</w:t>
            </w:r>
          </w:p>
          <w:p w14:paraId="18D5A2D9" w14:textId="77777777" w:rsidR="00000000" w:rsidRDefault="00C51D9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1.874.202</w:t>
            </w:r>
          </w:p>
        </w:tc>
        <w:tc>
          <w:tcPr>
            <w:tcW w:w="2268" w:type="dxa"/>
          </w:tcPr>
          <w:p w14:paraId="56D51AB3" w14:textId="77777777" w:rsidR="00000000" w:rsidRDefault="00C51D9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</w:t>
            </w:r>
          </w:p>
        </w:tc>
      </w:tr>
    </w:tbl>
    <w:p w14:paraId="446393A8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15A113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B2465DB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7E644385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77F31A9" w14:textId="77777777" w:rsidR="00000000" w:rsidRDefault="00C51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14:paraId="5F727603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70446C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5264D3F" w14:textId="77777777" w:rsidR="00000000" w:rsidRDefault="00C51D9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14:paraId="696E42E6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60969AA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72277F1D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552194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BF02E92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1837402D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AA5CD79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5C86D9A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118021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43F278C" w14:textId="77777777" w:rsidR="00000000" w:rsidRDefault="00C51D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14:paraId="05DCD01F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0328F9D3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14:paraId="5604CED8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 w14:paraId="47D121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B8BF486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YARIMCA FABRİKASI TORBALAMA ÜNİTESİ</w:t>
            </w:r>
          </w:p>
          <w:p w14:paraId="4330A46D" w14:textId="77777777" w:rsidR="00000000" w:rsidRDefault="00C51D9E">
            <w:pPr>
              <w:pStyle w:val="Heading3"/>
            </w:pPr>
            <w:r>
              <w:t>BAGGING UNIT CONSTRUCTION</w:t>
            </w:r>
          </w:p>
        </w:tc>
        <w:tc>
          <w:tcPr>
            <w:tcW w:w="2043" w:type="dxa"/>
          </w:tcPr>
          <w:p w14:paraId="3C20CB3B" w14:textId="77777777" w:rsidR="00000000" w:rsidRDefault="00C51D9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07.05.2004-</w:t>
            </w:r>
          </w:p>
        </w:tc>
        <w:tc>
          <w:tcPr>
            <w:tcW w:w="2209" w:type="dxa"/>
          </w:tcPr>
          <w:p w14:paraId="512163E9" w14:textId="77777777" w:rsidR="00000000" w:rsidRDefault="00C51D9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1.479.725</w:t>
            </w:r>
          </w:p>
        </w:tc>
        <w:tc>
          <w:tcPr>
            <w:tcW w:w="1843" w:type="dxa"/>
          </w:tcPr>
          <w:p w14:paraId="0902B472" w14:textId="77777777" w:rsidR="00000000" w:rsidRDefault="00C51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1.479.725</w:t>
            </w:r>
          </w:p>
        </w:tc>
      </w:tr>
      <w:tr w:rsidR="00000000" w14:paraId="794353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D0D6B83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İSKENDERUN TESİSİ İSKELE ONARIMI</w:t>
            </w:r>
          </w:p>
          <w:p w14:paraId="46E251F6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RECOUNSTRUCTION OF ISKENDERUN JETTY</w:t>
            </w:r>
          </w:p>
        </w:tc>
        <w:tc>
          <w:tcPr>
            <w:tcW w:w="2043" w:type="dxa"/>
          </w:tcPr>
          <w:p w14:paraId="736F2E3E" w14:textId="77777777" w:rsidR="00000000" w:rsidRDefault="00C51D9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20.10.2004-</w:t>
            </w:r>
          </w:p>
        </w:tc>
        <w:tc>
          <w:tcPr>
            <w:tcW w:w="2209" w:type="dxa"/>
          </w:tcPr>
          <w:p w14:paraId="0B4E059A" w14:textId="77777777" w:rsidR="00000000" w:rsidRDefault="00C51D9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529.250</w:t>
            </w:r>
          </w:p>
        </w:tc>
        <w:tc>
          <w:tcPr>
            <w:tcW w:w="1843" w:type="dxa"/>
          </w:tcPr>
          <w:p w14:paraId="4B3988D6" w14:textId="77777777" w:rsidR="00000000" w:rsidRDefault="00C51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97.330</w:t>
            </w:r>
          </w:p>
        </w:tc>
      </w:tr>
      <w:tr w:rsidR="00000000" w14:paraId="579759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6F2EC6A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SİSTEMLERİNİ YENİLEME PROJESİ</w:t>
            </w:r>
          </w:p>
          <w:p w14:paraId="50646B9C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RENEWING PROJECT OF </w:t>
            </w:r>
            <w:r>
              <w:rPr>
                <w:rFonts w:ascii="Arial" w:hAnsi="Arial"/>
                <w:sz w:val="16"/>
              </w:rPr>
              <w:t>COMPUTER SYSTEMS</w:t>
            </w:r>
          </w:p>
        </w:tc>
        <w:tc>
          <w:tcPr>
            <w:tcW w:w="2043" w:type="dxa"/>
          </w:tcPr>
          <w:p w14:paraId="378115FD" w14:textId="77777777" w:rsidR="00000000" w:rsidRDefault="00C51D9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16.02.2004</w:t>
            </w:r>
          </w:p>
        </w:tc>
        <w:tc>
          <w:tcPr>
            <w:tcW w:w="2209" w:type="dxa"/>
          </w:tcPr>
          <w:p w14:paraId="6E356E56" w14:textId="77777777" w:rsidR="00000000" w:rsidRDefault="00C51D9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309.000</w:t>
            </w:r>
          </w:p>
        </w:tc>
        <w:tc>
          <w:tcPr>
            <w:tcW w:w="1843" w:type="dxa"/>
          </w:tcPr>
          <w:p w14:paraId="12D6DADF" w14:textId="77777777" w:rsidR="00000000" w:rsidRDefault="00C51D9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112.435</w:t>
            </w:r>
          </w:p>
        </w:tc>
      </w:tr>
    </w:tbl>
    <w:p w14:paraId="645C0D0B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70BAD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A6D5276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0F014F30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047A181" w14:textId="77777777" w:rsidR="00000000" w:rsidRDefault="00C51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5FD879B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 w14:paraId="0D3111DF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14:paraId="5A481D20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14:paraId="1B9229F9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</w:t>
            </w:r>
            <w:r>
              <w:rPr>
                <w:rFonts w:ascii="Arial" w:hAnsi="Arial"/>
                <w:b/>
                <w:sz w:val="16"/>
              </w:rPr>
              <w:t>rmayesi</w:t>
            </w:r>
          </w:p>
        </w:tc>
        <w:tc>
          <w:tcPr>
            <w:tcW w:w="2338" w:type="dxa"/>
          </w:tcPr>
          <w:p w14:paraId="5160E4A9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41D03899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14:paraId="2E874FC2" w14:textId="77777777" w:rsidR="00000000" w:rsidRDefault="00C51D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14:paraId="180BA4B7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11BAAECA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6555523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14:paraId="6C182EC7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GÖNEN GIDA SANAYİİ VE TİC.A.Ş.</w:t>
            </w:r>
          </w:p>
        </w:tc>
        <w:tc>
          <w:tcPr>
            <w:tcW w:w="2299" w:type="dxa"/>
            <w:gridSpan w:val="3"/>
          </w:tcPr>
          <w:p w14:paraId="76C78964" w14:textId="77777777" w:rsidR="00000000" w:rsidRDefault="00C51D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328.-YTL</w:t>
            </w:r>
          </w:p>
        </w:tc>
        <w:tc>
          <w:tcPr>
            <w:tcW w:w="2342" w:type="dxa"/>
          </w:tcPr>
          <w:p w14:paraId="5FEEC054" w14:textId="77777777" w:rsidR="00000000" w:rsidRDefault="00C51D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</w:t>
            </w:r>
          </w:p>
        </w:tc>
      </w:tr>
      <w:tr w:rsidR="00000000" w14:paraId="1631A8C8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14:paraId="15402A47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İMECE TORBA VE TARIM ALET VE MAK.SAN.TİC.A.Ş.</w:t>
            </w:r>
          </w:p>
        </w:tc>
        <w:tc>
          <w:tcPr>
            <w:tcW w:w="2299" w:type="dxa"/>
            <w:gridSpan w:val="3"/>
          </w:tcPr>
          <w:p w14:paraId="59A2A9E7" w14:textId="77777777" w:rsidR="00000000" w:rsidRDefault="00C51D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300.000.-YTL</w:t>
            </w:r>
          </w:p>
        </w:tc>
        <w:tc>
          <w:tcPr>
            <w:tcW w:w="2342" w:type="dxa"/>
          </w:tcPr>
          <w:p w14:paraId="505CE107" w14:textId="77777777" w:rsidR="00000000" w:rsidRDefault="00C51D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 w14:paraId="6213B246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14:paraId="0A24AEF7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TARNET TARIM KREDİ BİLİŞİM VE İLET.HİZM.SAN.VE TİC.A.Ş.</w:t>
            </w:r>
          </w:p>
        </w:tc>
        <w:tc>
          <w:tcPr>
            <w:tcW w:w="2299" w:type="dxa"/>
            <w:gridSpan w:val="3"/>
          </w:tcPr>
          <w:p w14:paraId="3C58F6F3" w14:textId="77777777" w:rsidR="00000000" w:rsidRDefault="00C51D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66.998.-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14:paraId="3C068B1D" w14:textId="77777777" w:rsidR="00000000" w:rsidRDefault="00C51D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15.44</w:t>
            </w:r>
          </w:p>
        </w:tc>
      </w:tr>
      <w:tr w:rsidR="00000000" w14:paraId="4A4FD680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14:paraId="28AAFFFF" w14:textId="77777777" w:rsidR="00000000" w:rsidRDefault="00C51D9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3"/>
          </w:tcPr>
          <w:p w14:paraId="432BA7F0" w14:textId="77777777" w:rsidR="00000000" w:rsidRDefault="00C51D9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14:paraId="7CD674E8" w14:textId="77777777" w:rsidR="00000000" w:rsidRDefault="00C51D9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2C23275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73E4CDD4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BB93C59" w14:textId="77777777" w:rsidR="00000000" w:rsidRDefault="00C51D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7C4CDF65" w14:textId="77777777" w:rsidR="00000000" w:rsidRDefault="00C51D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BA8318E" w14:textId="77777777" w:rsidR="00000000" w:rsidRDefault="00C51D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5D38DB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E81FA56" w14:textId="77777777" w:rsidR="00000000" w:rsidRDefault="00C51D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B6DA8B5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78EDFE11" w14:textId="77777777" w:rsidR="00000000" w:rsidRDefault="00C51D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00B516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95B946E" w14:textId="77777777" w:rsidR="00000000" w:rsidRDefault="00C51D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95A29E8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306A358" w14:textId="77777777" w:rsidR="00000000" w:rsidRDefault="00C51D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Capital(%)</w:t>
            </w:r>
          </w:p>
        </w:tc>
      </w:tr>
    </w:tbl>
    <w:p w14:paraId="3E292012" w14:textId="77777777" w:rsidR="00000000" w:rsidRDefault="00C51D9E">
      <w:pPr>
        <w:rPr>
          <w:rFonts w:ascii="Arial" w:hAnsi="Arial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127054D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AC02449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TARIM KREDİ KOOPERATİFLERİ MERKEZ BİRLİĞİ</w:t>
            </w:r>
          </w:p>
        </w:tc>
        <w:tc>
          <w:tcPr>
            <w:tcW w:w="1892" w:type="dxa"/>
          </w:tcPr>
          <w:p w14:paraId="483CF057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18.865.053</w:t>
            </w:r>
          </w:p>
        </w:tc>
        <w:tc>
          <w:tcPr>
            <w:tcW w:w="2410" w:type="dxa"/>
          </w:tcPr>
          <w:p w14:paraId="64DD220E" w14:textId="77777777" w:rsidR="00000000" w:rsidRDefault="00C51D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</w:t>
            </w:r>
          </w:p>
        </w:tc>
      </w:tr>
      <w:tr w:rsidR="00000000" w14:paraId="67B2842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A74A40F" w14:textId="77777777" w:rsidR="00000000" w:rsidRDefault="00C51D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14:paraId="67C6C45D" w14:textId="77777777" w:rsidR="00000000" w:rsidRDefault="00C51D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3.633.520</w:t>
            </w:r>
          </w:p>
        </w:tc>
        <w:tc>
          <w:tcPr>
            <w:tcW w:w="2410" w:type="dxa"/>
          </w:tcPr>
          <w:p w14:paraId="4F6819CC" w14:textId="77777777" w:rsidR="00000000" w:rsidRDefault="00C51D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16.15</w:t>
            </w:r>
          </w:p>
        </w:tc>
      </w:tr>
    </w:tbl>
    <w:p w14:paraId="46855663" w14:textId="77777777" w:rsidR="00000000" w:rsidRDefault="00C51D9E">
      <w:pPr>
        <w:jc w:val="both"/>
        <w:rPr>
          <w:rFonts w:ascii="Arial" w:hAnsi="Arial"/>
          <w:sz w:val="18"/>
        </w:rPr>
      </w:pPr>
    </w:p>
    <w:p w14:paraId="044FFBF8" w14:textId="77777777" w:rsidR="00000000" w:rsidRDefault="00C51D9E">
      <w:pPr>
        <w:jc w:val="both"/>
        <w:rPr>
          <w:rFonts w:ascii="Arial" w:hAnsi="Arial"/>
          <w:sz w:val="18"/>
        </w:rPr>
      </w:pPr>
    </w:p>
    <w:p w14:paraId="0B821112" w14:textId="77777777" w:rsidR="00000000" w:rsidRDefault="00C51D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D9E"/>
    <w:rsid w:val="00C5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706F2"/>
  <w15:chartTrackingRefBased/>
  <w15:docId w15:val="{3D881DE4-95D9-4563-8993-262E801F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2005-04-01T22:48:00Z</cp:lastPrinted>
  <dcterms:created xsi:type="dcterms:W3CDTF">2022-09-01T21:34:00Z</dcterms:created>
  <dcterms:modified xsi:type="dcterms:W3CDTF">2022-09-01T21:34:00Z</dcterms:modified>
</cp:coreProperties>
</file>