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5B1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KARTONSAN KARTON SANAYİ VE TİCARET A.Ş.</w:t>
            </w:r>
          </w:p>
        </w:tc>
      </w:tr>
    </w:tbl>
    <w:p w:rsidR="00000000" w:rsidRDefault="00BD5B1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pStyle w:val="BalonMetni"/>
              <w:rPr>
                <w:rFonts w:ascii="Arial" w:hAnsi="Arial"/>
              </w:rPr>
            </w:pPr>
            <w:r>
              <w:rPr>
                <w:rFonts w:ascii="Arial" w:hAnsi="Arial"/>
              </w:rPr>
              <w:t>27.06.1967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KUŞE KARTON ÜRETİMİ VE ELEKTRİK ENERJİSİ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PROF.DR. BÜLENT TARCAN SOK. PAK İŞ MERKEZİ NO:5 K:3 GAYRET</w:t>
            </w:r>
            <w:r>
              <w:rPr>
                <w:rFonts w:ascii="Arial" w:hAnsi="Arial"/>
                <w:sz w:val="16"/>
              </w:rPr>
              <w:t>TEPE/İST.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 MUSTAFA İSKENDER PISAK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HATİCE CANAN </w:t>
            </w:r>
            <w:r>
              <w:rPr>
                <w:rFonts w:ascii="Arial" w:hAnsi="Arial"/>
                <w:sz w:val="16"/>
              </w:rPr>
              <w:t>PAK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HÜSAMETTİN ZİLER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PROF.DR ÜNAL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SAKA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BALKIR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BİHLUN TAMAYLIGİL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ERCA</w:t>
            </w:r>
            <w:r>
              <w:rPr>
                <w:rFonts w:ascii="Arial" w:hAnsi="Arial"/>
                <w:sz w:val="16"/>
              </w:rPr>
              <w:t>N GÜLÇUR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MURAT MALAZ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OSMAN CABİ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TEVFİK TÜMAY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TALU URAY</w:t>
            </w:r>
          </w:p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0-212-273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0-212-273 21 64 VE 0-212-273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</w:t>
            </w:r>
            <w:r>
              <w:rPr>
                <w:rFonts w:ascii="Arial" w:hAnsi="Arial"/>
                <w:b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SELÜLOZ KAĞIT VE MAMÜLLERİ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</w:t>
            </w:r>
            <w:r>
              <w:rPr>
                <w:rFonts w:ascii="Arial" w:hAnsi="Arial"/>
                <w:b/>
                <w:sz w:val="16"/>
              </w:rPr>
              <w:t>YE TAVANI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2.700.000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</w:t>
            </w:r>
            <w:r>
              <w:rPr>
                <w:rFonts w:ascii="Arial" w:hAnsi="Arial"/>
                <w:i/>
                <w:sz w:val="16"/>
              </w:rPr>
              <w:t>roduction figures of the Company for the last two years are  shown below.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  <w:tc>
          <w:tcPr>
            <w:tcW w:w="1084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  <w:tc>
          <w:tcPr>
            <w:tcW w:w="1084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D5B1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144.442</w:t>
            </w:r>
          </w:p>
        </w:tc>
        <w:tc>
          <w:tcPr>
            <w:tcW w:w="1084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D5B1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142.252</w:t>
            </w:r>
          </w:p>
        </w:tc>
        <w:tc>
          <w:tcPr>
            <w:tcW w:w="1084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D5B1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KUŞE KARTON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LİNED CHIPBOARD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D5B1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D5B1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136.191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</w:t>
            </w:r>
            <w:r>
              <w:rPr>
                <w:rFonts w:ascii="Arial" w:hAnsi="Arial"/>
                <w:sz w:val="16"/>
              </w:rPr>
              <w:t>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682"/>
        <w:gridCol w:w="21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682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46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ts ($) </w:t>
            </w:r>
          </w:p>
        </w:tc>
        <w:tc>
          <w:tcPr>
            <w:tcW w:w="2410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682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46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87" w:type="dxa"/>
          </w:tcPr>
          <w:p w:rsidR="00000000" w:rsidRDefault="00BD5B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17.200.614-YTL</w:t>
            </w:r>
          </w:p>
          <w:p w:rsidR="00000000" w:rsidRDefault="00BD5B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12.250.000-USD</w:t>
            </w:r>
          </w:p>
        </w:tc>
        <w:tc>
          <w:tcPr>
            <w:tcW w:w="2410" w:type="dxa"/>
          </w:tcPr>
          <w:p w:rsidR="00000000" w:rsidRDefault="00BD5B1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682" w:type="dxa"/>
          </w:tcPr>
          <w:p w:rsidR="00000000" w:rsidRDefault="00BD5B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23.831.968-YTL</w:t>
            </w:r>
          </w:p>
          <w:p w:rsidR="00000000" w:rsidRDefault="00BD5B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16.806.631-USD</w:t>
            </w:r>
          </w:p>
        </w:tc>
        <w:tc>
          <w:tcPr>
            <w:tcW w:w="2146" w:type="dxa"/>
          </w:tcPr>
          <w:p w:rsidR="00000000" w:rsidRDefault="00BD5B1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87" w:type="dxa"/>
          </w:tcPr>
          <w:p w:rsidR="00000000" w:rsidRDefault="00BD5B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20.326.604,04-YTL</w:t>
            </w:r>
          </w:p>
          <w:p w:rsidR="00000000" w:rsidRDefault="00BD5B1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13.687.908-USD</w:t>
            </w:r>
          </w:p>
        </w:tc>
        <w:tc>
          <w:tcPr>
            <w:tcW w:w="2410" w:type="dxa"/>
          </w:tcPr>
          <w:p w:rsidR="00000000" w:rsidRDefault="00BD5B1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682" w:type="dxa"/>
          </w:tcPr>
          <w:p w:rsidR="00000000" w:rsidRDefault="00BD5B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22.827.219-YTL</w:t>
            </w:r>
          </w:p>
          <w:p w:rsidR="00000000" w:rsidRDefault="00BD5B1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15.348.351-USD</w:t>
            </w:r>
          </w:p>
        </w:tc>
        <w:tc>
          <w:tcPr>
            <w:tcW w:w="2146" w:type="dxa"/>
          </w:tcPr>
          <w:p w:rsidR="00000000" w:rsidRDefault="00BD5B1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19,34</w:t>
            </w:r>
          </w:p>
        </w:tc>
      </w:tr>
    </w:tbl>
    <w:p w:rsidR="00000000" w:rsidRDefault="00BD5B1C">
      <w:pPr>
        <w:rPr>
          <w:rFonts w:ascii="Arial" w:hAnsi="Arial"/>
          <w:b/>
          <w:sz w:val="16"/>
          <w:u w:val="single"/>
        </w:rPr>
      </w:pPr>
    </w:p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</w:t>
            </w:r>
            <w:r>
              <w:rPr>
                <w:rFonts w:ascii="Arial" w:hAnsi="Arial"/>
                <w:sz w:val="16"/>
              </w:rPr>
              <w:t>oje halindeki yatırımları aşağıda verilmektedir.</w:t>
            </w:r>
          </w:p>
        </w:tc>
        <w:tc>
          <w:tcPr>
            <w:tcW w:w="1212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D5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3"/>
        <w:gridCol w:w="220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D5B1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03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03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</w:t>
            </w:r>
            <w:r>
              <w:rPr>
                <w:rFonts w:ascii="Arial" w:hAnsi="Arial"/>
                <w:b/>
                <w:i/>
                <w:sz w:val="16"/>
              </w:rPr>
              <w:t xml:space="preserve">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D5B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03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 SANTRALİ YENİLEME VE MOD.</w:t>
            </w:r>
          </w:p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ENERGY CENTRAL RENEWAL</w:t>
            </w:r>
          </w:p>
        </w:tc>
        <w:tc>
          <w:tcPr>
            <w:tcW w:w="2203" w:type="dxa"/>
          </w:tcPr>
          <w:p w:rsidR="00000000" w:rsidRDefault="00BD5B1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29.05.2003-31.-12-.2005</w:t>
            </w:r>
          </w:p>
        </w:tc>
        <w:tc>
          <w:tcPr>
            <w:tcW w:w="2214" w:type="dxa"/>
          </w:tcPr>
          <w:p w:rsidR="00000000" w:rsidRDefault="00BD5B1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7.004.658</w:t>
            </w:r>
          </w:p>
        </w:tc>
        <w:tc>
          <w:tcPr>
            <w:tcW w:w="1843" w:type="dxa"/>
          </w:tcPr>
          <w:p w:rsidR="00000000" w:rsidRDefault="00BD5B1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3.299.214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KM1 TEVSİ YATIRIMI PROJESİ</w:t>
            </w:r>
          </w:p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BM1 MODERNIZATION INVSMENT PROJECT</w:t>
            </w:r>
          </w:p>
        </w:tc>
        <w:tc>
          <w:tcPr>
            <w:tcW w:w="2203" w:type="dxa"/>
          </w:tcPr>
          <w:p w:rsidR="00000000" w:rsidRDefault="00BD5B1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D5B1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D5B1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83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KM3 ÜRETİM TESİS</w:t>
            </w:r>
            <w:r>
              <w:rPr>
                <w:rFonts w:ascii="Arial" w:hAnsi="Arial"/>
                <w:sz w:val="16"/>
              </w:rPr>
              <w:t>İ PROJESİ</w:t>
            </w:r>
          </w:p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BM3 INVSMENT PROJECT</w:t>
            </w:r>
          </w:p>
        </w:tc>
        <w:tc>
          <w:tcPr>
            <w:tcW w:w="2203" w:type="dxa"/>
          </w:tcPr>
          <w:p w:rsidR="00000000" w:rsidRDefault="00BD5B1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D5B1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D5B1C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5B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A.Ş.</w:t>
            </w:r>
          </w:p>
        </w:tc>
        <w:tc>
          <w:tcPr>
            <w:tcW w:w="2304" w:type="dxa"/>
          </w:tcPr>
          <w:p w:rsidR="00000000" w:rsidRDefault="00BD5B1C">
            <w:pPr>
              <w:ind w:right="6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74.665-YTL</w:t>
            </w:r>
          </w:p>
        </w:tc>
        <w:tc>
          <w:tcPr>
            <w:tcW w:w="2342" w:type="dxa"/>
          </w:tcPr>
          <w:p w:rsidR="00000000" w:rsidRDefault="00BD5B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 HOLDİNG A.Ş.</w:t>
            </w:r>
          </w:p>
        </w:tc>
        <w:tc>
          <w:tcPr>
            <w:tcW w:w="2304" w:type="dxa"/>
          </w:tcPr>
          <w:p w:rsidR="00000000" w:rsidRDefault="00BD5B1C">
            <w:pPr>
              <w:ind w:right="6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358.720-YTL</w:t>
            </w:r>
          </w:p>
        </w:tc>
        <w:tc>
          <w:tcPr>
            <w:tcW w:w="2342" w:type="dxa"/>
          </w:tcPr>
          <w:p w:rsidR="00000000" w:rsidRDefault="00BD5B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D5B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5B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p w:rsidR="00000000" w:rsidRDefault="00BD5B1C">
      <w:pPr>
        <w:jc w:val="both"/>
        <w:rPr>
          <w:rFonts w:ascii="Arial" w:hAnsi="Arial"/>
          <w:sz w:val="16"/>
        </w:rPr>
      </w:pPr>
    </w:p>
    <w:p w:rsidR="00000000" w:rsidRDefault="00BD5B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5B1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5B1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D5B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D5B1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 HOLDİNG A.Ş.</w:t>
            </w:r>
          </w:p>
        </w:tc>
        <w:tc>
          <w:tcPr>
            <w:tcW w:w="1892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528.129</w:t>
            </w:r>
          </w:p>
        </w:tc>
        <w:tc>
          <w:tcPr>
            <w:tcW w:w="2410" w:type="dxa"/>
          </w:tcPr>
          <w:p w:rsidR="00000000" w:rsidRDefault="00BD5B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MALAZLAR A.Ş.</w:t>
            </w:r>
          </w:p>
        </w:tc>
        <w:tc>
          <w:tcPr>
            <w:tcW w:w="1892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BD5B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SELKA HOLDİNG A.Ş.</w:t>
            </w:r>
          </w:p>
        </w:tc>
        <w:tc>
          <w:tcPr>
            <w:tcW w:w="1892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343.120</w:t>
            </w:r>
          </w:p>
        </w:tc>
        <w:tc>
          <w:tcPr>
            <w:tcW w:w="2410" w:type="dxa"/>
          </w:tcPr>
          <w:p w:rsidR="00000000" w:rsidRDefault="00BD5B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 GIDA ÜRETİM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892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403.502</w:t>
            </w:r>
          </w:p>
        </w:tc>
        <w:tc>
          <w:tcPr>
            <w:tcW w:w="2410" w:type="dxa"/>
          </w:tcPr>
          <w:p w:rsidR="00000000" w:rsidRDefault="00BD5B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BD5B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475.249</w:t>
            </w:r>
          </w:p>
        </w:tc>
        <w:tc>
          <w:tcPr>
            <w:tcW w:w="2410" w:type="dxa"/>
          </w:tcPr>
          <w:p w:rsidR="00000000" w:rsidRDefault="00BD5B1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B1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D5B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2.025.000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BD5B1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BD5B1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5B1C"/>
    <w:rsid w:val="00B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41E5B-641D-4A29-AD57-A6CDAB70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2005-04-29T20:36:00Z</cp:lastPrinted>
  <dcterms:created xsi:type="dcterms:W3CDTF">2022-09-01T21:34:00Z</dcterms:created>
  <dcterms:modified xsi:type="dcterms:W3CDTF">2022-09-01T21:34:00Z</dcterms:modified>
</cp:coreProperties>
</file>