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12DB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MAZHAR ZORLU HOLDİNG A.Ş.</w:t>
            </w:r>
          </w:p>
        </w:tc>
      </w:tr>
    </w:tbl>
    <w:p w:rsidR="00000000" w:rsidRDefault="00512DB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31/01/1996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MEVCUT ŞİRKETLERE İŞTİRAK ETMEK,ŞİRKETLERİN YÖNETİMİNE KATILMAK VE </w:t>
            </w:r>
          </w:p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ARACILIK YAPMAMAK ŞARTIYLA HİSSE SENETLERİNİ İKTİSAP ETMEK VE SATMAKTIR.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10003 SOKAK NO:6 A.O.S.B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ZORLU</w:t>
            </w:r>
          </w:p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UĞUR ŞENGÜN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86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0232-376 86 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</w:t>
            </w:r>
            <w:r>
              <w:rPr>
                <w:rFonts w:ascii="Arial" w:hAnsi="Arial"/>
                <w:b/>
                <w:sz w:val="16"/>
              </w:rPr>
              <w:t>N SENDİKASI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25.000.000,00 YTL,-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10.836.000,00 YTL,-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</w:t>
            </w:r>
            <w:r>
              <w:rPr>
                <w:rFonts w:ascii="Arial" w:hAnsi="Arial"/>
                <w:b/>
                <w:sz w:val="16"/>
              </w:rPr>
              <w:t>ading Market)</w:t>
            </w:r>
          </w:p>
        </w:tc>
        <w:tc>
          <w:tcPr>
            <w:tcW w:w="142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12DB0">
      <w:pPr>
        <w:rPr>
          <w:rFonts w:ascii="Arial" w:hAnsi="Arial"/>
          <w:sz w:val="16"/>
        </w:rPr>
      </w:pPr>
    </w:p>
    <w:p w:rsidR="00000000" w:rsidRDefault="00512DB0">
      <w:pPr>
        <w:rPr>
          <w:rFonts w:ascii="Arial" w:hAnsi="Arial"/>
          <w:sz w:val="16"/>
        </w:rPr>
      </w:pPr>
    </w:p>
    <w:p w:rsidR="00000000" w:rsidRDefault="00512DB0">
      <w:pPr>
        <w:rPr>
          <w:rFonts w:ascii="Arial" w:hAnsi="Arial"/>
          <w:sz w:val="16"/>
        </w:rPr>
      </w:pPr>
    </w:p>
    <w:p w:rsidR="00000000" w:rsidRDefault="00512DB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12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12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12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512D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12DB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12DB0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llion)</w:t>
            </w:r>
          </w:p>
        </w:tc>
        <w:tc>
          <w:tcPr>
            <w:tcW w:w="3543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512DB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3543" w:type="dxa"/>
          </w:tcPr>
          <w:p w:rsidR="00000000" w:rsidRDefault="00512DB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512DB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5.797,00 YTL</w:t>
            </w:r>
          </w:p>
        </w:tc>
        <w:tc>
          <w:tcPr>
            <w:tcW w:w="3543" w:type="dxa"/>
          </w:tcPr>
          <w:p w:rsidR="00000000" w:rsidRDefault="00512DB0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0,003238</w:t>
            </w:r>
          </w:p>
        </w:tc>
      </w:tr>
    </w:tbl>
    <w:p w:rsidR="00000000" w:rsidRDefault="00512DB0">
      <w:pPr>
        <w:rPr>
          <w:rFonts w:ascii="Arial" w:hAnsi="Arial"/>
          <w:sz w:val="16"/>
        </w:rPr>
      </w:pPr>
    </w:p>
    <w:p w:rsidR="00000000" w:rsidRDefault="00512DB0">
      <w:pPr>
        <w:rPr>
          <w:rFonts w:ascii="Arial" w:hAnsi="Arial"/>
          <w:sz w:val="16"/>
        </w:rPr>
      </w:pPr>
    </w:p>
    <w:p w:rsidR="00000000" w:rsidRDefault="00512DB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2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12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2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512DB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KAPLAMİM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GİYİM SAN. SİGORTA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11.122.150,00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  <w:r>
              <w:rPr>
                <w:rFonts w:ascii="Arial" w:hAnsi="Arial"/>
                <w:sz w:val="16"/>
              </w:rPr>
              <w:t>9313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KIPA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11.810.663,87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 YAPI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7.000.000,00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0,042500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İZMİR ENERJİ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0,023333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ARES ALAÇATI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0,012250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ASAD ENERJİ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0,004260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REMA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0,100000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EGE </w:t>
            </w:r>
            <w:r>
              <w:rPr>
                <w:rFonts w:ascii="Arial" w:hAnsi="Arial"/>
                <w:sz w:val="16"/>
              </w:rPr>
              <w:t>PAMTUR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0,026923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PLASTEK LTD.ŞTİ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 USD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0,333000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EGEPLAST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0,476254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YILDIZ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0,189314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EGE SİGORTACILIK A.Ş.</w:t>
            </w: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 YTL</w:t>
            </w: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0,992000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</w:p>
        </w:tc>
        <w:tc>
          <w:tcPr>
            <w:tcW w:w="2304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2" w:type="dxa"/>
          </w:tcPr>
          <w:p w:rsidR="00000000" w:rsidRDefault="00512DB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12DB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12DB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</w:t>
            </w:r>
            <w:r>
              <w:rPr>
                <w:rFonts w:ascii="Arial" w:hAnsi="Arial"/>
                <w:sz w:val="16"/>
              </w:rPr>
              <w:t xml:space="preserve">payları aşağıda gösterilmektedir. </w:t>
            </w:r>
          </w:p>
        </w:tc>
        <w:tc>
          <w:tcPr>
            <w:tcW w:w="1134" w:type="dxa"/>
          </w:tcPr>
          <w:p w:rsidR="00000000" w:rsidRDefault="00512DB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12DB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12DB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12DB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3.779.317,10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</w:t>
            </w:r>
            <w:r>
              <w:rPr>
                <w:rFonts w:ascii="Arial" w:hAnsi="Arial"/>
                <w:sz w:val="16"/>
              </w:rPr>
              <w:t>Z ZORLU</w:t>
            </w:r>
          </w:p>
        </w:tc>
        <w:tc>
          <w:tcPr>
            <w:tcW w:w="1908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3.286.205,00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ZORLU</w:t>
            </w:r>
          </w:p>
        </w:tc>
        <w:tc>
          <w:tcPr>
            <w:tcW w:w="1908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24.881,00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1.380,50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1908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1.380,50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3.742.835,90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0,345408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10.836.000,00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1,000000</w:t>
            </w:r>
          </w:p>
        </w:tc>
      </w:tr>
    </w:tbl>
    <w:p w:rsidR="00000000" w:rsidRDefault="00512DB0">
      <w:pPr>
        <w:jc w:val="both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</w:t>
      </w:r>
      <w:r>
        <w:rPr>
          <w:rFonts w:ascii="Arial" w:hAnsi="Arial"/>
          <w:sz w:val="16"/>
        </w:rPr>
        <w:t>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12DB0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Ortak Ünvanı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Tutar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3.662,14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0,3487</w:t>
            </w:r>
            <w:r>
              <w:rPr>
                <w:rFonts w:ascii="Arial" w:hAnsi="Arial"/>
                <w:sz w:val="16"/>
              </w:rPr>
              <w:t>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1.337,50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0,000127</w:t>
            </w:r>
          </w:p>
        </w:tc>
      </w:tr>
    </w:tbl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</w:t>
      </w:r>
      <w:r>
        <w:rPr>
          <w:rFonts w:ascii="Arial" w:hAnsi="Arial"/>
          <w:sz w:val="16"/>
        </w:rPr>
        <w:t>irinci dereceden akrabalık ilişkisi bulunan pay sahibi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3.779.317,10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0,348774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3.286.205,00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0,303267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AYHAN SERFERAZ ZOR</w:t>
            </w:r>
            <w:r>
              <w:rPr>
                <w:rFonts w:ascii="Arial" w:hAnsi="Arial"/>
                <w:sz w:val="16"/>
              </w:rPr>
              <w:t>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24.881,00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0,002296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SEMRA ZORLU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1.380,50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SEVDA ZORLU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1.380,50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0,000127</w:t>
            </w:r>
          </w:p>
        </w:tc>
      </w:tr>
    </w:tbl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</w:t>
      </w:r>
      <w:r>
        <w:rPr>
          <w:rFonts w:ascii="Arial" w:hAnsi="Arial"/>
          <w:sz w:val="16"/>
        </w:rPr>
        <w:t>nyesinde bulunan tüzel kişi ortaklar ( ayrı ayrı )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12DB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12DB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908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3.742.835,90</w:t>
            </w:r>
          </w:p>
        </w:tc>
        <w:tc>
          <w:tcPr>
            <w:tcW w:w="2410" w:type="dxa"/>
          </w:tcPr>
          <w:p w:rsidR="00000000" w:rsidRDefault="00512DB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0,345408</w:t>
            </w:r>
          </w:p>
        </w:tc>
      </w:tr>
    </w:tbl>
    <w:p w:rsidR="00000000" w:rsidRDefault="00512DB0">
      <w:pPr>
        <w:ind w:right="-1231"/>
        <w:rPr>
          <w:rFonts w:ascii="Arial" w:hAnsi="Arial"/>
          <w:sz w:val="16"/>
        </w:rPr>
      </w:pPr>
    </w:p>
    <w:p w:rsidR="00000000" w:rsidRDefault="00512DB0">
      <w:pPr>
        <w:ind w:right="-1231"/>
        <w:rPr>
          <w:rFonts w:ascii="Arial" w:hAnsi="Arial"/>
          <w:sz w:val="16"/>
        </w:rPr>
      </w:pPr>
    </w:p>
    <w:p w:rsidR="00000000" w:rsidRDefault="00512DB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12DB0">
      <w:pPr>
        <w:rPr>
          <w:rFonts w:ascii="Arial" w:hAnsi="Arial"/>
          <w:sz w:val="16"/>
        </w:rPr>
      </w:pPr>
    </w:p>
    <w:sectPr w:rsidR="00000000">
      <w:pgSz w:w="11907" w:h="16840" w:code="9"/>
      <w:pgMar w:top="269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63BCD"/>
    <w:multiLevelType w:val="hybridMultilevel"/>
    <w:tmpl w:val="B06833C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52684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DB0"/>
    <w:rsid w:val="0051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A47CB-AA96-4C58-B1AC-7EF1A8CE0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2005-05-13T17:38:00Z</cp:lastPrinted>
  <dcterms:created xsi:type="dcterms:W3CDTF">2022-09-01T21:34:00Z</dcterms:created>
  <dcterms:modified xsi:type="dcterms:W3CDTF">2022-09-01T21:34:00Z</dcterms:modified>
</cp:coreProperties>
</file>