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72CF">
            <w:pPr>
              <w:pStyle w:val="Heading2"/>
            </w:pPr>
            <w:r>
              <w:t>OYSA ÇİMENTO SANAYİİ VE TİCARET A.Ş.</w:t>
            </w:r>
          </w:p>
        </w:tc>
      </w:tr>
    </w:tbl>
    <w:p w:rsidR="00000000" w:rsidRDefault="000972CF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72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21.06.1957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72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72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ÇİMENTO, KLİNKER VE HAZIR BETON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72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72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HACI SABANCI BULVARI  NİĞDE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72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72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ADİL EROL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</w:t>
            </w:r>
            <w:r>
              <w:rPr>
                <w:rFonts w:ascii="Arial" w:hAnsi="Arial"/>
                <w:b/>
                <w:color w:val="000000"/>
                <w:sz w:val="16"/>
              </w:rPr>
              <w:t>l Manager)</w:t>
            </w:r>
          </w:p>
        </w:tc>
        <w:tc>
          <w:tcPr>
            <w:tcW w:w="142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72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72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ERHAN KAMIŞLI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72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ÜMİT ÖZEL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72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KÜLCÜ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72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ÖZMEN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72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SEFEROĞLU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72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</w:t>
            </w:r>
            <w:r>
              <w:rPr>
                <w:rFonts w:ascii="Arial" w:hAnsi="Arial"/>
                <w:color w:val="000000"/>
                <w:sz w:val="16"/>
              </w:rPr>
              <w:t>N ÖZDEĞİRMENCİ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72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72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0(388) 232 36 30 (4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72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72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0(388) 232 36 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72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72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72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72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01.01.2004-31.12.2005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(Collective </w:t>
            </w:r>
            <w:r>
              <w:rPr>
                <w:rFonts w:ascii="Arial" w:hAnsi="Arial"/>
                <w:b/>
                <w:color w:val="000000"/>
                <w:sz w:val="16"/>
              </w:rPr>
              <w:t>Bargaining Period)</w:t>
            </w:r>
          </w:p>
        </w:tc>
        <w:tc>
          <w:tcPr>
            <w:tcW w:w="142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72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72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72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72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72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72CF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17.500.000.-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</w:t>
            </w:r>
            <w:r>
              <w:rPr>
                <w:rFonts w:ascii="Arial" w:hAnsi="Arial"/>
                <w:b/>
                <w:color w:val="000000"/>
                <w:sz w:val="16"/>
              </w:rPr>
              <w:t>ed Capital)</w:t>
            </w:r>
          </w:p>
        </w:tc>
        <w:tc>
          <w:tcPr>
            <w:tcW w:w="142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72C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72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10.076.250.-YTL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72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72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72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0972CF">
      <w:pPr>
        <w:rPr>
          <w:rFonts w:ascii="Arial" w:hAnsi="Arial"/>
          <w:sz w:val="16"/>
        </w:rPr>
      </w:pPr>
    </w:p>
    <w:p w:rsidR="00000000" w:rsidRDefault="000972C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72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972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972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</w:t>
            </w:r>
            <w:r>
              <w:rPr>
                <w:rFonts w:ascii="Arial" w:hAnsi="Arial"/>
                <w:i/>
                <w:sz w:val="16"/>
              </w:rPr>
              <w:t>ast two years are  shown below.</w:t>
            </w:r>
          </w:p>
        </w:tc>
      </w:tr>
    </w:tbl>
    <w:p w:rsidR="00000000" w:rsidRDefault="000972C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662"/>
        <w:gridCol w:w="858"/>
        <w:gridCol w:w="2116"/>
        <w:gridCol w:w="8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72C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972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953" w:type="dxa"/>
          </w:tcPr>
          <w:p w:rsidR="00000000" w:rsidRDefault="000972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972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62" w:type="dxa"/>
          </w:tcPr>
          <w:p w:rsidR="00000000" w:rsidRDefault="000972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858" w:type="dxa"/>
          </w:tcPr>
          <w:p w:rsidR="00000000" w:rsidRDefault="000972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972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16" w:type="dxa"/>
          </w:tcPr>
          <w:p w:rsidR="00000000" w:rsidRDefault="000972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(Ton)</w:t>
            </w:r>
          </w:p>
        </w:tc>
        <w:tc>
          <w:tcPr>
            <w:tcW w:w="892" w:type="dxa"/>
          </w:tcPr>
          <w:p w:rsidR="00000000" w:rsidRDefault="000972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972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72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972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953" w:type="dxa"/>
          </w:tcPr>
          <w:p w:rsidR="00000000" w:rsidRDefault="000972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972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62" w:type="dxa"/>
          </w:tcPr>
          <w:p w:rsidR="00000000" w:rsidRDefault="000972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858" w:type="dxa"/>
          </w:tcPr>
          <w:p w:rsidR="00000000" w:rsidRDefault="000972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972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16" w:type="dxa"/>
          </w:tcPr>
          <w:p w:rsidR="00000000" w:rsidRDefault="000972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 (Tons)</w:t>
            </w:r>
          </w:p>
        </w:tc>
        <w:tc>
          <w:tcPr>
            <w:tcW w:w="892" w:type="dxa"/>
          </w:tcPr>
          <w:p w:rsidR="00000000" w:rsidRDefault="000972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972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72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0972C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1.141.943</w:t>
            </w:r>
          </w:p>
        </w:tc>
        <w:tc>
          <w:tcPr>
            <w:tcW w:w="953" w:type="dxa"/>
          </w:tcPr>
          <w:p w:rsidR="00000000" w:rsidRDefault="000972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80,2</w:t>
            </w:r>
          </w:p>
        </w:tc>
        <w:tc>
          <w:tcPr>
            <w:tcW w:w="1662" w:type="dxa"/>
          </w:tcPr>
          <w:p w:rsidR="00000000" w:rsidRDefault="000972C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416.500</w:t>
            </w:r>
          </w:p>
        </w:tc>
        <w:tc>
          <w:tcPr>
            <w:tcW w:w="858" w:type="dxa"/>
          </w:tcPr>
          <w:p w:rsidR="00000000" w:rsidRDefault="000972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99,2</w:t>
            </w:r>
          </w:p>
        </w:tc>
        <w:tc>
          <w:tcPr>
            <w:tcW w:w="2116" w:type="dxa"/>
          </w:tcPr>
          <w:p w:rsidR="00000000" w:rsidRDefault="000972C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509.762</w:t>
            </w:r>
          </w:p>
        </w:tc>
        <w:tc>
          <w:tcPr>
            <w:tcW w:w="892" w:type="dxa"/>
          </w:tcPr>
          <w:p w:rsidR="00000000" w:rsidRDefault="000972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49,1</w:t>
            </w:r>
            <w:r>
              <w:rPr>
                <w:rFonts w:ascii="Arial" w:hAnsi="Arial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72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0972C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914.991</w:t>
            </w:r>
          </w:p>
        </w:tc>
        <w:tc>
          <w:tcPr>
            <w:tcW w:w="953" w:type="dxa"/>
          </w:tcPr>
          <w:p w:rsidR="00000000" w:rsidRDefault="000972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50,1</w:t>
            </w:r>
          </w:p>
        </w:tc>
        <w:tc>
          <w:tcPr>
            <w:tcW w:w="1662" w:type="dxa"/>
          </w:tcPr>
          <w:p w:rsidR="00000000" w:rsidRDefault="000972C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412.651</w:t>
            </w:r>
          </w:p>
        </w:tc>
        <w:tc>
          <w:tcPr>
            <w:tcW w:w="858" w:type="dxa"/>
          </w:tcPr>
          <w:p w:rsidR="00000000" w:rsidRDefault="000972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99,4</w:t>
            </w:r>
          </w:p>
        </w:tc>
        <w:tc>
          <w:tcPr>
            <w:tcW w:w="2116" w:type="dxa"/>
          </w:tcPr>
          <w:p w:rsidR="00000000" w:rsidRDefault="000972C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358.987</w:t>
            </w:r>
          </w:p>
        </w:tc>
        <w:tc>
          <w:tcPr>
            <w:tcW w:w="892" w:type="dxa"/>
          </w:tcPr>
          <w:p w:rsidR="00000000" w:rsidRDefault="000972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25,8</w:t>
            </w:r>
          </w:p>
        </w:tc>
      </w:tr>
    </w:tbl>
    <w:p w:rsidR="00000000" w:rsidRDefault="000972CF">
      <w:pPr>
        <w:rPr>
          <w:rFonts w:ascii="Arial" w:hAnsi="Arial"/>
          <w:sz w:val="16"/>
        </w:rPr>
      </w:pPr>
    </w:p>
    <w:p w:rsidR="00000000" w:rsidRDefault="000972C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972C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972CF">
      <w:pPr>
        <w:rPr>
          <w:rFonts w:ascii="Arial" w:hAnsi="Arial"/>
          <w:sz w:val="16"/>
        </w:rPr>
      </w:pPr>
    </w:p>
    <w:p w:rsidR="00000000" w:rsidRDefault="000972C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72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972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972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</w:t>
            </w:r>
            <w:r>
              <w:rPr>
                <w:rFonts w:ascii="Arial" w:hAnsi="Arial"/>
                <w:i/>
                <w:sz w:val="16"/>
              </w:rPr>
              <w:t>e  shown below.</w:t>
            </w:r>
          </w:p>
        </w:tc>
      </w:tr>
    </w:tbl>
    <w:p w:rsidR="00000000" w:rsidRDefault="000972C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116"/>
        <w:gridCol w:w="21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72C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972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2116" w:type="dxa"/>
          </w:tcPr>
          <w:p w:rsidR="00000000" w:rsidRDefault="000972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2116" w:type="dxa"/>
          </w:tcPr>
          <w:p w:rsidR="00000000" w:rsidRDefault="000972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72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972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2116" w:type="dxa"/>
          </w:tcPr>
          <w:p w:rsidR="00000000" w:rsidRDefault="000972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2116" w:type="dxa"/>
          </w:tcPr>
          <w:p w:rsidR="00000000" w:rsidRDefault="000972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72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0972C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1.149.349</w:t>
            </w:r>
          </w:p>
        </w:tc>
        <w:tc>
          <w:tcPr>
            <w:tcW w:w="2116" w:type="dxa"/>
          </w:tcPr>
          <w:p w:rsidR="00000000" w:rsidRDefault="000972C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16" w:type="dxa"/>
          </w:tcPr>
          <w:p w:rsidR="00000000" w:rsidRDefault="000972C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509.762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72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0972C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908.121</w:t>
            </w:r>
          </w:p>
        </w:tc>
        <w:tc>
          <w:tcPr>
            <w:tcW w:w="2116" w:type="dxa"/>
          </w:tcPr>
          <w:p w:rsidR="00000000" w:rsidRDefault="000972C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29.981</w:t>
            </w:r>
          </w:p>
        </w:tc>
        <w:tc>
          <w:tcPr>
            <w:tcW w:w="2116" w:type="dxa"/>
          </w:tcPr>
          <w:p w:rsidR="00000000" w:rsidRDefault="000972C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358.987</w:t>
            </w:r>
          </w:p>
        </w:tc>
      </w:tr>
    </w:tbl>
    <w:p w:rsidR="00000000" w:rsidRDefault="000972CF">
      <w:pPr>
        <w:rPr>
          <w:rFonts w:ascii="Arial" w:hAnsi="Arial"/>
          <w:sz w:val="16"/>
        </w:rPr>
      </w:pPr>
    </w:p>
    <w:p w:rsidR="00000000" w:rsidRDefault="000972C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0972CF">
      <w:pPr>
        <w:rPr>
          <w:rFonts w:ascii="Arial" w:hAnsi="Arial"/>
          <w:sz w:val="16"/>
        </w:rPr>
      </w:pPr>
    </w:p>
    <w:p w:rsidR="00000000" w:rsidRDefault="000972C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72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</w:t>
            </w:r>
            <w:r>
              <w:rPr>
                <w:rFonts w:ascii="Arial" w:hAnsi="Arial"/>
                <w:sz w:val="16"/>
              </w:rPr>
              <w:t>rı aşağıda gösterilmiştir.</w:t>
            </w:r>
          </w:p>
        </w:tc>
        <w:tc>
          <w:tcPr>
            <w:tcW w:w="1134" w:type="dxa"/>
          </w:tcPr>
          <w:p w:rsidR="00000000" w:rsidRDefault="000972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972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0972C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972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0972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268" w:type="dxa"/>
          </w:tcPr>
          <w:p w:rsidR="00000000" w:rsidRDefault="000972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0972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1986" w:type="dxa"/>
          </w:tcPr>
          <w:p w:rsidR="00000000" w:rsidRDefault="000972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972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0972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0972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0972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1986" w:type="dxa"/>
          </w:tcPr>
          <w:p w:rsidR="00000000" w:rsidRDefault="000972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972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669" w:type="dxa"/>
          </w:tcPr>
          <w:p w:rsidR="00000000" w:rsidRDefault="000972C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6.161.864.-YTL</w:t>
            </w:r>
          </w:p>
          <w:p w:rsidR="00000000" w:rsidRDefault="000972C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4.171.145 $</w:t>
            </w:r>
          </w:p>
        </w:tc>
        <w:tc>
          <w:tcPr>
            <w:tcW w:w="2268" w:type="dxa"/>
          </w:tcPr>
          <w:p w:rsidR="00000000" w:rsidRDefault="000972C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12,20</w:t>
            </w:r>
          </w:p>
        </w:tc>
        <w:tc>
          <w:tcPr>
            <w:tcW w:w="1842" w:type="dxa"/>
          </w:tcPr>
          <w:p w:rsidR="00000000" w:rsidRDefault="000972C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8.540.489.-YTL</w:t>
            </w:r>
          </w:p>
          <w:p w:rsidR="00000000" w:rsidRDefault="000972C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5.862.239 $</w:t>
            </w:r>
          </w:p>
        </w:tc>
        <w:tc>
          <w:tcPr>
            <w:tcW w:w="1986" w:type="dxa"/>
          </w:tcPr>
          <w:p w:rsidR="00000000" w:rsidRDefault="000972C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972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669" w:type="dxa"/>
          </w:tcPr>
          <w:p w:rsidR="00000000" w:rsidRDefault="000972C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1.836.549.-YTL</w:t>
            </w:r>
          </w:p>
          <w:p w:rsidR="00000000" w:rsidRDefault="000972C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1.283.754 $</w:t>
            </w:r>
          </w:p>
        </w:tc>
        <w:tc>
          <w:tcPr>
            <w:tcW w:w="2268" w:type="dxa"/>
          </w:tcPr>
          <w:p w:rsidR="00000000" w:rsidRDefault="000972C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5,1</w:t>
            </w:r>
          </w:p>
        </w:tc>
        <w:tc>
          <w:tcPr>
            <w:tcW w:w="1842" w:type="dxa"/>
          </w:tcPr>
          <w:p w:rsidR="00000000" w:rsidRDefault="000972C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2.171.259.YTL</w:t>
            </w:r>
          </w:p>
          <w:p w:rsidR="00000000" w:rsidRDefault="000972C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1.681.022 $</w:t>
            </w:r>
          </w:p>
        </w:tc>
        <w:tc>
          <w:tcPr>
            <w:tcW w:w="1986" w:type="dxa"/>
          </w:tcPr>
          <w:p w:rsidR="00000000" w:rsidRDefault="000972C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3,5</w:t>
            </w:r>
          </w:p>
        </w:tc>
      </w:tr>
    </w:tbl>
    <w:p w:rsidR="00000000" w:rsidRDefault="000972CF">
      <w:pPr>
        <w:rPr>
          <w:rFonts w:ascii="Arial" w:hAnsi="Arial"/>
          <w:b/>
          <w:sz w:val="16"/>
          <w:u w:val="single"/>
        </w:rPr>
      </w:pPr>
    </w:p>
    <w:p w:rsidR="00000000" w:rsidRDefault="000972C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972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972C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972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</w:t>
            </w:r>
            <w:r>
              <w:rPr>
                <w:rFonts w:ascii="Arial" w:hAnsi="Arial"/>
                <w:i/>
                <w:sz w:val="16"/>
              </w:rPr>
              <w:t>on-going investments and projects of the Company are given below.</w:t>
            </w:r>
          </w:p>
        </w:tc>
      </w:tr>
    </w:tbl>
    <w:p w:rsidR="00000000" w:rsidRDefault="000972C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972C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0972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972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972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0972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972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972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972C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0972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Date</w:t>
            </w:r>
          </w:p>
        </w:tc>
        <w:tc>
          <w:tcPr>
            <w:tcW w:w="2214" w:type="dxa"/>
          </w:tcPr>
          <w:p w:rsidR="00000000" w:rsidRDefault="000972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0972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972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0972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0972C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0972C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0972C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972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0972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0972C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0972C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0972C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972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0972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0972C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0972C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0972C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0972CF">
      <w:pPr>
        <w:pStyle w:val="BodyText2"/>
        <w:rPr>
          <w:color w:val="auto"/>
          <w:lang w:val="tr-TR"/>
        </w:rPr>
      </w:pPr>
      <w:r>
        <w:rPr>
          <w:color w:val="auto"/>
          <w:lang w:val="tr-TR"/>
        </w:rPr>
        <w:t>Önemli Not: Eğer fiilen başlamayıp da pro</w:t>
      </w:r>
      <w:r>
        <w:rPr>
          <w:color w:val="auto"/>
          <w:lang w:val="tr-TR"/>
        </w:rPr>
        <w:t>jesi devam eden yatırımlarınız var ise, sözkonusu projeyi yatırımın adından sonra “Proje” kelimesini ekleyerek belirtiniz.</w:t>
      </w:r>
    </w:p>
    <w:p w:rsidR="00000000" w:rsidRDefault="000972C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72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972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972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</w:t>
            </w:r>
            <w:r>
              <w:rPr>
                <w:rFonts w:ascii="Arial" w:hAnsi="Arial"/>
                <w:i/>
                <w:sz w:val="16"/>
              </w:rPr>
              <w:t xml:space="preserve"> its portion in their  equity capital are shown below.</w:t>
            </w:r>
          </w:p>
        </w:tc>
      </w:tr>
    </w:tbl>
    <w:p w:rsidR="00000000" w:rsidRDefault="000972C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972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0972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72C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972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0972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72C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04" w:type="dxa"/>
          </w:tcPr>
          <w:p w:rsidR="00000000" w:rsidRDefault="000972C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-YTL</w:t>
            </w:r>
          </w:p>
        </w:tc>
        <w:tc>
          <w:tcPr>
            <w:tcW w:w="2342" w:type="dxa"/>
          </w:tcPr>
          <w:p w:rsidR="00000000" w:rsidRDefault="000972C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72C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04" w:type="dxa"/>
          </w:tcPr>
          <w:p w:rsidR="00000000" w:rsidRDefault="000972C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-YTL</w:t>
            </w:r>
          </w:p>
        </w:tc>
        <w:tc>
          <w:tcPr>
            <w:tcW w:w="2342" w:type="dxa"/>
          </w:tcPr>
          <w:p w:rsidR="00000000" w:rsidRDefault="000972C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72C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04" w:type="dxa"/>
          </w:tcPr>
          <w:p w:rsidR="00000000" w:rsidRDefault="000972C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-YTL</w:t>
            </w:r>
          </w:p>
        </w:tc>
        <w:tc>
          <w:tcPr>
            <w:tcW w:w="2342" w:type="dxa"/>
          </w:tcPr>
          <w:p w:rsidR="00000000" w:rsidRDefault="000972C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72C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04" w:type="dxa"/>
          </w:tcPr>
          <w:p w:rsidR="00000000" w:rsidRDefault="000972C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-YTL</w:t>
            </w:r>
          </w:p>
        </w:tc>
        <w:tc>
          <w:tcPr>
            <w:tcW w:w="2342" w:type="dxa"/>
          </w:tcPr>
          <w:p w:rsidR="00000000" w:rsidRDefault="000972C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0972CF">
      <w:pPr>
        <w:rPr>
          <w:rFonts w:ascii="Arial" w:hAnsi="Arial"/>
          <w:color w:val="FF0000"/>
          <w:sz w:val="16"/>
        </w:rPr>
      </w:pPr>
    </w:p>
    <w:p w:rsidR="00000000" w:rsidRDefault="000972C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72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</w:t>
            </w:r>
            <w:r>
              <w:rPr>
                <w:rFonts w:ascii="Arial" w:hAnsi="Arial"/>
                <w:sz w:val="16"/>
              </w:rPr>
              <w:t xml:space="preserve">a gösterilmektedir. </w:t>
            </w:r>
          </w:p>
        </w:tc>
        <w:tc>
          <w:tcPr>
            <w:tcW w:w="1134" w:type="dxa"/>
          </w:tcPr>
          <w:p w:rsidR="00000000" w:rsidRDefault="000972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972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972C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72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972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972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72C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972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0972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0972C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972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ÇİMSA A.Ş.</w:t>
            </w:r>
          </w:p>
        </w:tc>
        <w:tc>
          <w:tcPr>
            <w:tcW w:w="1892" w:type="dxa"/>
          </w:tcPr>
          <w:p w:rsidR="00000000" w:rsidRDefault="000972C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4.140.560</w:t>
            </w:r>
          </w:p>
        </w:tc>
        <w:tc>
          <w:tcPr>
            <w:tcW w:w="2410" w:type="dxa"/>
          </w:tcPr>
          <w:p w:rsidR="00000000" w:rsidRDefault="000972C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972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ADANA ÇİMENTO SANAYİİ T.A</w:t>
            </w:r>
            <w:r>
              <w:rPr>
                <w:rFonts w:ascii="Arial" w:hAnsi="Arial"/>
                <w:color w:val="000000"/>
                <w:sz w:val="16"/>
              </w:rPr>
              <w:t>.Ş.</w:t>
            </w:r>
          </w:p>
        </w:tc>
        <w:tc>
          <w:tcPr>
            <w:tcW w:w="1892" w:type="dxa"/>
          </w:tcPr>
          <w:p w:rsidR="00000000" w:rsidRDefault="000972C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2.237.906</w:t>
            </w:r>
          </w:p>
        </w:tc>
        <w:tc>
          <w:tcPr>
            <w:tcW w:w="2410" w:type="dxa"/>
          </w:tcPr>
          <w:p w:rsidR="00000000" w:rsidRDefault="000972C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972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ORDU YARDIMLAŞMA KURUMU</w:t>
            </w:r>
          </w:p>
        </w:tc>
        <w:tc>
          <w:tcPr>
            <w:tcW w:w="1892" w:type="dxa"/>
          </w:tcPr>
          <w:p w:rsidR="00000000" w:rsidRDefault="000972C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896.119</w:t>
            </w:r>
          </w:p>
        </w:tc>
        <w:tc>
          <w:tcPr>
            <w:tcW w:w="2410" w:type="dxa"/>
          </w:tcPr>
          <w:p w:rsidR="00000000" w:rsidRDefault="000972C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972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MARDİN ÇİMENTO SAN.VE TİC.A.Ş.</w:t>
            </w:r>
          </w:p>
        </w:tc>
        <w:tc>
          <w:tcPr>
            <w:tcW w:w="1892" w:type="dxa"/>
          </w:tcPr>
          <w:p w:rsidR="00000000" w:rsidRDefault="000972C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1.006.537</w:t>
            </w:r>
          </w:p>
        </w:tc>
        <w:tc>
          <w:tcPr>
            <w:tcW w:w="2410" w:type="dxa"/>
          </w:tcPr>
          <w:p w:rsidR="00000000" w:rsidRDefault="000972C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972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TURSA A.Ş.</w:t>
            </w:r>
          </w:p>
        </w:tc>
        <w:tc>
          <w:tcPr>
            <w:tcW w:w="1892" w:type="dxa"/>
          </w:tcPr>
          <w:p w:rsidR="00000000" w:rsidRDefault="000972C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0972C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972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DİĞERLERİ (HALKA AÇIK)</w:t>
            </w:r>
          </w:p>
        </w:tc>
        <w:tc>
          <w:tcPr>
            <w:tcW w:w="1892" w:type="dxa"/>
          </w:tcPr>
          <w:p w:rsidR="00000000" w:rsidRDefault="000972C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1.795.127</w:t>
            </w:r>
          </w:p>
        </w:tc>
        <w:tc>
          <w:tcPr>
            <w:tcW w:w="2410" w:type="dxa"/>
          </w:tcPr>
          <w:p w:rsidR="00000000" w:rsidRDefault="000972C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972C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0972C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10.076.250</w:t>
            </w:r>
          </w:p>
        </w:tc>
        <w:tc>
          <w:tcPr>
            <w:tcW w:w="2410" w:type="dxa"/>
          </w:tcPr>
          <w:p w:rsidR="00000000" w:rsidRDefault="000972CF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0972CF">
      <w:pPr>
        <w:jc w:val="both"/>
        <w:rPr>
          <w:rFonts w:ascii="Arial" w:hAnsi="Arial"/>
          <w:sz w:val="16"/>
        </w:rPr>
      </w:pPr>
    </w:p>
    <w:p w:rsidR="00000000" w:rsidRDefault="000972C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972CF">
      <w:pPr>
        <w:ind w:right="-1231"/>
        <w:rPr>
          <w:rFonts w:ascii="Arial" w:hAnsi="Arial"/>
          <w:sz w:val="16"/>
        </w:rPr>
      </w:pPr>
    </w:p>
    <w:p w:rsidR="00000000" w:rsidRDefault="000972CF">
      <w:pPr>
        <w:ind w:right="-1231"/>
        <w:rPr>
          <w:rFonts w:ascii="Arial" w:hAnsi="Arial"/>
          <w:sz w:val="16"/>
        </w:rPr>
      </w:pPr>
    </w:p>
    <w:p w:rsidR="00000000" w:rsidRDefault="000972C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72CF"/>
    <w:rsid w:val="0009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04D08-71EB-4AE5-9124-B63912220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2022-09-01T21:34:00Z</dcterms:created>
  <dcterms:modified xsi:type="dcterms:W3CDTF">2022-09-01T21:34:00Z</dcterms:modified>
</cp:coreProperties>
</file>