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35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PINAR SU SANAYİ VE TİCARET A.Ş.</w:t>
            </w:r>
          </w:p>
        </w:tc>
      </w:tr>
    </w:tbl>
    <w:p w:rsidR="00000000" w:rsidRDefault="0063235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29.03.1982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PET ve CAM ŞİŞE SU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 FETHİBEY CAD. 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35210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</w:t>
            </w:r>
            <w:r>
              <w:rPr>
                <w:rFonts w:ascii="Arial" w:hAnsi="Arial"/>
                <w:b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OLCAY SUNUCU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TAŞKIN TUĞLULAR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MURAT KUDAT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B. 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İDİL Yİ</w:t>
            </w:r>
            <w:r>
              <w:rPr>
                <w:rFonts w:ascii="Arial" w:hAnsi="Arial"/>
                <w:sz w:val="16"/>
              </w:rPr>
              <w:t>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(0-232) 472 21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(0-232) 472 20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35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11.304.563  YTL</w:t>
            </w:r>
            <w:r>
              <w:rPr>
                <w:rFonts w:ascii="Arial" w:hAnsi="Arial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35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11.304.563  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63235A">
      <w:pPr>
        <w:rPr>
          <w:rFonts w:ascii="Arial" w:hAnsi="Arial"/>
          <w:sz w:val="16"/>
        </w:rPr>
      </w:pPr>
    </w:p>
    <w:p w:rsidR="00000000" w:rsidRDefault="0063235A">
      <w:pPr>
        <w:rPr>
          <w:rFonts w:ascii="Arial" w:hAnsi="Arial"/>
          <w:sz w:val="16"/>
        </w:rPr>
      </w:pPr>
    </w:p>
    <w:p w:rsidR="00000000" w:rsidRDefault="006323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3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323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3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6323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SU (TON)</w:t>
            </w:r>
          </w:p>
        </w:tc>
        <w:tc>
          <w:tcPr>
            <w:tcW w:w="806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81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  <w:tc>
          <w:tcPr>
            <w:tcW w:w="81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WATER (TONS)</w:t>
            </w:r>
          </w:p>
        </w:tc>
        <w:tc>
          <w:tcPr>
            <w:tcW w:w="806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81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  <w:tc>
          <w:tcPr>
            <w:tcW w:w="81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67.917</w:t>
            </w:r>
          </w:p>
        </w:tc>
        <w:tc>
          <w:tcPr>
            <w:tcW w:w="806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101.236</w:t>
            </w:r>
          </w:p>
        </w:tc>
        <w:tc>
          <w:tcPr>
            <w:tcW w:w="818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</w:t>
            </w:r>
          </w:p>
        </w:tc>
        <w:tc>
          <w:tcPr>
            <w:tcW w:w="818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32.374</w:t>
            </w:r>
          </w:p>
        </w:tc>
        <w:tc>
          <w:tcPr>
            <w:tcW w:w="806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90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88.730</w:t>
            </w:r>
          </w:p>
        </w:tc>
        <w:tc>
          <w:tcPr>
            <w:tcW w:w="818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</w:t>
            </w:r>
          </w:p>
        </w:tc>
        <w:tc>
          <w:tcPr>
            <w:tcW w:w="818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6323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3235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3235A">
      <w:pPr>
        <w:rPr>
          <w:rFonts w:ascii="Arial" w:hAnsi="Arial"/>
          <w:sz w:val="16"/>
        </w:rPr>
      </w:pPr>
    </w:p>
    <w:p w:rsidR="00000000" w:rsidRDefault="006323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3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323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3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6323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SU (TON)</w:t>
            </w:r>
          </w:p>
        </w:tc>
        <w:tc>
          <w:tcPr>
            <w:tcW w:w="199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WATER (TONS)</w:t>
            </w:r>
          </w:p>
        </w:tc>
        <w:tc>
          <w:tcPr>
            <w:tcW w:w="199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323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67.868</w:t>
            </w:r>
          </w:p>
        </w:tc>
        <w:tc>
          <w:tcPr>
            <w:tcW w:w="1990" w:type="dxa"/>
          </w:tcPr>
          <w:p w:rsidR="00000000" w:rsidRDefault="006323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102.155</w:t>
            </w:r>
          </w:p>
        </w:tc>
        <w:tc>
          <w:tcPr>
            <w:tcW w:w="1908" w:type="dxa"/>
          </w:tcPr>
          <w:p w:rsidR="00000000" w:rsidRDefault="006323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323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32.374</w:t>
            </w:r>
          </w:p>
        </w:tc>
        <w:tc>
          <w:tcPr>
            <w:tcW w:w="1990" w:type="dxa"/>
          </w:tcPr>
          <w:p w:rsidR="00000000" w:rsidRDefault="006323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86.092</w:t>
            </w:r>
          </w:p>
        </w:tc>
        <w:tc>
          <w:tcPr>
            <w:tcW w:w="1908" w:type="dxa"/>
          </w:tcPr>
          <w:p w:rsidR="00000000" w:rsidRDefault="006323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</w:t>
            </w:r>
          </w:p>
        </w:tc>
      </w:tr>
    </w:tbl>
    <w:p w:rsidR="00000000" w:rsidRDefault="0063235A">
      <w:pPr>
        <w:rPr>
          <w:rFonts w:ascii="Arial" w:hAnsi="Arial"/>
          <w:sz w:val="16"/>
        </w:rPr>
      </w:pPr>
    </w:p>
    <w:p w:rsidR="00000000" w:rsidRDefault="0063235A">
      <w:pPr>
        <w:rPr>
          <w:rFonts w:ascii="Arial" w:hAnsi="Arial"/>
          <w:sz w:val="16"/>
        </w:rPr>
      </w:pPr>
    </w:p>
    <w:p w:rsidR="00000000" w:rsidRDefault="006323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3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323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3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export and import figures that  the Company realized  in the last two years  are given below.</w:t>
            </w:r>
          </w:p>
        </w:tc>
      </w:tr>
    </w:tbl>
    <w:p w:rsidR="00000000" w:rsidRDefault="0063235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468.502</w:t>
            </w:r>
          </w:p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347.267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59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4.464.919</w:t>
            </w:r>
          </w:p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3.094.424</w:t>
            </w:r>
          </w:p>
        </w:tc>
        <w:tc>
          <w:tcPr>
            <w:tcW w:w="2269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676.460</w:t>
            </w:r>
          </w:p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463.426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5.163.405</w:t>
            </w:r>
          </w:p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3.480.000</w:t>
            </w:r>
          </w:p>
        </w:tc>
        <w:tc>
          <w:tcPr>
            <w:tcW w:w="2269" w:type="dxa"/>
          </w:tcPr>
          <w:p w:rsidR="00000000" w:rsidRDefault="006323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</w:tbl>
    <w:p w:rsidR="00000000" w:rsidRDefault="0063235A">
      <w:pPr>
        <w:rPr>
          <w:rFonts w:ascii="Arial" w:hAnsi="Arial"/>
          <w:b/>
          <w:sz w:val="16"/>
          <w:u w:val="single"/>
        </w:rPr>
      </w:pPr>
    </w:p>
    <w:p w:rsidR="00000000" w:rsidRDefault="0063235A">
      <w:pPr>
        <w:rPr>
          <w:rFonts w:ascii="Arial" w:hAnsi="Arial"/>
          <w:sz w:val="16"/>
        </w:rPr>
      </w:pPr>
    </w:p>
    <w:p w:rsidR="00000000" w:rsidRDefault="006323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323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323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3235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235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</w:t>
            </w:r>
            <w:r>
              <w:rPr>
                <w:rFonts w:ascii="Arial" w:hAnsi="Arial"/>
                <w:b/>
                <w:sz w:val="16"/>
              </w:rPr>
              <w:t>şlangıç-Bitiş Tarihleri</w:t>
            </w:r>
          </w:p>
        </w:tc>
        <w:tc>
          <w:tcPr>
            <w:tcW w:w="2214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23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</w:t>
            </w:r>
            <w:r>
              <w:rPr>
                <w:rFonts w:ascii="Arial" w:hAnsi="Arial"/>
                <w:sz w:val="16"/>
              </w:rPr>
              <w:t>I</w:t>
            </w:r>
          </w:p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63235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İLAVE DEPO İNŞAATI</w:t>
            </w:r>
          </w:p>
          <w:p w:rsidR="00000000" w:rsidRDefault="0063235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ADDITIONAL WAREHOUSE BUILDING</w:t>
            </w:r>
          </w:p>
        </w:tc>
        <w:tc>
          <w:tcPr>
            <w:tcW w:w="2214" w:type="dxa"/>
          </w:tcPr>
          <w:p w:rsidR="00000000" w:rsidRDefault="0063235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405.000</w:t>
            </w:r>
          </w:p>
        </w:tc>
        <w:tc>
          <w:tcPr>
            <w:tcW w:w="1843" w:type="dxa"/>
          </w:tcPr>
          <w:p w:rsidR="00000000" w:rsidRDefault="0063235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149.310</w:t>
            </w:r>
          </w:p>
        </w:tc>
      </w:tr>
    </w:tbl>
    <w:p w:rsidR="00000000" w:rsidRDefault="0063235A">
      <w:pPr>
        <w:rPr>
          <w:rFonts w:ascii="Arial" w:hAnsi="Arial"/>
          <w:sz w:val="16"/>
        </w:rPr>
      </w:pPr>
    </w:p>
    <w:p w:rsidR="00000000" w:rsidRDefault="0063235A">
      <w:pPr>
        <w:rPr>
          <w:rFonts w:ascii="Arial" w:hAnsi="Arial"/>
          <w:sz w:val="16"/>
        </w:rPr>
      </w:pPr>
    </w:p>
    <w:p w:rsidR="00000000" w:rsidRDefault="006323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3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323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3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</w:t>
            </w:r>
            <w:r>
              <w:rPr>
                <w:rFonts w:ascii="Arial" w:hAnsi="Arial"/>
                <w:i/>
                <w:sz w:val="16"/>
              </w:rPr>
              <w:t xml:space="preserve">  equity capital are shown below.</w:t>
            </w:r>
          </w:p>
        </w:tc>
      </w:tr>
    </w:tbl>
    <w:p w:rsidR="00000000" w:rsidRDefault="0063235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3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A.Ş.</w:t>
            </w:r>
          </w:p>
        </w:tc>
        <w:tc>
          <w:tcPr>
            <w:tcW w:w="2304" w:type="dxa"/>
          </w:tcPr>
          <w:p w:rsidR="00000000" w:rsidRDefault="006323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630.000 YTL</w:t>
            </w:r>
          </w:p>
        </w:tc>
        <w:tc>
          <w:tcPr>
            <w:tcW w:w="2342" w:type="dxa"/>
          </w:tcPr>
          <w:p w:rsidR="00000000" w:rsidRDefault="006323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BİRLEŞİK PAZ.  A.Ş.</w:t>
            </w:r>
          </w:p>
        </w:tc>
        <w:tc>
          <w:tcPr>
            <w:tcW w:w="2304" w:type="dxa"/>
          </w:tcPr>
          <w:p w:rsidR="00000000" w:rsidRDefault="006323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3.833.837 YTL</w:t>
            </w:r>
          </w:p>
        </w:tc>
        <w:tc>
          <w:tcPr>
            <w:tcW w:w="2342" w:type="dxa"/>
          </w:tcPr>
          <w:p w:rsidR="00000000" w:rsidRDefault="006323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DIŞ TİCARET A.Ş.</w:t>
            </w:r>
          </w:p>
        </w:tc>
        <w:tc>
          <w:tcPr>
            <w:tcW w:w="2304" w:type="dxa"/>
          </w:tcPr>
          <w:p w:rsidR="00000000" w:rsidRDefault="006323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 YTL</w:t>
            </w:r>
          </w:p>
        </w:tc>
        <w:tc>
          <w:tcPr>
            <w:tcW w:w="2342" w:type="dxa"/>
          </w:tcPr>
          <w:p w:rsidR="00000000" w:rsidRDefault="006323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3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MARMARA SU A.Ş.</w:t>
            </w:r>
          </w:p>
        </w:tc>
        <w:tc>
          <w:tcPr>
            <w:tcW w:w="2304" w:type="dxa"/>
          </w:tcPr>
          <w:p w:rsidR="00000000" w:rsidRDefault="006323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1.056.000 YTL</w:t>
            </w:r>
          </w:p>
        </w:tc>
        <w:tc>
          <w:tcPr>
            <w:tcW w:w="2342" w:type="dxa"/>
          </w:tcPr>
          <w:p w:rsidR="00000000" w:rsidRDefault="006323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</w:tbl>
    <w:p w:rsidR="00000000" w:rsidRDefault="0063235A">
      <w:pPr>
        <w:rPr>
          <w:rFonts w:ascii="Arial" w:hAnsi="Arial"/>
          <w:sz w:val="16"/>
        </w:rPr>
      </w:pPr>
    </w:p>
    <w:p w:rsidR="00000000" w:rsidRDefault="0063235A">
      <w:pPr>
        <w:rPr>
          <w:rFonts w:ascii="Arial" w:hAnsi="Arial"/>
          <w:sz w:val="16"/>
        </w:rPr>
      </w:pPr>
    </w:p>
    <w:p w:rsidR="00000000" w:rsidRDefault="0063235A">
      <w:pPr>
        <w:rPr>
          <w:rFonts w:ascii="Arial" w:hAnsi="Arial"/>
          <w:sz w:val="16"/>
        </w:rPr>
      </w:pPr>
    </w:p>
    <w:p w:rsidR="00000000" w:rsidRDefault="006323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3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23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3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3235A">
      <w:pPr>
        <w:rPr>
          <w:rFonts w:ascii="Arial" w:hAnsi="Arial"/>
          <w:sz w:val="16"/>
        </w:rPr>
      </w:pP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3235A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Ortaklık sermayesinin veya toplam oy haklarının en </w:t>
      </w:r>
      <w:r>
        <w:rPr>
          <w:rFonts w:ascii="Arial" w:hAnsi="Arial"/>
          <w:sz w:val="16"/>
        </w:rPr>
        <w:t>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YAPAŞ A.Ş.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7.462.933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66.01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  TOPLAM / TOTAL (1)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7.462.933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66.01</w:t>
            </w:r>
          </w:p>
        </w:tc>
      </w:tr>
    </w:tbl>
    <w:p w:rsidR="00000000" w:rsidRDefault="006323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</w:t>
      </w:r>
      <w:r>
        <w:rPr>
          <w:rFonts w:ascii="Arial" w:hAnsi="Arial"/>
          <w:sz w:val="16"/>
        </w:rPr>
        <w:t xml:space="preserve">anlarında görevli pay sahibi kişiler (ayrı ayrı), </w:t>
      </w: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</w:t>
      </w:r>
      <w:r>
        <w:rPr>
          <w:rFonts w:ascii="Arial" w:hAnsi="Arial"/>
          <w:sz w:val="16"/>
        </w:rPr>
        <w:t>ssedarlar ile birinci dereceden akrabalık ilişkisi bulunan pay sahibi</w:t>
      </w: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</w:t>
      </w:r>
      <w:r>
        <w:rPr>
          <w:rFonts w:ascii="Arial" w:hAnsi="Arial"/>
          <w:sz w:val="16"/>
        </w:rPr>
        <w:t>luk bünyesinde bulunan tüzel kişi ortaklar ( ayrı ayrı )</w:t>
      </w: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BATI SİGORTA A.Ş.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308.306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(5)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308.306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2.73</w:t>
            </w:r>
          </w:p>
        </w:tc>
      </w:tr>
    </w:tbl>
    <w:p w:rsidR="00000000" w:rsidRDefault="006323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(TAHMİNİ 400 KİŞİ)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3.533.324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(6)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3.533.324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31.26</w:t>
            </w:r>
          </w:p>
        </w:tc>
      </w:tr>
    </w:tbl>
    <w:p w:rsidR="00000000" w:rsidRDefault="0063235A">
      <w:pPr>
        <w:ind w:right="-1231"/>
        <w:rPr>
          <w:rFonts w:ascii="Arial" w:hAnsi="Arial"/>
          <w:sz w:val="16"/>
        </w:rPr>
      </w:pP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  <w:r>
        <w:rPr>
          <w:rFonts w:ascii="Arial" w:hAnsi="Arial"/>
          <w:sz w:val="16"/>
        </w:rPr>
        <w:lastRenderedPageBreak/>
        <w:t xml:space="preserve">GENEL TOPLAM </w:t>
      </w:r>
    </w:p>
    <w:p w:rsidR="00000000" w:rsidRDefault="0063235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63235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 (YTL)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(1+5+6)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3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GENEL TOPLAM / GENERAL TOTAL</w:t>
            </w:r>
          </w:p>
        </w:tc>
        <w:tc>
          <w:tcPr>
            <w:tcW w:w="1908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11.304.563</w:t>
            </w:r>
          </w:p>
        </w:tc>
        <w:tc>
          <w:tcPr>
            <w:tcW w:w="2410" w:type="dxa"/>
          </w:tcPr>
          <w:p w:rsidR="00000000" w:rsidRDefault="006323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63235A">
      <w:pPr>
        <w:ind w:right="-1231"/>
        <w:rPr>
          <w:rFonts w:ascii="Arial" w:hAnsi="Arial"/>
          <w:sz w:val="16"/>
        </w:rPr>
      </w:pPr>
    </w:p>
    <w:p w:rsidR="00000000" w:rsidRDefault="006323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809C9"/>
    <w:multiLevelType w:val="hybridMultilevel"/>
    <w:tmpl w:val="F59E43BA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9737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235A"/>
    <w:rsid w:val="0063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5F973-A37B-4566-83E7-54F43942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2005-05-06T14:28:00Z</cp:lastPrinted>
  <dcterms:created xsi:type="dcterms:W3CDTF">2022-09-01T21:34:00Z</dcterms:created>
  <dcterms:modified xsi:type="dcterms:W3CDTF">2022-09-01T21:34:00Z</dcterms:modified>
</cp:coreProperties>
</file>