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95"/>
      </w:tblGrid>
      <w:tr w:rsidR="00000000" w14:paraId="2B2CF8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5" w:type="dxa"/>
          </w:tcPr>
          <w:p w14:paraId="303638C7" w14:textId="77777777" w:rsidR="00000000" w:rsidRDefault="00C313F7">
            <w:pPr>
              <w:pStyle w:val="Heading2"/>
              <w:spacing w:before="60" w:after="60"/>
              <w:rPr>
                <w:color w:val="auto"/>
              </w:rPr>
            </w:pPr>
            <w:r>
              <w:rPr>
                <w:color w:val="auto"/>
              </w:rPr>
              <w:t>PETROL OFİSİ A.Ş.</w:t>
            </w:r>
          </w:p>
        </w:tc>
      </w:tr>
    </w:tbl>
    <w:p w14:paraId="773592D8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41"/>
        <w:gridCol w:w="5671"/>
      </w:tblGrid>
      <w:tr w:rsidR="00000000" w14:paraId="4DDDA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5D4F4D2C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(ESTABLISHED IN)</w:t>
            </w:r>
          </w:p>
        </w:tc>
        <w:tc>
          <w:tcPr>
            <w:tcW w:w="141" w:type="dxa"/>
          </w:tcPr>
          <w:p w14:paraId="46506F9E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16D6EA0D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14.02.1941</w:t>
            </w:r>
          </w:p>
        </w:tc>
      </w:tr>
      <w:tr w:rsidR="00000000" w14:paraId="4947F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4C3136B3" w14:textId="77777777" w:rsidR="00000000" w:rsidRDefault="00C313F7">
            <w:pPr>
              <w:ind w:right="-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 (MAIN BUSINESS LINE)</w:t>
            </w:r>
          </w:p>
        </w:tc>
        <w:tc>
          <w:tcPr>
            <w:tcW w:w="141" w:type="dxa"/>
          </w:tcPr>
          <w:p w14:paraId="170C4194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4C3C885B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AKARYAKIT PAZARLAMA, MADENİ YAĞ ÜRETİM VE PAZARLAMA (FUELS MARKETING, LUBE OIL PRODUCTION AND MARKETING)</w:t>
            </w:r>
          </w:p>
        </w:tc>
      </w:tr>
      <w:tr w:rsidR="00000000" w14:paraId="1823A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67EB48CA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141" w:type="dxa"/>
          </w:tcPr>
          <w:p w14:paraId="48546E2F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6A13E421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BÜYÜKDERE C</w:t>
            </w:r>
            <w:r>
              <w:rPr>
                <w:rFonts w:ascii="Arial" w:hAnsi="Arial"/>
                <w:sz w:val="16"/>
              </w:rPr>
              <w:t>AD. NO:37 MASLAK İSTANBUL</w:t>
            </w:r>
          </w:p>
        </w:tc>
      </w:tr>
      <w:tr w:rsidR="00000000" w14:paraId="002BD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2A751127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(GENERAL MANAGER)</w:t>
            </w:r>
          </w:p>
        </w:tc>
        <w:tc>
          <w:tcPr>
            <w:tcW w:w="141" w:type="dxa"/>
          </w:tcPr>
          <w:p w14:paraId="681FDB1C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2925A820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  <w:p w14:paraId="24AF9D22" w14:textId="77777777" w:rsidR="00000000" w:rsidRDefault="00C313F7">
            <w:pPr>
              <w:rPr>
                <w:rFonts w:ascii="Arial" w:hAnsi="Arial"/>
                <w:sz w:val="16"/>
              </w:rPr>
            </w:pPr>
          </w:p>
        </w:tc>
      </w:tr>
      <w:tr w:rsidR="00000000" w14:paraId="27B56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2DA76E25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(BOARD OF DIRECTORS)</w:t>
            </w:r>
          </w:p>
        </w:tc>
        <w:tc>
          <w:tcPr>
            <w:tcW w:w="141" w:type="dxa"/>
            <w:vAlign w:val="center"/>
          </w:tcPr>
          <w:p w14:paraId="0B394ABA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2FF475CC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CANER ÇİMENBİÇER </w:t>
            </w:r>
          </w:p>
          <w:p w14:paraId="5057DDBD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VURAL AKIŞIK</w:t>
            </w:r>
          </w:p>
          <w:p w14:paraId="55E27234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 TUFAN DARBAZ</w:t>
            </w:r>
          </w:p>
          <w:p w14:paraId="6B4406DC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MAHMUT MAGEMİZOĞLU</w:t>
            </w:r>
          </w:p>
          <w:p w14:paraId="2BC81B30" w14:textId="77777777" w:rsidR="00000000" w:rsidRDefault="00C313F7">
            <w:pPr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ARAL </w:t>
            </w:r>
          </w:p>
          <w:p w14:paraId="36C7BE41" w14:textId="77777777" w:rsidR="00000000" w:rsidRDefault="00C313F7">
            <w:pPr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İMRE BARMANBEK </w:t>
            </w:r>
          </w:p>
          <w:p w14:paraId="27DA97D6" w14:textId="77777777" w:rsidR="00000000" w:rsidRDefault="00C313F7">
            <w:pPr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BABAYİĞİT </w:t>
            </w:r>
          </w:p>
          <w:p w14:paraId="07FFA684" w14:textId="77777777" w:rsidR="00000000" w:rsidRDefault="00C313F7">
            <w:pPr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ERTUĞRUL F. TUNCER </w:t>
            </w:r>
          </w:p>
          <w:p w14:paraId="75A3CB26" w14:textId="77777777" w:rsidR="00000000" w:rsidRDefault="00C313F7">
            <w:pPr>
              <w:ind w:left="4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000000" w14:paraId="692A8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76896DCC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141" w:type="dxa"/>
          </w:tcPr>
          <w:p w14:paraId="11462F49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4C90C6E1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0 212 329 15 00</w:t>
            </w:r>
          </w:p>
        </w:tc>
      </w:tr>
      <w:tr w:rsidR="00000000" w14:paraId="1ABA0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201F2EE9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(FACSİMİLE)</w:t>
            </w:r>
          </w:p>
        </w:tc>
        <w:tc>
          <w:tcPr>
            <w:tcW w:w="141" w:type="dxa"/>
          </w:tcPr>
          <w:p w14:paraId="67577191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20ACA81C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0 212 329 18 81</w:t>
            </w:r>
          </w:p>
        </w:tc>
      </w:tr>
      <w:tr w:rsidR="00000000" w14:paraId="12A96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6E4E37E4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EMPLOYEES)</w:t>
            </w:r>
          </w:p>
        </w:tc>
        <w:tc>
          <w:tcPr>
            <w:tcW w:w="141" w:type="dxa"/>
          </w:tcPr>
          <w:p w14:paraId="49C31505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5C0A4FEF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</w:t>
            </w:r>
          </w:p>
        </w:tc>
      </w:tr>
      <w:tr w:rsidR="00000000" w14:paraId="6D89D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08A01BBB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 (COLLECTIVE BARGAINING PERIOD)</w:t>
            </w:r>
          </w:p>
        </w:tc>
        <w:tc>
          <w:tcPr>
            <w:tcW w:w="141" w:type="dxa"/>
          </w:tcPr>
          <w:p w14:paraId="01549A79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25B6B6A7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44AB4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5CC87A05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 (LABOR UNION)</w:t>
            </w:r>
          </w:p>
        </w:tc>
        <w:tc>
          <w:tcPr>
            <w:tcW w:w="141" w:type="dxa"/>
          </w:tcPr>
          <w:p w14:paraId="11FDE79D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54AB24B0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1501E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799D2AEE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</w:t>
            </w:r>
            <w:r>
              <w:rPr>
                <w:rFonts w:ascii="Arial" w:hAnsi="Arial"/>
                <w:b/>
                <w:sz w:val="16"/>
              </w:rPr>
              <w:t>UĞU İŞVEREN SENDİKASI (EMPLOYERS' UNION)</w:t>
            </w:r>
          </w:p>
        </w:tc>
        <w:tc>
          <w:tcPr>
            <w:tcW w:w="141" w:type="dxa"/>
          </w:tcPr>
          <w:p w14:paraId="1D84DCEE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0D1C62AB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4BCAE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04754A3C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(AUTHORIZED CAPITAL)</w:t>
            </w:r>
          </w:p>
        </w:tc>
        <w:tc>
          <w:tcPr>
            <w:tcW w:w="141" w:type="dxa"/>
          </w:tcPr>
          <w:p w14:paraId="22AD9034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7781DB67" w14:textId="77777777" w:rsidR="00000000" w:rsidRDefault="00C313F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385.000.000 YTL </w:t>
            </w:r>
          </w:p>
        </w:tc>
      </w:tr>
      <w:tr w:rsidR="00000000" w14:paraId="2B7A83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4218F3A7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141" w:type="dxa"/>
          </w:tcPr>
          <w:p w14:paraId="524836B7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3767FDA5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345.000.000 YTL</w:t>
            </w:r>
          </w:p>
        </w:tc>
      </w:tr>
      <w:tr w:rsidR="00000000" w14:paraId="0CF6E3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</w:tcPr>
          <w:p w14:paraId="161D2A4E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GÖRDÜĞÜ PAZAR / (TRADING MARKET) </w:t>
            </w:r>
          </w:p>
        </w:tc>
        <w:tc>
          <w:tcPr>
            <w:tcW w:w="141" w:type="dxa"/>
          </w:tcPr>
          <w:p w14:paraId="77ECA5BC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1" w:type="dxa"/>
          </w:tcPr>
          <w:p w14:paraId="4C9F0E5D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(NATIONAL MARKET)</w:t>
            </w:r>
          </w:p>
        </w:tc>
      </w:tr>
    </w:tbl>
    <w:p w14:paraId="767D8854" w14:textId="77777777" w:rsidR="00000000" w:rsidRDefault="00C313F7">
      <w:pPr>
        <w:rPr>
          <w:rFonts w:ascii="Arial" w:hAnsi="Arial"/>
          <w:sz w:val="16"/>
        </w:rPr>
      </w:pPr>
    </w:p>
    <w:p w14:paraId="48E3F008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311"/>
        <w:gridCol w:w="4105"/>
      </w:tblGrid>
      <w:tr w:rsidR="00000000" w14:paraId="41207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14:paraId="6B7C43F0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 xml:space="preserve">ki yıl itibari ile üretim bilgileri aşağıda gösterilmiştir. </w:t>
            </w:r>
          </w:p>
        </w:tc>
        <w:tc>
          <w:tcPr>
            <w:tcW w:w="311" w:type="dxa"/>
          </w:tcPr>
          <w:p w14:paraId="194730A5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21F77E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 two years are  shown below.</w:t>
            </w:r>
          </w:p>
        </w:tc>
      </w:tr>
    </w:tbl>
    <w:p w14:paraId="157056D7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59"/>
      </w:tblGrid>
      <w:tr w:rsidR="00000000" w14:paraId="5EA4A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41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E477" w14:textId="77777777" w:rsidR="00000000" w:rsidRDefault="00C313F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 Bin ton)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  <w:p w14:paraId="2F0D7882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Lubricant </w:t>
            </w:r>
            <w:r>
              <w:rPr>
                <w:rFonts w:ascii="Arial" w:hAnsi="Arial"/>
                <w:b/>
                <w:sz w:val="16"/>
              </w:rPr>
              <w:t xml:space="preserve"> (000 Tons)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CD72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(%) </w:t>
            </w:r>
          </w:p>
          <w:p w14:paraId="28DA6D6D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 (%)</w:t>
            </w:r>
          </w:p>
        </w:tc>
      </w:tr>
      <w:tr w:rsidR="00000000" w14:paraId="74DF1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EF5D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ADD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F4C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</w:t>
            </w:r>
          </w:p>
        </w:tc>
      </w:tr>
      <w:tr w:rsidR="00000000" w14:paraId="541F9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3B25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5B5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99,8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498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</w:t>
            </w:r>
          </w:p>
        </w:tc>
      </w:tr>
    </w:tbl>
    <w:p w14:paraId="5BFDCE47" w14:textId="77777777" w:rsidR="00000000" w:rsidRDefault="00C313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</w:t>
      </w:r>
      <w:r>
        <w:rPr>
          <w:rFonts w:ascii="Arial" w:hAnsi="Arial"/>
          <w:sz w:val="16"/>
        </w:rPr>
        <w:t>.K.O.-Kapasite Kullanım Oranı</w:t>
      </w:r>
    </w:p>
    <w:p w14:paraId="32DF56EE" w14:textId="77777777" w:rsidR="00000000" w:rsidRDefault="00C313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C.U.R.-Capacity Utilization Rate</w:t>
      </w:r>
    </w:p>
    <w:p w14:paraId="3D16B9D5" w14:textId="77777777" w:rsidR="00000000" w:rsidRDefault="00C313F7">
      <w:pPr>
        <w:rPr>
          <w:rFonts w:ascii="Arial" w:hAnsi="Arial"/>
          <w:sz w:val="16"/>
        </w:rPr>
      </w:pPr>
    </w:p>
    <w:p w14:paraId="2BE40443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A50D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58436AF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C32C832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336D9DD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AC2C050" w14:textId="77777777" w:rsidR="00000000" w:rsidRDefault="00C313F7">
      <w:pPr>
        <w:rPr>
          <w:rFonts w:ascii="Arial" w:hAnsi="Arial"/>
          <w:sz w:val="16"/>
        </w:rPr>
      </w:pPr>
    </w:p>
    <w:p w14:paraId="3C588C6A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6A46B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0F7FB2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9A2AA8D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Beyaz Ürün (000 Ton) </w:t>
            </w:r>
            <w:r>
              <w:rPr>
                <w:rFonts w:ascii="Arial" w:hAnsi="Arial"/>
                <w:b/>
                <w:i/>
                <w:sz w:val="16"/>
              </w:rPr>
              <w:t xml:space="preserve">(White </w:t>
            </w:r>
            <w:r>
              <w:rPr>
                <w:rFonts w:ascii="Arial" w:hAnsi="Arial"/>
                <w:b/>
                <w:i/>
                <w:sz w:val="16"/>
              </w:rPr>
              <w:t>Product)</w:t>
            </w:r>
          </w:p>
        </w:tc>
        <w:tc>
          <w:tcPr>
            <w:tcW w:w="1990" w:type="dxa"/>
          </w:tcPr>
          <w:p w14:paraId="2075C9BA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Siyah Ürün (000 Ton) </w:t>
            </w:r>
            <w:r>
              <w:rPr>
                <w:rFonts w:ascii="Arial" w:hAnsi="Arial"/>
                <w:b/>
                <w:i/>
                <w:sz w:val="16"/>
              </w:rPr>
              <w:t>(Black Product)</w:t>
            </w:r>
          </w:p>
        </w:tc>
        <w:tc>
          <w:tcPr>
            <w:tcW w:w="1908" w:type="dxa"/>
          </w:tcPr>
          <w:p w14:paraId="61C8AAA0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Madeni Yağ (000 Ton) </w:t>
            </w:r>
            <w:r>
              <w:rPr>
                <w:rFonts w:ascii="Arial" w:hAnsi="Arial"/>
                <w:b/>
                <w:i/>
                <w:sz w:val="16"/>
              </w:rPr>
              <w:t>(Lubricant)</w:t>
            </w:r>
          </w:p>
        </w:tc>
      </w:tr>
      <w:tr w:rsidR="00000000" w14:paraId="7E49C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5BF5F2E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14:paraId="09B34620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6.951</w:t>
            </w:r>
          </w:p>
        </w:tc>
        <w:tc>
          <w:tcPr>
            <w:tcW w:w="1990" w:type="dxa"/>
            <w:vAlign w:val="center"/>
          </w:tcPr>
          <w:p w14:paraId="3D95E802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1908" w:type="dxa"/>
            <w:vAlign w:val="center"/>
          </w:tcPr>
          <w:p w14:paraId="3AF258E9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107,8</w:t>
            </w:r>
          </w:p>
        </w:tc>
      </w:tr>
      <w:tr w:rsidR="00000000" w14:paraId="60842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7FDF51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14:paraId="17A721D6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</w:t>
            </w:r>
          </w:p>
        </w:tc>
        <w:tc>
          <w:tcPr>
            <w:tcW w:w="1990" w:type="dxa"/>
            <w:vAlign w:val="center"/>
          </w:tcPr>
          <w:p w14:paraId="01C9C884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1.707</w:t>
            </w:r>
          </w:p>
        </w:tc>
        <w:tc>
          <w:tcPr>
            <w:tcW w:w="1908" w:type="dxa"/>
            <w:vAlign w:val="center"/>
          </w:tcPr>
          <w:p w14:paraId="351E2527" w14:textId="77777777" w:rsidR="00000000" w:rsidRDefault="00C313F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103,1</w:t>
            </w:r>
          </w:p>
        </w:tc>
      </w:tr>
    </w:tbl>
    <w:p w14:paraId="480C2EBB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64"/>
        <w:gridCol w:w="311"/>
        <w:gridCol w:w="4367"/>
      </w:tblGrid>
      <w:tr w:rsidR="00000000" w14:paraId="6A736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64" w:type="dxa"/>
          </w:tcPr>
          <w:p w14:paraId="166989B6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aşağıda gösterilmiştir.  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311" w:type="dxa"/>
          </w:tcPr>
          <w:p w14:paraId="69D4D36C" w14:textId="77777777" w:rsidR="00000000" w:rsidRDefault="00C313F7">
            <w:pPr>
              <w:widowControl w:val="0"/>
              <w:ind w:hanging="4927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14:paraId="24BFBAF1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</w:t>
            </w:r>
            <w:r>
              <w:rPr>
                <w:rFonts w:ascii="Arial" w:hAnsi="Arial"/>
                <w:i/>
                <w:sz w:val="16"/>
              </w:rPr>
              <w:t>gures that  the Company realized  in the last two years  are given below.</w:t>
            </w:r>
          </w:p>
        </w:tc>
      </w:tr>
    </w:tbl>
    <w:p w14:paraId="6862CCF0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2094"/>
        <w:gridCol w:w="2551"/>
        <w:gridCol w:w="1843"/>
        <w:gridCol w:w="1985"/>
      </w:tblGrid>
      <w:tr w:rsidR="00000000" w14:paraId="1761B1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14:paraId="315CF160" w14:textId="77777777" w:rsidR="00000000" w:rsidRDefault="00C313F7">
            <w:pPr>
              <w:ind w:left="-29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  <w:vAlign w:val="center"/>
          </w:tcPr>
          <w:p w14:paraId="55A4AFB7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İthalat / </w:t>
            </w:r>
            <w:r>
              <w:rPr>
                <w:rFonts w:ascii="Arial" w:hAnsi="Arial"/>
                <w:b/>
                <w:i/>
                <w:sz w:val="16"/>
              </w:rPr>
              <w:t>Imports</w:t>
            </w:r>
          </w:p>
        </w:tc>
        <w:tc>
          <w:tcPr>
            <w:tcW w:w="2551" w:type="dxa"/>
            <w:vAlign w:val="center"/>
          </w:tcPr>
          <w:p w14:paraId="29F5D008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>Proportion In Costs</w:t>
            </w:r>
          </w:p>
        </w:tc>
        <w:tc>
          <w:tcPr>
            <w:tcW w:w="1843" w:type="dxa"/>
            <w:vAlign w:val="center"/>
          </w:tcPr>
          <w:p w14:paraId="563A807F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İhracat /  </w:t>
            </w:r>
            <w:r>
              <w:rPr>
                <w:rFonts w:ascii="Arial" w:hAnsi="Arial"/>
                <w:b/>
                <w:i/>
                <w:sz w:val="16"/>
              </w:rPr>
              <w:t>Exports</w:t>
            </w:r>
          </w:p>
        </w:tc>
        <w:tc>
          <w:tcPr>
            <w:tcW w:w="1985" w:type="dxa"/>
            <w:vAlign w:val="center"/>
          </w:tcPr>
          <w:p w14:paraId="1D606DD1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İçindeki Payı </w:t>
            </w:r>
            <w:r>
              <w:rPr>
                <w:rFonts w:ascii="Arial" w:hAnsi="Arial"/>
                <w:b/>
                <w:i/>
                <w:sz w:val="16"/>
              </w:rPr>
              <w:t>Proportion In Sales</w:t>
            </w:r>
          </w:p>
        </w:tc>
      </w:tr>
      <w:tr w:rsidR="00000000" w14:paraId="3D468E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vAlign w:val="center"/>
          </w:tcPr>
          <w:p w14:paraId="19D266E4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14:paraId="37C1F585" w14:textId="77777777" w:rsidR="00000000" w:rsidRDefault="00C313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3.701.374.478 YTL</w:t>
            </w:r>
          </w:p>
          <w:p w14:paraId="26F4CE1A" w14:textId="77777777" w:rsidR="00000000" w:rsidRDefault="00C313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2.758.000.000  $   </w:t>
            </w:r>
          </w:p>
        </w:tc>
        <w:tc>
          <w:tcPr>
            <w:tcW w:w="2551" w:type="dxa"/>
            <w:vAlign w:val="center"/>
          </w:tcPr>
          <w:p w14:paraId="18938CAC" w14:textId="77777777" w:rsidR="00000000" w:rsidRDefault="00C313F7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</w:t>
            </w:r>
          </w:p>
        </w:tc>
        <w:tc>
          <w:tcPr>
            <w:tcW w:w="1843" w:type="dxa"/>
          </w:tcPr>
          <w:p w14:paraId="6F885210" w14:textId="77777777" w:rsidR="00000000" w:rsidRDefault="00C313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379.190.508 YTL</w:t>
            </w:r>
          </w:p>
          <w:p w14:paraId="5BC116C3" w14:textId="77777777" w:rsidR="00000000" w:rsidRDefault="00C313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282.535.213 $</w:t>
            </w:r>
          </w:p>
        </w:tc>
        <w:tc>
          <w:tcPr>
            <w:tcW w:w="1985" w:type="dxa"/>
            <w:vAlign w:val="center"/>
          </w:tcPr>
          <w:p w14:paraId="199326DC" w14:textId="77777777" w:rsidR="00000000" w:rsidRDefault="00C313F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 w14:paraId="57DF78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vAlign w:val="center"/>
          </w:tcPr>
          <w:p w14:paraId="56D98B20" w14:textId="77777777" w:rsidR="00000000" w:rsidRDefault="00C313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14:paraId="72BB3B04" w14:textId="77777777" w:rsidR="00000000" w:rsidRDefault="00C313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2.159.215.995 YTL</w:t>
            </w:r>
          </w:p>
          <w:p w14:paraId="13D3F3FA" w14:textId="77777777" w:rsidR="00000000" w:rsidRDefault="00C313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1.446.160.753 $</w:t>
            </w:r>
          </w:p>
        </w:tc>
        <w:tc>
          <w:tcPr>
            <w:tcW w:w="2551" w:type="dxa"/>
            <w:vAlign w:val="center"/>
          </w:tcPr>
          <w:p w14:paraId="45438A79" w14:textId="77777777" w:rsidR="00000000" w:rsidRDefault="00C313F7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 28,5</w:t>
            </w:r>
          </w:p>
          <w:p w14:paraId="4B2416D4" w14:textId="77777777" w:rsidR="00000000" w:rsidRDefault="00C313F7">
            <w:pPr>
              <w:ind w:right="96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14:paraId="428C98CF" w14:textId="77777777" w:rsidR="00000000" w:rsidRDefault="00C313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279.967.858 YTL</w:t>
            </w:r>
          </w:p>
          <w:p w14:paraId="26CF1637" w14:textId="77777777" w:rsidR="00000000" w:rsidRDefault="00C313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200.573.749 $</w:t>
            </w:r>
          </w:p>
        </w:tc>
        <w:tc>
          <w:tcPr>
            <w:tcW w:w="1985" w:type="dxa"/>
            <w:vAlign w:val="center"/>
          </w:tcPr>
          <w:p w14:paraId="71940DB9" w14:textId="77777777" w:rsidR="00000000" w:rsidRDefault="00C313F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%3,4</w:t>
            </w:r>
          </w:p>
        </w:tc>
      </w:tr>
    </w:tbl>
    <w:p w14:paraId="332F0CB7" w14:textId="77777777" w:rsidR="00000000" w:rsidRDefault="00C313F7">
      <w:pPr>
        <w:rPr>
          <w:rFonts w:ascii="Arial" w:hAnsi="Arial"/>
          <w:b/>
          <w:sz w:val="16"/>
          <w:u w:val="single"/>
        </w:rPr>
      </w:pPr>
    </w:p>
    <w:p w14:paraId="2F07A28C" w14:textId="77777777" w:rsidR="00000000" w:rsidRDefault="00C313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F0157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2F39512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5AAC6ED" w14:textId="77777777" w:rsidR="00000000" w:rsidRDefault="00C313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39E67CF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Company are given below.</w:t>
            </w:r>
          </w:p>
        </w:tc>
      </w:tr>
    </w:tbl>
    <w:p w14:paraId="01903BA4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551"/>
        <w:gridCol w:w="2468"/>
        <w:gridCol w:w="2126"/>
      </w:tblGrid>
      <w:tr w:rsidR="00000000" w14:paraId="0537D5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154CC2B8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14:paraId="3CD6D2E7" w14:textId="77777777" w:rsidR="00000000" w:rsidRDefault="00C313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Continuing Investments</w:t>
            </w:r>
          </w:p>
        </w:tc>
        <w:tc>
          <w:tcPr>
            <w:tcW w:w="2551" w:type="dxa"/>
          </w:tcPr>
          <w:p w14:paraId="1865C6E4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Başlangıç-Bitiş Tarihleri             </w:t>
            </w:r>
            <w:r>
              <w:rPr>
                <w:rFonts w:ascii="Arial" w:hAnsi="Arial"/>
                <w:b/>
                <w:i/>
                <w:sz w:val="16"/>
              </w:rPr>
              <w:t>Beginning - Est Ending Date</w:t>
            </w:r>
          </w:p>
        </w:tc>
        <w:tc>
          <w:tcPr>
            <w:tcW w:w="2468" w:type="dxa"/>
          </w:tcPr>
          <w:p w14:paraId="138BE841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Yatırım Tutarı (YTL) </w:t>
            </w:r>
            <w:r>
              <w:rPr>
                <w:rFonts w:ascii="Arial" w:hAnsi="Arial"/>
                <w:b/>
                <w:i/>
                <w:sz w:val="16"/>
              </w:rPr>
              <w:t>Estimated Inv. Amount (YTL)</w:t>
            </w:r>
          </w:p>
        </w:tc>
        <w:tc>
          <w:tcPr>
            <w:tcW w:w="2126" w:type="dxa"/>
          </w:tcPr>
          <w:p w14:paraId="7959CDC4" w14:textId="77777777" w:rsidR="00000000" w:rsidRDefault="00C313F7">
            <w:pPr>
              <w:ind w:right="-1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Tutar  (YTL) </w:t>
            </w:r>
            <w:r>
              <w:rPr>
                <w:rFonts w:ascii="Arial" w:hAnsi="Arial"/>
                <w:b/>
                <w:i/>
                <w:sz w:val="16"/>
              </w:rPr>
              <w:t>Realized Part of Inv. (YTL)</w:t>
            </w:r>
          </w:p>
        </w:tc>
      </w:tr>
      <w:tr w:rsidR="00000000" w14:paraId="24E3D3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4A0004E8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</w:t>
            </w:r>
            <w:r>
              <w:rPr>
                <w:rFonts w:ascii="Arial" w:hAnsi="Arial"/>
                <w:sz w:val="16"/>
              </w:rPr>
              <w:t>yon Yatırımları</w:t>
            </w:r>
          </w:p>
          <w:p w14:paraId="7DC908C0" w14:textId="77777777" w:rsidR="00000000" w:rsidRDefault="00C313F7">
            <w:pPr>
              <w:pStyle w:val="Heading3"/>
            </w:pPr>
            <w:r>
              <w:t>Station Investments</w:t>
            </w:r>
          </w:p>
        </w:tc>
        <w:tc>
          <w:tcPr>
            <w:tcW w:w="2551" w:type="dxa"/>
            <w:vAlign w:val="center"/>
          </w:tcPr>
          <w:p w14:paraId="2461B11A" w14:textId="77777777" w:rsidR="00000000" w:rsidRDefault="00C313F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68" w:type="dxa"/>
            <w:vAlign w:val="center"/>
          </w:tcPr>
          <w:p w14:paraId="52D3F5F4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52.298.649</w:t>
            </w:r>
          </w:p>
        </w:tc>
        <w:tc>
          <w:tcPr>
            <w:tcW w:w="2126" w:type="dxa"/>
            <w:vAlign w:val="center"/>
          </w:tcPr>
          <w:p w14:paraId="288F84BB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52.298.649</w:t>
            </w:r>
          </w:p>
        </w:tc>
      </w:tr>
      <w:tr w:rsidR="00000000" w14:paraId="300196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5340249A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 Demirbaş Yatırımları</w:t>
            </w:r>
          </w:p>
          <w:p w14:paraId="5EC90155" w14:textId="77777777" w:rsidR="00000000" w:rsidRDefault="00C313F7">
            <w:pPr>
              <w:pStyle w:val="Heading3"/>
            </w:pPr>
            <w:r>
              <w:t>Furniture and Fixtures Investments</w:t>
            </w:r>
          </w:p>
        </w:tc>
        <w:tc>
          <w:tcPr>
            <w:tcW w:w="2551" w:type="dxa"/>
            <w:vAlign w:val="center"/>
          </w:tcPr>
          <w:p w14:paraId="60450E77" w14:textId="77777777" w:rsidR="00000000" w:rsidRDefault="00C313F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68" w:type="dxa"/>
            <w:vAlign w:val="center"/>
          </w:tcPr>
          <w:p w14:paraId="5448DD58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576.625</w:t>
            </w:r>
          </w:p>
        </w:tc>
        <w:tc>
          <w:tcPr>
            <w:tcW w:w="2126" w:type="dxa"/>
            <w:vAlign w:val="center"/>
          </w:tcPr>
          <w:p w14:paraId="0A606B50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576.625</w:t>
            </w:r>
          </w:p>
        </w:tc>
      </w:tr>
      <w:tr w:rsidR="00000000" w14:paraId="397A6E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47FAA6A6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Sistemleri</w:t>
            </w:r>
          </w:p>
          <w:p w14:paraId="75D803F2" w14:textId="77777777" w:rsidR="00000000" w:rsidRDefault="00C313F7">
            <w:pPr>
              <w:pStyle w:val="Heading3"/>
            </w:pPr>
            <w:r>
              <w:t>Information Systems</w:t>
            </w:r>
          </w:p>
        </w:tc>
        <w:tc>
          <w:tcPr>
            <w:tcW w:w="2551" w:type="dxa"/>
            <w:vAlign w:val="center"/>
          </w:tcPr>
          <w:p w14:paraId="7B1C4C5A" w14:textId="77777777" w:rsidR="00000000" w:rsidRDefault="00C313F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68" w:type="dxa"/>
            <w:vAlign w:val="center"/>
          </w:tcPr>
          <w:p w14:paraId="07AA1933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1.733.057</w:t>
            </w:r>
          </w:p>
        </w:tc>
        <w:tc>
          <w:tcPr>
            <w:tcW w:w="2126" w:type="dxa"/>
            <w:vAlign w:val="center"/>
          </w:tcPr>
          <w:p w14:paraId="239580C9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1.733.057</w:t>
            </w:r>
          </w:p>
        </w:tc>
      </w:tr>
      <w:tr w:rsidR="00000000" w14:paraId="737FC1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28FD12CC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 Tevsi Yatırımı</w:t>
            </w:r>
          </w:p>
          <w:p w14:paraId="0FC6DA27" w14:textId="77777777" w:rsidR="00000000" w:rsidRDefault="00C313F7">
            <w:pPr>
              <w:pStyle w:val="Heading3"/>
            </w:pPr>
            <w:r>
              <w:t>Warehouse Mo</w:t>
            </w:r>
            <w:r>
              <w:t>dification Investments</w:t>
            </w:r>
          </w:p>
        </w:tc>
        <w:tc>
          <w:tcPr>
            <w:tcW w:w="2551" w:type="dxa"/>
            <w:vAlign w:val="center"/>
          </w:tcPr>
          <w:p w14:paraId="5AABCCEE" w14:textId="77777777" w:rsidR="00000000" w:rsidRDefault="00C313F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68" w:type="dxa"/>
            <w:vAlign w:val="center"/>
          </w:tcPr>
          <w:p w14:paraId="0BE19A3C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12.842.276</w:t>
            </w:r>
          </w:p>
        </w:tc>
        <w:tc>
          <w:tcPr>
            <w:tcW w:w="2126" w:type="dxa"/>
            <w:vAlign w:val="center"/>
          </w:tcPr>
          <w:p w14:paraId="68E6A61E" w14:textId="77777777" w:rsidR="00000000" w:rsidRDefault="00C313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12.842.276</w:t>
            </w:r>
          </w:p>
        </w:tc>
      </w:tr>
    </w:tbl>
    <w:p w14:paraId="072324AF" w14:textId="77777777" w:rsidR="00000000" w:rsidRDefault="00C313F7">
      <w:pPr>
        <w:pStyle w:val="BalloonText"/>
        <w:rPr>
          <w:rFonts w:ascii="Arial" w:hAnsi="Arial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3969"/>
      </w:tblGrid>
      <w:tr w:rsidR="00000000" w14:paraId="32C0B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A4303BF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1" w:type="dxa"/>
          </w:tcPr>
          <w:p w14:paraId="27F39CBE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14:paraId="47D0DD25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532AE99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71"/>
        <w:gridCol w:w="1664"/>
        <w:gridCol w:w="1529"/>
      </w:tblGrid>
      <w:tr w:rsidR="00000000" w14:paraId="1C5F90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14:paraId="2460E2AC" w14:textId="77777777" w:rsidR="00000000" w:rsidRDefault="00C313F7">
            <w:pPr>
              <w:ind w:hanging="7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/</w:t>
            </w:r>
          </w:p>
          <w:p w14:paraId="33E4B814" w14:textId="77777777" w:rsidR="00000000" w:rsidRDefault="00C313F7">
            <w:pPr>
              <w:ind w:hanging="7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P</w:t>
            </w:r>
            <w:r>
              <w:rPr>
                <w:rFonts w:ascii="Arial" w:hAnsi="Arial"/>
                <w:b/>
                <w:i/>
                <w:sz w:val="16"/>
              </w:rPr>
              <w:t>articipations</w:t>
            </w:r>
          </w:p>
        </w:tc>
        <w:tc>
          <w:tcPr>
            <w:tcW w:w="1664" w:type="dxa"/>
          </w:tcPr>
          <w:p w14:paraId="687697B4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Sermayesi </w:t>
            </w:r>
          </w:p>
          <w:p w14:paraId="28A6B653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Participation Capital</w:t>
            </w:r>
          </w:p>
        </w:tc>
        <w:tc>
          <w:tcPr>
            <w:tcW w:w="1529" w:type="dxa"/>
          </w:tcPr>
          <w:p w14:paraId="1EAD5124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/</w:t>
            </w:r>
          </w:p>
          <w:p w14:paraId="7A0E9463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Participation</w:t>
            </w:r>
          </w:p>
        </w:tc>
      </w:tr>
      <w:tr w:rsidR="00000000" w14:paraId="5A7DA0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14:paraId="193D25B8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PETROL YATIRIMLARI A.Ş.</w:t>
            </w:r>
          </w:p>
        </w:tc>
        <w:tc>
          <w:tcPr>
            <w:tcW w:w="1664" w:type="dxa"/>
          </w:tcPr>
          <w:p w14:paraId="59DCCF85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19.992.000 YTL </w:t>
            </w:r>
          </w:p>
        </w:tc>
        <w:tc>
          <w:tcPr>
            <w:tcW w:w="1529" w:type="dxa"/>
          </w:tcPr>
          <w:p w14:paraId="07120CB1" w14:textId="77777777" w:rsidR="00000000" w:rsidRDefault="00C313F7">
            <w:pPr>
              <w:ind w:right="3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% 99,96</w:t>
            </w:r>
          </w:p>
        </w:tc>
      </w:tr>
      <w:tr w:rsidR="00000000" w14:paraId="281C01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14:paraId="209411B3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KİPET A.Ş.</w:t>
            </w:r>
          </w:p>
        </w:tc>
        <w:tc>
          <w:tcPr>
            <w:tcW w:w="1664" w:type="dxa"/>
          </w:tcPr>
          <w:p w14:paraId="6B77B2D4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1.085.122,48 YTL</w:t>
            </w:r>
          </w:p>
        </w:tc>
        <w:tc>
          <w:tcPr>
            <w:tcW w:w="1529" w:type="dxa"/>
          </w:tcPr>
          <w:p w14:paraId="6A144EB2" w14:textId="77777777" w:rsidR="00000000" w:rsidRDefault="00C313F7">
            <w:pPr>
              <w:ind w:right="3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%52</w:t>
            </w:r>
          </w:p>
        </w:tc>
      </w:tr>
      <w:tr w:rsidR="00000000" w14:paraId="2D4775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14:paraId="5567932A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Petrofinance N.V.</w:t>
            </w:r>
          </w:p>
        </w:tc>
        <w:tc>
          <w:tcPr>
            <w:tcW w:w="1664" w:type="dxa"/>
          </w:tcPr>
          <w:p w14:paraId="01859997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€45.000</w:t>
            </w:r>
          </w:p>
        </w:tc>
        <w:tc>
          <w:tcPr>
            <w:tcW w:w="1529" w:type="dxa"/>
          </w:tcPr>
          <w:p w14:paraId="7D61D579" w14:textId="77777777" w:rsidR="00000000" w:rsidRDefault="00C313F7">
            <w:pPr>
              <w:ind w:right="3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%100</w:t>
            </w:r>
          </w:p>
        </w:tc>
      </w:tr>
      <w:tr w:rsidR="00000000" w14:paraId="127AB1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14:paraId="297FF034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International Oil</w:t>
            </w:r>
            <w:r>
              <w:rPr>
                <w:rFonts w:ascii="Arial" w:hAnsi="Arial"/>
                <w:sz w:val="16"/>
              </w:rPr>
              <w:t xml:space="preserve"> Trading Ltd.</w:t>
            </w:r>
          </w:p>
        </w:tc>
        <w:tc>
          <w:tcPr>
            <w:tcW w:w="1664" w:type="dxa"/>
          </w:tcPr>
          <w:p w14:paraId="2C2EB87C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$50.000</w:t>
            </w:r>
          </w:p>
        </w:tc>
        <w:tc>
          <w:tcPr>
            <w:tcW w:w="1529" w:type="dxa"/>
          </w:tcPr>
          <w:p w14:paraId="17682C5D" w14:textId="77777777" w:rsidR="00000000" w:rsidRDefault="00C313F7">
            <w:pPr>
              <w:ind w:right="3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%100</w:t>
            </w:r>
          </w:p>
        </w:tc>
      </w:tr>
    </w:tbl>
    <w:p w14:paraId="08085ED0" w14:textId="77777777" w:rsidR="00000000" w:rsidRDefault="00C313F7">
      <w:pPr>
        <w:rPr>
          <w:rFonts w:ascii="Arial" w:hAnsi="Arial"/>
          <w:sz w:val="16"/>
        </w:rPr>
      </w:pPr>
    </w:p>
    <w:p w14:paraId="442A0E41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3969"/>
      </w:tblGrid>
      <w:tr w:rsidR="00000000" w14:paraId="7430E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C71B266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14:paraId="50D5C447" w14:textId="77777777" w:rsidR="00000000" w:rsidRDefault="00C313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14:paraId="33D7ADBD" w14:textId="77777777" w:rsidR="00000000" w:rsidRDefault="00C313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3E41CC2" w14:textId="77777777" w:rsidR="00000000" w:rsidRDefault="00C313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814"/>
      </w:tblGrid>
      <w:tr w:rsidR="00000000" w14:paraId="2FCD78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312FF94C" w14:textId="77777777" w:rsidR="00000000" w:rsidRDefault="00C313F7">
            <w:pPr>
              <w:ind w:left="-5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Ünvanı / </w:t>
            </w:r>
          </w:p>
          <w:p w14:paraId="187BA2A4" w14:textId="77777777" w:rsidR="00000000" w:rsidRDefault="00C313F7">
            <w:pPr>
              <w:ind w:left="-5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01" w:type="dxa"/>
          </w:tcPr>
          <w:p w14:paraId="5A1B32BC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(YTL)/ </w:t>
            </w:r>
          </w:p>
          <w:p w14:paraId="6076493C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</w:t>
            </w:r>
            <w:r>
              <w:rPr>
                <w:rFonts w:ascii="Arial" w:hAnsi="Arial"/>
                <w:b/>
                <w:i/>
                <w:sz w:val="16"/>
              </w:rPr>
              <w:t>YTL)</w:t>
            </w:r>
          </w:p>
        </w:tc>
        <w:tc>
          <w:tcPr>
            <w:tcW w:w="1814" w:type="dxa"/>
          </w:tcPr>
          <w:p w14:paraId="34E47510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 /</w:t>
            </w:r>
          </w:p>
          <w:p w14:paraId="3B6BC0BA" w14:textId="77777777" w:rsidR="00000000" w:rsidRDefault="00C313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(%)</w:t>
            </w:r>
          </w:p>
        </w:tc>
      </w:tr>
      <w:tr w:rsidR="00000000" w14:paraId="2283166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788984E2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701" w:type="dxa"/>
          </w:tcPr>
          <w:p w14:paraId="4EBBC710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152.853.705,87</w:t>
            </w:r>
          </w:p>
        </w:tc>
        <w:tc>
          <w:tcPr>
            <w:tcW w:w="1814" w:type="dxa"/>
          </w:tcPr>
          <w:p w14:paraId="14D09F7C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44,31</w:t>
            </w:r>
          </w:p>
        </w:tc>
      </w:tr>
      <w:tr w:rsidR="00000000" w14:paraId="0BCD9D9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19FEB29A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ENERJİ A.Ş.</w:t>
            </w:r>
          </w:p>
        </w:tc>
        <w:tc>
          <w:tcPr>
            <w:tcW w:w="1701" w:type="dxa"/>
          </w:tcPr>
          <w:p w14:paraId="5B16813B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27.942,00</w:t>
            </w:r>
          </w:p>
        </w:tc>
        <w:tc>
          <w:tcPr>
            <w:tcW w:w="1814" w:type="dxa"/>
          </w:tcPr>
          <w:p w14:paraId="0968929F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0,0008</w:t>
            </w:r>
          </w:p>
        </w:tc>
      </w:tr>
      <w:tr w:rsidR="00000000" w14:paraId="3C623C7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6A23ED7E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A.Ş.</w:t>
            </w:r>
          </w:p>
        </w:tc>
        <w:tc>
          <w:tcPr>
            <w:tcW w:w="1701" w:type="dxa"/>
          </w:tcPr>
          <w:p w14:paraId="7F5ADEB9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124.049.316,79</w:t>
            </w:r>
          </w:p>
        </w:tc>
        <w:tc>
          <w:tcPr>
            <w:tcW w:w="1814" w:type="dxa"/>
          </w:tcPr>
          <w:p w14:paraId="5C1F6B3F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35,96</w:t>
            </w:r>
          </w:p>
        </w:tc>
      </w:tr>
      <w:tr w:rsidR="00000000" w14:paraId="689487C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1FB635EA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YATIRIM HOLDİNG A.Ş.</w:t>
            </w:r>
          </w:p>
        </w:tc>
        <w:tc>
          <w:tcPr>
            <w:tcW w:w="1701" w:type="dxa"/>
          </w:tcPr>
          <w:p w14:paraId="2C3F0A95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13.971.386,59</w:t>
            </w:r>
          </w:p>
        </w:tc>
        <w:tc>
          <w:tcPr>
            <w:tcW w:w="1814" w:type="dxa"/>
          </w:tcPr>
          <w:p w14:paraId="0985AEEE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4,</w:t>
            </w:r>
            <w:r>
              <w:rPr>
                <w:rFonts w:ascii="Arial" w:hAnsi="Arial"/>
                <w:sz w:val="16"/>
              </w:rPr>
              <w:t>05</w:t>
            </w:r>
          </w:p>
        </w:tc>
      </w:tr>
      <w:tr w:rsidR="00000000" w14:paraId="0D5E5C0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252A84D0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701" w:type="dxa"/>
          </w:tcPr>
          <w:p w14:paraId="6B35E206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13.971.386,59</w:t>
            </w:r>
          </w:p>
        </w:tc>
        <w:tc>
          <w:tcPr>
            <w:tcW w:w="1814" w:type="dxa"/>
          </w:tcPr>
          <w:p w14:paraId="0D2CDE71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4,05</w:t>
            </w:r>
          </w:p>
        </w:tc>
      </w:tr>
      <w:tr w:rsidR="00000000" w14:paraId="313971B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14:paraId="77FC9316" w14:textId="77777777" w:rsidR="00000000" w:rsidRDefault="00C313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701" w:type="dxa"/>
          </w:tcPr>
          <w:p w14:paraId="2FA3B572" w14:textId="77777777" w:rsidR="00000000" w:rsidRDefault="00C313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40.154.176,22</w:t>
            </w:r>
          </w:p>
        </w:tc>
        <w:tc>
          <w:tcPr>
            <w:tcW w:w="1814" w:type="dxa"/>
          </w:tcPr>
          <w:p w14:paraId="36749308" w14:textId="77777777" w:rsidR="00000000" w:rsidRDefault="00C313F7">
            <w:pPr>
              <w:ind w:right="6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11,64</w:t>
            </w:r>
          </w:p>
        </w:tc>
      </w:tr>
    </w:tbl>
    <w:p w14:paraId="03CC9B8E" w14:textId="77777777" w:rsidR="00000000" w:rsidRDefault="00C313F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567" w:left="964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A84"/>
    <w:multiLevelType w:val="hybridMultilevel"/>
    <w:tmpl w:val="3D8474A6"/>
    <w:lvl w:ilvl="0">
      <w:start w:val="1"/>
      <w:numFmt w:val="upperLetter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 w16cid:durableId="601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3F7"/>
    <w:rsid w:val="00C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A40DB"/>
  <w15:chartTrackingRefBased/>
  <w15:docId w15:val="{157EB6DF-7B26-4AD9-97EE-23F72C8C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2005-05-03T21:18:00Z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558884101</vt:i4>
  </property>
  <property fmtid="{D5CDD505-2E9C-101B-9397-08002B2CF9AE}" pid="3" name="_EmailSubject">
    <vt:lpwstr>SYB</vt:lpwstr>
  </property>
  <property fmtid="{D5CDD505-2E9C-101B-9397-08002B2CF9AE}" pid="4" name="_AuthorEmail">
    <vt:lpwstr>alpery@poas.com.tr</vt:lpwstr>
  </property>
  <property fmtid="{D5CDD505-2E9C-101B-9397-08002B2CF9AE}" pid="5" name="_AuthorEmailDisplayName">
    <vt:lpwstr>Alper Yücel</vt:lpwstr>
  </property>
  <property fmtid="{D5CDD505-2E9C-101B-9397-08002B2CF9AE}" pid="6" name="_PreviousAdHocReviewCycleID">
    <vt:i4>618310925</vt:i4>
  </property>
  <property fmtid="{D5CDD505-2E9C-101B-9397-08002B2CF9AE}" pid="7" name="_ReviewingToolsShownOnce">
    <vt:lpwstr/>
  </property>
</Properties>
</file>