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3AF9">
            <w:pPr>
              <w:pStyle w:val="Heading2"/>
            </w:pPr>
            <w:r>
              <w:t>ÜNYE  ÇİMENTO  SANAYİİ VE  TİCARET  A.Ş.</w:t>
            </w:r>
          </w:p>
        </w:tc>
      </w:tr>
    </w:tbl>
    <w:p w:rsidR="00000000" w:rsidRDefault="00513AF9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13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3A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28.05.1969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13A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3A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13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3A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KLİNKER, ÇİMENTO VE HAZIR BETON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13A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3AF9">
            <w:pPr>
              <w:ind w:left="-172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13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3A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DEVLET SAHİL YOLU CEVİZDERE MEVKİİ,52301 ÜNYE/ORDU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13A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3A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13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3A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İLKER GÜNER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13A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3A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13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3A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CELALETTİN ÇAĞLAR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13A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3A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UMUR ÖMER ESENTÜRK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A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13A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3A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RIZA BÜLBÜL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13A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3A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CEVDET KURNAZ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13A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3A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NACİ TÜRKMEN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</w:p>
        </w:tc>
        <w:tc>
          <w:tcPr>
            <w:tcW w:w="142" w:type="dxa"/>
          </w:tcPr>
          <w:p w:rsidR="00000000" w:rsidRDefault="00513A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3A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 SOYSAL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13A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3A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GÜNEY ARIK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13A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3A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13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3A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(0452) 321 11 00 / 29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13A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3A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13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3A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(0452) 321 11 30-321 11 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13A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3A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13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3A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Employees)</w:t>
            </w:r>
          </w:p>
        </w:tc>
        <w:tc>
          <w:tcPr>
            <w:tcW w:w="142" w:type="dxa"/>
          </w:tcPr>
          <w:p w:rsidR="00000000" w:rsidRDefault="00513A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3A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13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3A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21.04.2004-31.12.2005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13A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3A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13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3A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 ÇİMSE-İŞ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13A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3A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13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3A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 ÇİMENTO  MÜSTAHSİLLERİ  İŞVERENLER 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13A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3A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13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3AF9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>300.000.000,00  YTL.-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13A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3AF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13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3A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13A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3A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AF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513AF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3AF9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 xml:space="preserve">95.151.117,28  YTL-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AF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513AF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3AF9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13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3A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13A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3AF9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13AF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13AF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</w:t>
            </w:r>
            <w:r>
              <w:rPr>
                <w:rFonts w:ascii="Arial" w:hAnsi="Arial"/>
                <w:sz w:val="16"/>
              </w:rPr>
              <w:t>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513AF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13AF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513AF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109"/>
        <w:gridCol w:w="709"/>
        <w:gridCol w:w="109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9" w:type="dxa"/>
          <w:cantSplit/>
        </w:trPr>
        <w:tc>
          <w:tcPr>
            <w:tcW w:w="709" w:type="dxa"/>
          </w:tcPr>
          <w:p w:rsidR="00000000" w:rsidRDefault="00513AF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13A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806" w:type="dxa"/>
          </w:tcPr>
          <w:p w:rsidR="00000000" w:rsidRDefault="00513A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13A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513A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818" w:type="dxa"/>
          </w:tcPr>
          <w:p w:rsidR="00000000" w:rsidRDefault="00513A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13A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513A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(m³)</w:t>
            </w:r>
          </w:p>
        </w:tc>
        <w:tc>
          <w:tcPr>
            <w:tcW w:w="818" w:type="dxa"/>
            <w:gridSpan w:val="2"/>
          </w:tcPr>
          <w:p w:rsidR="00000000" w:rsidRDefault="00513A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13A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13A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13A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806" w:type="dxa"/>
          </w:tcPr>
          <w:p w:rsidR="00000000" w:rsidRDefault="00513A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13A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90" w:type="dxa"/>
          </w:tcPr>
          <w:p w:rsidR="00000000" w:rsidRDefault="00513A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818" w:type="dxa"/>
          </w:tcPr>
          <w:p w:rsidR="00000000" w:rsidRDefault="00513A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13A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017" w:type="dxa"/>
            <w:gridSpan w:val="2"/>
          </w:tcPr>
          <w:p w:rsidR="00000000" w:rsidRDefault="00513AF9">
            <w:pPr>
              <w:ind w:right="-108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Ready Mix Concrete (m³)</w:t>
            </w:r>
          </w:p>
        </w:tc>
        <w:tc>
          <w:tcPr>
            <w:tcW w:w="818" w:type="dxa"/>
            <w:gridSpan w:val="2"/>
          </w:tcPr>
          <w:p w:rsidR="00000000" w:rsidRDefault="00513A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13A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9" w:type="dxa"/>
          <w:cantSplit/>
        </w:trPr>
        <w:tc>
          <w:tcPr>
            <w:tcW w:w="709" w:type="dxa"/>
          </w:tcPr>
          <w:p w:rsidR="00000000" w:rsidRDefault="00513AF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513AF9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1.123.544</w:t>
            </w:r>
          </w:p>
        </w:tc>
        <w:tc>
          <w:tcPr>
            <w:tcW w:w="806" w:type="dxa"/>
          </w:tcPr>
          <w:p w:rsidR="00000000" w:rsidRDefault="00513AF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</w:t>
            </w:r>
          </w:p>
        </w:tc>
        <w:tc>
          <w:tcPr>
            <w:tcW w:w="1990" w:type="dxa"/>
          </w:tcPr>
          <w:p w:rsidR="00000000" w:rsidRDefault="00513AF9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1.320.324</w:t>
            </w:r>
          </w:p>
        </w:tc>
        <w:tc>
          <w:tcPr>
            <w:tcW w:w="818" w:type="dxa"/>
          </w:tcPr>
          <w:p w:rsidR="00000000" w:rsidRDefault="00513AF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</w:t>
            </w:r>
          </w:p>
        </w:tc>
        <w:tc>
          <w:tcPr>
            <w:tcW w:w="1908" w:type="dxa"/>
          </w:tcPr>
          <w:p w:rsidR="00000000" w:rsidRDefault="00513AF9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36.764</w:t>
            </w:r>
          </w:p>
        </w:tc>
        <w:tc>
          <w:tcPr>
            <w:tcW w:w="818" w:type="dxa"/>
            <w:gridSpan w:val="2"/>
          </w:tcPr>
          <w:p w:rsidR="00000000" w:rsidRDefault="00513AF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9" w:type="dxa"/>
          <w:cantSplit/>
        </w:trPr>
        <w:tc>
          <w:tcPr>
            <w:tcW w:w="709" w:type="dxa"/>
          </w:tcPr>
          <w:p w:rsidR="00000000" w:rsidRDefault="00513AF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513AF9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1.009.460</w:t>
            </w:r>
          </w:p>
        </w:tc>
        <w:tc>
          <w:tcPr>
            <w:tcW w:w="806" w:type="dxa"/>
          </w:tcPr>
          <w:p w:rsidR="00000000" w:rsidRDefault="00513AF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</w:t>
            </w:r>
          </w:p>
        </w:tc>
        <w:tc>
          <w:tcPr>
            <w:tcW w:w="1990" w:type="dxa"/>
          </w:tcPr>
          <w:p w:rsidR="00000000" w:rsidRDefault="00513AF9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1.126.756</w:t>
            </w:r>
          </w:p>
        </w:tc>
        <w:tc>
          <w:tcPr>
            <w:tcW w:w="818" w:type="dxa"/>
          </w:tcPr>
          <w:p w:rsidR="00000000" w:rsidRDefault="00513AF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</w:t>
            </w:r>
          </w:p>
        </w:tc>
        <w:tc>
          <w:tcPr>
            <w:tcW w:w="1908" w:type="dxa"/>
          </w:tcPr>
          <w:p w:rsidR="00000000" w:rsidRDefault="00513AF9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193.123</w:t>
            </w:r>
          </w:p>
        </w:tc>
        <w:tc>
          <w:tcPr>
            <w:tcW w:w="818" w:type="dxa"/>
            <w:gridSpan w:val="2"/>
          </w:tcPr>
          <w:p w:rsidR="00000000" w:rsidRDefault="00513AF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</w:t>
            </w:r>
          </w:p>
        </w:tc>
      </w:tr>
    </w:tbl>
    <w:p w:rsidR="00000000" w:rsidRDefault="00513AF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513AF9">
      <w:pPr>
        <w:rPr>
          <w:rFonts w:ascii="Arial" w:hAnsi="Arial"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13AF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13AF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 ile satış </w:t>
            </w:r>
            <w:r>
              <w:rPr>
                <w:rFonts w:ascii="Arial" w:hAnsi="Arial"/>
                <w:sz w:val="16"/>
              </w:rPr>
              <w:t>miktarı bilgileri aşağıda gösterilmiştir.</w:t>
            </w:r>
          </w:p>
        </w:tc>
        <w:tc>
          <w:tcPr>
            <w:tcW w:w="1134" w:type="dxa"/>
          </w:tcPr>
          <w:p w:rsidR="00000000" w:rsidRDefault="00513AF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13AF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513AF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315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15" w:type="dxa"/>
          <w:cantSplit/>
        </w:trPr>
        <w:tc>
          <w:tcPr>
            <w:tcW w:w="709" w:type="dxa"/>
          </w:tcPr>
          <w:p w:rsidR="00000000" w:rsidRDefault="00513AF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13A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1990" w:type="dxa"/>
          </w:tcPr>
          <w:p w:rsidR="00000000" w:rsidRDefault="00513A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1908" w:type="dxa"/>
          </w:tcPr>
          <w:p w:rsidR="00000000" w:rsidRDefault="00513A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(m³)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13A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13A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1990" w:type="dxa"/>
          </w:tcPr>
          <w:p w:rsidR="00000000" w:rsidRDefault="00513A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 (Tons)</w:t>
            </w:r>
          </w:p>
        </w:tc>
        <w:tc>
          <w:tcPr>
            <w:tcW w:w="2223" w:type="dxa"/>
            <w:gridSpan w:val="2"/>
          </w:tcPr>
          <w:p w:rsidR="00000000" w:rsidRDefault="00513A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Concrete (m³)i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15" w:type="dxa"/>
          <w:cantSplit/>
        </w:trPr>
        <w:tc>
          <w:tcPr>
            <w:tcW w:w="709" w:type="dxa"/>
          </w:tcPr>
          <w:p w:rsidR="00000000" w:rsidRDefault="00513AF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513AF9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1.119.386</w:t>
            </w:r>
          </w:p>
        </w:tc>
        <w:tc>
          <w:tcPr>
            <w:tcW w:w="1990" w:type="dxa"/>
          </w:tcPr>
          <w:p w:rsidR="00000000" w:rsidRDefault="00513AF9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522.936</w:t>
            </w:r>
          </w:p>
        </w:tc>
        <w:tc>
          <w:tcPr>
            <w:tcW w:w="1908" w:type="dxa"/>
          </w:tcPr>
          <w:p w:rsidR="00000000" w:rsidRDefault="00513AF9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36.764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15" w:type="dxa"/>
          <w:cantSplit/>
        </w:trPr>
        <w:tc>
          <w:tcPr>
            <w:tcW w:w="709" w:type="dxa"/>
          </w:tcPr>
          <w:p w:rsidR="00000000" w:rsidRDefault="00513AF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</w:t>
            </w: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  <w:tc>
          <w:tcPr>
            <w:tcW w:w="2307" w:type="dxa"/>
          </w:tcPr>
          <w:p w:rsidR="00000000" w:rsidRDefault="00513AF9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1.019.601</w:t>
            </w:r>
          </w:p>
        </w:tc>
        <w:tc>
          <w:tcPr>
            <w:tcW w:w="1990" w:type="dxa"/>
          </w:tcPr>
          <w:p w:rsidR="00000000" w:rsidRDefault="00513AF9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296.924</w:t>
            </w:r>
          </w:p>
        </w:tc>
        <w:tc>
          <w:tcPr>
            <w:tcW w:w="1908" w:type="dxa"/>
          </w:tcPr>
          <w:p w:rsidR="00000000" w:rsidRDefault="00513AF9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193.123</w:t>
            </w:r>
          </w:p>
        </w:tc>
      </w:tr>
    </w:tbl>
    <w:p w:rsidR="00000000" w:rsidRDefault="00513AF9">
      <w:pPr>
        <w:rPr>
          <w:rFonts w:ascii="Arial" w:hAnsi="Arial"/>
          <w:sz w:val="16"/>
        </w:rPr>
      </w:pPr>
    </w:p>
    <w:p w:rsidR="00000000" w:rsidRDefault="00513AF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13AF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13AF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13AF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513AF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73"/>
        <w:gridCol w:w="1701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</w:tcPr>
          <w:p w:rsidR="00000000" w:rsidRDefault="00513A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513A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513A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İçindeki Payı(%)</w:t>
            </w:r>
          </w:p>
        </w:tc>
        <w:tc>
          <w:tcPr>
            <w:tcW w:w="1559" w:type="dxa"/>
          </w:tcPr>
          <w:p w:rsidR="00000000" w:rsidRDefault="00513A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513A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</w:tcPr>
          <w:p w:rsidR="00000000" w:rsidRDefault="00513A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513A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513A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513A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513A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</w:tcPr>
          <w:p w:rsidR="00000000" w:rsidRDefault="00513A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701" w:type="dxa"/>
          </w:tcPr>
          <w:p w:rsidR="00000000" w:rsidRDefault="00513AF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15.549.299</w:t>
            </w:r>
          </w:p>
          <w:p w:rsidR="00000000" w:rsidRDefault="00513AF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10.874.761</w:t>
            </w:r>
          </w:p>
        </w:tc>
        <w:tc>
          <w:tcPr>
            <w:tcW w:w="2410" w:type="dxa"/>
          </w:tcPr>
          <w:p w:rsidR="00000000" w:rsidRDefault="00513AF9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</w:p>
        </w:tc>
        <w:tc>
          <w:tcPr>
            <w:tcW w:w="1559" w:type="dxa"/>
          </w:tcPr>
          <w:p w:rsidR="00000000" w:rsidRDefault="00513AF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27.143.817</w:t>
            </w:r>
          </w:p>
          <w:p w:rsidR="00000000" w:rsidRDefault="00513AF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17.812.836</w:t>
            </w:r>
          </w:p>
        </w:tc>
        <w:tc>
          <w:tcPr>
            <w:tcW w:w="2269" w:type="dxa"/>
          </w:tcPr>
          <w:p w:rsidR="00000000" w:rsidRDefault="00513AF9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</w:tcPr>
          <w:p w:rsidR="00000000" w:rsidRDefault="00513A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701" w:type="dxa"/>
          </w:tcPr>
          <w:p w:rsidR="00000000" w:rsidRDefault="00513AF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11.256.719</w:t>
            </w:r>
          </w:p>
          <w:p w:rsidR="00000000" w:rsidRDefault="00513AF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7.495.376</w:t>
            </w:r>
          </w:p>
        </w:tc>
        <w:tc>
          <w:tcPr>
            <w:tcW w:w="2410" w:type="dxa"/>
          </w:tcPr>
          <w:p w:rsidR="00000000" w:rsidRDefault="00513AF9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</w:t>
            </w:r>
          </w:p>
        </w:tc>
        <w:tc>
          <w:tcPr>
            <w:tcW w:w="1559" w:type="dxa"/>
          </w:tcPr>
          <w:p w:rsidR="00000000" w:rsidRDefault="00513AF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10.338.907</w:t>
            </w:r>
          </w:p>
          <w:p w:rsidR="00000000" w:rsidRDefault="00513AF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7.388.761</w:t>
            </w:r>
          </w:p>
        </w:tc>
        <w:tc>
          <w:tcPr>
            <w:tcW w:w="2269" w:type="dxa"/>
          </w:tcPr>
          <w:p w:rsidR="00000000" w:rsidRDefault="00513AF9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</w:t>
            </w:r>
          </w:p>
        </w:tc>
      </w:tr>
    </w:tbl>
    <w:p w:rsidR="00000000" w:rsidRDefault="00513AF9">
      <w:pPr>
        <w:rPr>
          <w:rFonts w:ascii="Arial" w:hAnsi="Arial"/>
          <w:b/>
          <w:sz w:val="16"/>
          <w:u w:val="single"/>
        </w:rPr>
      </w:pPr>
    </w:p>
    <w:p w:rsidR="00000000" w:rsidRDefault="00513AF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13AF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</w:t>
            </w:r>
            <w:r>
              <w:rPr>
                <w:rFonts w:ascii="Arial" w:hAnsi="Arial"/>
                <w:sz w:val="16"/>
              </w:rPr>
              <w:t>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13AF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13AF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13AF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13AF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513A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13A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13A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13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513A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13A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Inv. Amount</w:t>
            </w:r>
          </w:p>
        </w:tc>
        <w:tc>
          <w:tcPr>
            <w:tcW w:w="1843" w:type="dxa"/>
          </w:tcPr>
          <w:p w:rsidR="00000000" w:rsidRDefault="00513A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13AF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513A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13A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  <w:tc>
          <w:tcPr>
            <w:tcW w:w="1843" w:type="dxa"/>
          </w:tcPr>
          <w:p w:rsidR="00000000" w:rsidRDefault="00513A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13A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Tamamlama-Rize, Çayeli</w:t>
            </w:r>
          </w:p>
          <w:p w:rsidR="00000000" w:rsidRDefault="00513A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(Completion-Çayeli.,Rize)</w:t>
            </w:r>
          </w:p>
        </w:tc>
        <w:tc>
          <w:tcPr>
            <w:tcW w:w="2043" w:type="dxa"/>
          </w:tcPr>
          <w:p w:rsidR="00000000" w:rsidRDefault="00513AF9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16.12.1999–16.12.2001</w:t>
            </w:r>
          </w:p>
        </w:tc>
        <w:tc>
          <w:tcPr>
            <w:tcW w:w="2214" w:type="dxa"/>
          </w:tcPr>
          <w:p w:rsidR="00000000" w:rsidRDefault="00513AF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240,000</w:t>
            </w:r>
          </w:p>
        </w:tc>
        <w:tc>
          <w:tcPr>
            <w:tcW w:w="1843" w:type="dxa"/>
          </w:tcPr>
          <w:p w:rsidR="00000000" w:rsidRDefault="00513AF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2,741,217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13A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 Yatırımlar</w:t>
            </w:r>
          </w:p>
          <w:p w:rsidR="00000000" w:rsidRDefault="00513A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(Other )</w:t>
            </w:r>
          </w:p>
        </w:tc>
        <w:tc>
          <w:tcPr>
            <w:tcW w:w="2043" w:type="dxa"/>
          </w:tcPr>
          <w:p w:rsidR="00000000" w:rsidRDefault="00513AF9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01.01.2004–31.12.2004</w:t>
            </w:r>
          </w:p>
        </w:tc>
        <w:tc>
          <w:tcPr>
            <w:tcW w:w="2214" w:type="dxa"/>
          </w:tcPr>
          <w:p w:rsidR="00000000" w:rsidRDefault="00513AF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1,001,35</w:t>
            </w: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  <w:tc>
          <w:tcPr>
            <w:tcW w:w="1843" w:type="dxa"/>
          </w:tcPr>
          <w:p w:rsidR="00000000" w:rsidRDefault="00513AF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1.001.354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13A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III. Çim. Değ.Modernizasyon</w:t>
            </w:r>
          </w:p>
          <w:p w:rsidR="00000000" w:rsidRDefault="00513A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(II:Cement</w:t>
            </w:r>
          </w:p>
        </w:tc>
        <w:tc>
          <w:tcPr>
            <w:tcW w:w="2043" w:type="dxa"/>
          </w:tcPr>
          <w:p w:rsidR="00000000" w:rsidRDefault="00513AF9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09.12.2004-09.12.2007</w:t>
            </w:r>
          </w:p>
        </w:tc>
        <w:tc>
          <w:tcPr>
            <w:tcW w:w="2214" w:type="dxa"/>
          </w:tcPr>
          <w:p w:rsidR="00000000" w:rsidRDefault="00513AF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513AF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13AF9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513AF9">
            <w:pPr>
              <w:ind w:right="312"/>
              <w:jc w:val="right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214" w:type="dxa"/>
          </w:tcPr>
          <w:p w:rsidR="00000000" w:rsidRDefault="00513AF9">
            <w:pPr>
              <w:ind w:right="820"/>
              <w:jc w:val="right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843" w:type="dxa"/>
          </w:tcPr>
          <w:p w:rsidR="00000000" w:rsidRDefault="00513AF9">
            <w:pPr>
              <w:ind w:right="537"/>
              <w:jc w:val="right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513AF9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13AF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13AF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13AF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</w:t>
            </w:r>
            <w:r>
              <w:rPr>
                <w:rFonts w:ascii="Arial" w:hAnsi="Arial"/>
                <w:i/>
                <w:sz w:val="16"/>
              </w:rPr>
              <w:t>re shown below.</w:t>
            </w:r>
          </w:p>
        </w:tc>
      </w:tr>
    </w:tbl>
    <w:p w:rsidR="00000000" w:rsidRDefault="00513AF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513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13A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513A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513AF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13A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513A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513A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ELAZIĞ ALTINOVA ÇİMENTO SAN. VE TİC. A.Ş.</w:t>
            </w:r>
          </w:p>
        </w:tc>
        <w:tc>
          <w:tcPr>
            <w:tcW w:w="2304" w:type="dxa"/>
          </w:tcPr>
          <w:p w:rsidR="00000000" w:rsidRDefault="00513AF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2,963,760 YTL</w:t>
            </w:r>
          </w:p>
        </w:tc>
        <w:tc>
          <w:tcPr>
            <w:tcW w:w="2342" w:type="dxa"/>
          </w:tcPr>
          <w:p w:rsidR="00000000" w:rsidRDefault="00513AF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513A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OYAK ENERJİ  SAN. VE TİC. A.Ş.</w:t>
            </w:r>
          </w:p>
        </w:tc>
        <w:tc>
          <w:tcPr>
            <w:tcW w:w="2304" w:type="dxa"/>
          </w:tcPr>
          <w:p w:rsidR="00000000" w:rsidRDefault="00513AF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9.800  YTL</w:t>
            </w:r>
          </w:p>
        </w:tc>
        <w:tc>
          <w:tcPr>
            <w:tcW w:w="2342" w:type="dxa"/>
          </w:tcPr>
          <w:p w:rsidR="00000000" w:rsidRDefault="00513AF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19.6</w:t>
            </w:r>
            <w:r>
              <w:rPr>
                <w:rFonts w:ascii="Arial" w:hAnsi="Arial"/>
                <w:color w:val="FFFFFF"/>
                <w:sz w:val="16"/>
              </w:rPr>
              <w:t xml:space="preserve">..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513A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OYAK BETON SANAYİİ VE </w:t>
            </w:r>
            <w:r>
              <w:rPr>
                <w:rFonts w:ascii="Arial" w:hAnsi="Arial"/>
                <w:color w:val="000000"/>
                <w:sz w:val="16"/>
              </w:rPr>
              <w:t>TİCARET A.Ş.</w:t>
            </w:r>
          </w:p>
        </w:tc>
        <w:tc>
          <w:tcPr>
            <w:tcW w:w="2304" w:type="dxa"/>
          </w:tcPr>
          <w:p w:rsidR="00000000" w:rsidRDefault="00513AF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2.941.870 YTL</w:t>
            </w:r>
          </w:p>
        </w:tc>
        <w:tc>
          <w:tcPr>
            <w:tcW w:w="2342" w:type="dxa"/>
          </w:tcPr>
          <w:p w:rsidR="00000000" w:rsidRDefault="00513AF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11.05</w:t>
            </w:r>
          </w:p>
        </w:tc>
      </w:tr>
    </w:tbl>
    <w:p w:rsidR="00000000" w:rsidRDefault="00513AF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13AF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gösterilmektedir. (23.03.2005 Tarihi İtibariyle)</w:t>
            </w:r>
          </w:p>
        </w:tc>
        <w:tc>
          <w:tcPr>
            <w:tcW w:w="1134" w:type="dxa"/>
          </w:tcPr>
          <w:p w:rsidR="00000000" w:rsidRDefault="00513AF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13AF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13AF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13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13A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13A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</w:t>
            </w:r>
            <w:r>
              <w:rPr>
                <w:rFonts w:ascii="Arial" w:hAnsi="Arial"/>
                <w:b/>
                <w:color w:val="000000"/>
                <w:sz w:val="16"/>
              </w:rPr>
              <w:t>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13AF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13A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 )</w:t>
            </w:r>
          </w:p>
        </w:tc>
        <w:tc>
          <w:tcPr>
            <w:tcW w:w="2410" w:type="dxa"/>
          </w:tcPr>
          <w:p w:rsidR="00000000" w:rsidRDefault="00513A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513AF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13AF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Ordu Yardımlaşma Kurumu</w:t>
            </w:r>
          </w:p>
        </w:tc>
        <w:tc>
          <w:tcPr>
            <w:tcW w:w="1892" w:type="dxa"/>
          </w:tcPr>
          <w:p w:rsidR="00000000" w:rsidRDefault="00513AF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50.184.907</w:t>
            </w:r>
          </w:p>
        </w:tc>
        <w:tc>
          <w:tcPr>
            <w:tcW w:w="2410" w:type="dxa"/>
          </w:tcPr>
          <w:p w:rsidR="00000000" w:rsidRDefault="00513AF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13AF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Navig Holding</w:t>
            </w:r>
          </w:p>
        </w:tc>
        <w:tc>
          <w:tcPr>
            <w:tcW w:w="1892" w:type="dxa"/>
          </w:tcPr>
          <w:p w:rsidR="00000000" w:rsidRDefault="00513AF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23.312.024</w:t>
            </w:r>
          </w:p>
        </w:tc>
        <w:tc>
          <w:tcPr>
            <w:tcW w:w="2410" w:type="dxa"/>
          </w:tcPr>
          <w:p w:rsidR="00000000" w:rsidRDefault="00513AF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13AF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Nuh Beton</w:t>
            </w:r>
          </w:p>
        </w:tc>
        <w:tc>
          <w:tcPr>
            <w:tcW w:w="1892" w:type="dxa"/>
          </w:tcPr>
          <w:p w:rsidR="00000000" w:rsidRDefault="00513AF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14.938.725</w:t>
            </w:r>
          </w:p>
        </w:tc>
        <w:tc>
          <w:tcPr>
            <w:tcW w:w="2410" w:type="dxa"/>
          </w:tcPr>
          <w:p w:rsidR="00000000" w:rsidRDefault="00513AF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13AF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</w:t>
            </w:r>
          </w:p>
        </w:tc>
        <w:tc>
          <w:tcPr>
            <w:tcW w:w="1892" w:type="dxa"/>
          </w:tcPr>
          <w:p w:rsidR="00000000" w:rsidRDefault="00513AF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6.715.461</w:t>
            </w:r>
          </w:p>
        </w:tc>
        <w:tc>
          <w:tcPr>
            <w:tcW w:w="2410" w:type="dxa"/>
          </w:tcPr>
          <w:p w:rsidR="00000000" w:rsidRDefault="00513AF9">
            <w:pPr>
              <w:ind w:left="-455"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13AF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513A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95.151.117</w:t>
            </w:r>
          </w:p>
        </w:tc>
        <w:tc>
          <w:tcPr>
            <w:tcW w:w="2410" w:type="dxa"/>
          </w:tcPr>
          <w:p w:rsidR="00000000" w:rsidRDefault="00513AF9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513AF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513AF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</w:t>
      </w:r>
      <w:r>
        <w:rPr>
          <w:rFonts w:ascii="Arial" w:hAnsi="Arial"/>
          <w:sz w:val="16"/>
        </w:rPr>
        <w:t>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17"/>
        <w:gridCol w:w="2818"/>
        <w:gridCol w:w="281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17" w:type="dxa"/>
          </w:tcPr>
          <w:p w:rsidR="00000000" w:rsidRDefault="00513AF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1-Ordu Yardımlaşma Kurumu</w:t>
            </w:r>
          </w:p>
        </w:tc>
        <w:tc>
          <w:tcPr>
            <w:tcW w:w="2818" w:type="dxa"/>
          </w:tcPr>
          <w:p w:rsidR="00000000" w:rsidRDefault="00513AF9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50.184.907</w:t>
            </w:r>
          </w:p>
        </w:tc>
        <w:tc>
          <w:tcPr>
            <w:tcW w:w="2818" w:type="dxa"/>
          </w:tcPr>
          <w:p w:rsidR="00000000" w:rsidRDefault="00513AF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17" w:type="dxa"/>
          </w:tcPr>
          <w:p w:rsidR="00000000" w:rsidRDefault="00513AF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Navig Holding</w:t>
            </w:r>
          </w:p>
        </w:tc>
        <w:tc>
          <w:tcPr>
            <w:tcW w:w="2818" w:type="dxa"/>
          </w:tcPr>
          <w:p w:rsidR="00000000" w:rsidRDefault="00513AF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23.312.024</w:t>
            </w:r>
          </w:p>
        </w:tc>
        <w:tc>
          <w:tcPr>
            <w:tcW w:w="2818" w:type="dxa"/>
          </w:tcPr>
          <w:p w:rsidR="00000000" w:rsidRDefault="00513AF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17" w:type="dxa"/>
          </w:tcPr>
          <w:p w:rsidR="00000000" w:rsidRDefault="00513AF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Nuh Beton</w:t>
            </w:r>
          </w:p>
        </w:tc>
        <w:tc>
          <w:tcPr>
            <w:tcW w:w="2818" w:type="dxa"/>
          </w:tcPr>
          <w:p w:rsidR="00000000" w:rsidRDefault="00513AF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14.938.725</w:t>
            </w:r>
          </w:p>
        </w:tc>
        <w:tc>
          <w:tcPr>
            <w:tcW w:w="2818" w:type="dxa"/>
          </w:tcPr>
          <w:p w:rsidR="00000000" w:rsidRDefault="00513AF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17" w:type="dxa"/>
          </w:tcPr>
          <w:p w:rsidR="00000000" w:rsidRDefault="00513AF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TOPLAM / TOTAL (1)</w:t>
            </w:r>
          </w:p>
        </w:tc>
        <w:tc>
          <w:tcPr>
            <w:tcW w:w="2818" w:type="dxa"/>
          </w:tcPr>
          <w:p w:rsidR="00000000" w:rsidRDefault="00513AF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88.435.656</w:t>
            </w:r>
          </w:p>
        </w:tc>
        <w:tc>
          <w:tcPr>
            <w:tcW w:w="2818" w:type="dxa"/>
          </w:tcPr>
          <w:p w:rsidR="00000000" w:rsidRDefault="00513AF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92,94</w:t>
            </w:r>
          </w:p>
        </w:tc>
      </w:tr>
    </w:tbl>
    <w:p w:rsidR="00000000" w:rsidRDefault="00513AF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13AF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</w:t>
      </w:r>
      <w:r>
        <w:rPr>
          <w:rFonts w:ascii="Arial" w:hAnsi="Arial"/>
          <w:sz w:val="16"/>
        </w:rPr>
        <w:t xml:space="preserve">denetim organlarında görevli pay sahibi kişiler (ayrı ayrı), </w:t>
      </w:r>
    </w:p>
    <w:p w:rsidR="00000000" w:rsidRDefault="00513AF9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513AF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513AF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513AF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13AF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</w:t>
      </w:r>
      <w:r>
        <w:rPr>
          <w:rFonts w:ascii="Arial" w:hAnsi="Arial"/>
          <w:sz w:val="16"/>
        </w:rPr>
        <w:t>lirtilen hissedarlar ile birinci dereceden akrabalık ilişkisi bulunan pay sahibi</w:t>
      </w:r>
    </w:p>
    <w:p w:rsidR="00000000" w:rsidRDefault="00513AF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513AF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13AF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513AF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</w:t>
      </w:r>
      <w:r>
        <w:rPr>
          <w:rFonts w:ascii="Arial" w:hAnsi="Arial"/>
          <w:sz w:val="16"/>
        </w:rPr>
        <w:t xml:space="preserve"> yada topluluk bünyesinde bulunan tüzel kişi ortaklar ( ayrı ayrı )</w:t>
      </w:r>
    </w:p>
    <w:p w:rsidR="00000000" w:rsidRDefault="00513AF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13AF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513AF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Şirket mevcut ****Milyar TL. eski sermayede halka açık değildir.(A,B,C,D,E dışında kalan ortaklar)</w:t>
      </w:r>
    </w:p>
    <w:p w:rsidR="00000000" w:rsidRDefault="00513AF9">
      <w:pPr>
        <w:ind w:right="-1231"/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17"/>
        <w:gridCol w:w="2818"/>
        <w:gridCol w:w="281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17" w:type="dxa"/>
          </w:tcPr>
          <w:p w:rsidR="00000000" w:rsidRDefault="00513AF9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1-Yaklaşık 220 kişi</w:t>
            </w:r>
          </w:p>
        </w:tc>
        <w:tc>
          <w:tcPr>
            <w:tcW w:w="2818" w:type="dxa"/>
          </w:tcPr>
          <w:p w:rsidR="00000000" w:rsidRDefault="00513AF9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6.715.461</w:t>
            </w:r>
          </w:p>
        </w:tc>
        <w:tc>
          <w:tcPr>
            <w:tcW w:w="2818" w:type="dxa"/>
          </w:tcPr>
          <w:p w:rsidR="00000000" w:rsidRDefault="00513AF9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7,06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17" w:type="dxa"/>
          </w:tcPr>
          <w:p w:rsidR="00000000" w:rsidRDefault="00513AF9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TOPLAM / </w:t>
            </w:r>
            <w:r>
              <w:rPr>
                <w:rFonts w:ascii="Arial" w:hAnsi="Arial"/>
                <w:sz w:val="16"/>
              </w:rPr>
              <w:t xml:space="preserve">TOTAL (1) </w:t>
            </w:r>
          </w:p>
        </w:tc>
        <w:tc>
          <w:tcPr>
            <w:tcW w:w="2818" w:type="dxa"/>
          </w:tcPr>
          <w:p w:rsidR="00000000" w:rsidRDefault="00513AF9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6.715.461</w:t>
            </w:r>
          </w:p>
        </w:tc>
        <w:tc>
          <w:tcPr>
            <w:tcW w:w="2818" w:type="dxa"/>
          </w:tcPr>
          <w:p w:rsidR="00000000" w:rsidRDefault="00513AF9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7,06</w:t>
            </w:r>
          </w:p>
        </w:tc>
      </w:tr>
    </w:tbl>
    <w:p w:rsidR="00000000" w:rsidRDefault="00513AF9">
      <w:pPr>
        <w:ind w:right="-1231"/>
        <w:rPr>
          <w:rFonts w:ascii="Arial" w:hAnsi="Arial"/>
          <w:sz w:val="16"/>
        </w:rPr>
      </w:pPr>
    </w:p>
    <w:p w:rsidR="00000000" w:rsidRDefault="00513AF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GENEL TOPLAM</w:t>
      </w:r>
    </w:p>
    <w:p w:rsidR="00000000" w:rsidRDefault="00513AF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(1+2+3+4+5+Diğer Ortaklar)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17"/>
        <w:gridCol w:w="2818"/>
        <w:gridCol w:w="281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17" w:type="dxa"/>
          </w:tcPr>
          <w:p w:rsidR="00000000" w:rsidRDefault="00513AF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(1+2+3+4+5+Diğer Ortaklar</w:t>
            </w:r>
          </w:p>
        </w:tc>
        <w:tc>
          <w:tcPr>
            <w:tcW w:w="2818" w:type="dxa"/>
          </w:tcPr>
          <w:p w:rsidR="00000000" w:rsidRDefault="00513AF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818" w:type="dxa"/>
          </w:tcPr>
          <w:p w:rsidR="00000000" w:rsidRDefault="00513AF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17" w:type="dxa"/>
          </w:tcPr>
          <w:p w:rsidR="00000000" w:rsidRDefault="00513AF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TOPLAM/ GERERAL TOTAL</w:t>
            </w:r>
          </w:p>
        </w:tc>
        <w:tc>
          <w:tcPr>
            <w:tcW w:w="2818" w:type="dxa"/>
          </w:tcPr>
          <w:p w:rsidR="00000000" w:rsidRDefault="00513AF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95.151.117</w:t>
            </w:r>
          </w:p>
        </w:tc>
        <w:tc>
          <w:tcPr>
            <w:tcW w:w="2818" w:type="dxa"/>
          </w:tcPr>
          <w:p w:rsidR="00000000" w:rsidRDefault="00513AF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513AF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3AF9"/>
    <w:rsid w:val="0051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15B83-8CCE-43CA-B8A2-AC0B9B392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2005-04-28T19:38:00Z</cp:lastPrinted>
  <dcterms:created xsi:type="dcterms:W3CDTF">2022-09-01T21:34:00Z</dcterms:created>
  <dcterms:modified xsi:type="dcterms:W3CDTF">2022-09-01T21:34:00Z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-1414187197</vt:i4>
  </property>
  <property fmtid="{D5CDD505-2E9C-101B-9397-08002B2CF9AE}" pid="3" name="_EmailSubject">
    <vt:lpwstr>SYB</vt:lpwstr>
  </property>
  <property fmtid="{D5CDD505-2E9C-101B-9397-08002B2CF9AE}" pid="4" name="_AuthorEmail">
    <vt:lpwstr>murat.tasli@unyecimento.com.tr</vt:lpwstr>
  </property>
  <property fmtid="{D5CDD505-2E9C-101B-9397-08002B2CF9AE}" pid="5" name="_AuthorEmailDisplayName">
    <vt:lpwstr>MURAT TASLI</vt:lpwstr>
  </property>
  <property fmtid="{D5CDD505-2E9C-101B-9397-08002B2CF9AE}" pid="6" name="_ReviewingToolsShownOnce">
    <vt:lpwstr/>
  </property>
</Properties>
</file>