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2B2">
            <w:pPr>
              <w:pStyle w:val="Heading2"/>
            </w:pPr>
            <w:r>
              <w:t>VAKKO TEKSTİL VE HAZIR GİYİM SANAYİ İŞL. A.Ş.</w:t>
            </w:r>
          </w:p>
        </w:tc>
      </w:tr>
    </w:tbl>
    <w:p w:rsidR="00000000" w:rsidRDefault="00B472B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MERTER, A.NAFIZ GÜRMAN MH. A.RIZA GÜRCAN CD. NO:27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34173</w:t>
            </w:r>
            <w:r>
              <w:rPr>
                <w:rFonts w:ascii="Arial" w:hAnsi="Arial"/>
                <w:sz w:val="16"/>
              </w:rPr>
              <w:t>, GÜNGÖREN-İSTANBUL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tabs>
                <w:tab w:val="left" w:pos="252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JEFF HAKKO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VİTALİ HAKKO</w:t>
            </w:r>
            <w:r>
              <w:rPr>
                <w:rFonts w:ascii="Arial" w:hAnsi="Arial"/>
                <w:sz w:val="16"/>
              </w:rPr>
              <w:t xml:space="preserve">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  ELHADİF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1.09.2004 – 31.08.2007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2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806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KRAVAT(ADET)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806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146.467</w:t>
            </w:r>
          </w:p>
        </w:tc>
        <w:tc>
          <w:tcPr>
            <w:tcW w:w="806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34,87</w:t>
            </w:r>
          </w:p>
        </w:tc>
        <w:tc>
          <w:tcPr>
            <w:tcW w:w="1990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6.726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</w:t>
            </w:r>
          </w:p>
        </w:tc>
        <w:tc>
          <w:tcPr>
            <w:tcW w:w="1908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257.029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156.417</w:t>
            </w:r>
          </w:p>
        </w:tc>
        <w:tc>
          <w:tcPr>
            <w:tcW w:w="806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37,24</w:t>
            </w:r>
          </w:p>
        </w:tc>
        <w:tc>
          <w:tcPr>
            <w:tcW w:w="1990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15.341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</w:t>
            </w:r>
          </w:p>
        </w:tc>
        <w:tc>
          <w:tcPr>
            <w:tcW w:w="1908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236.760</w:t>
            </w:r>
          </w:p>
        </w:tc>
        <w:tc>
          <w:tcPr>
            <w:tcW w:w="818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101,8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472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1990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(ADET)</w:t>
            </w:r>
          </w:p>
        </w:tc>
        <w:tc>
          <w:tcPr>
            <w:tcW w:w="190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1990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90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158.483</w:t>
            </w:r>
          </w:p>
        </w:tc>
        <w:tc>
          <w:tcPr>
            <w:tcW w:w="1990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164.063</w:t>
            </w:r>
          </w:p>
        </w:tc>
        <w:tc>
          <w:tcPr>
            <w:tcW w:w="1908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145.878</w:t>
            </w:r>
          </w:p>
        </w:tc>
        <w:tc>
          <w:tcPr>
            <w:tcW w:w="1990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150.288</w:t>
            </w:r>
          </w:p>
        </w:tc>
        <w:tc>
          <w:tcPr>
            <w:tcW w:w="1908" w:type="dxa"/>
          </w:tcPr>
          <w:p w:rsidR="00000000" w:rsidRDefault="00B472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250.213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</w:t>
            </w:r>
            <w:r>
              <w:rPr>
                <w:rFonts w:ascii="Arial" w:hAnsi="Arial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B472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22.830.528,- YTL</w:t>
            </w:r>
          </w:p>
          <w:p w:rsidR="00000000" w:rsidRDefault="00B472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14.251.240,- USD</w:t>
            </w:r>
          </w:p>
        </w:tc>
        <w:tc>
          <w:tcPr>
            <w:tcW w:w="2268" w:type="dxa"/>
          </w:tcPr>
          <w:p w:rsidR="00000000" w:rsidRDefault="00B472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2" w:type="dxa"/>
          </w:tcPr>
          <w:p w:rsidR="00000000" w:rsidRDefault="00B472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2.714.455,- YTL</w:t>
            </w:r>
          </w:p>
          <w:p w:rsidR="00000000" w:rsidRDefault="00B472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1.862.843,14 USD</w:t>
            </w:r>
          </w:p>
        </w:tc>
        <w:tc>
          <w:tcPr>
            <w:tcW w:w="1986" w:type="dxa"/>
          </w:tcPr>
          <w:p w:rsidR="00000000" w:rsidRDefault="00B472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B472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18.874.094,- YTL</w:t>
            </w:r>
          </w:p>
          <w:p w:rsidR="00000000" w:rsidRDefault="00B472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11.214.569,- USD</w:t>
            </w:r>
          </w:p>
        </w:tc>
        <w:tc>
          <w:tcPr>
            <w:tcW w:w="2268" w:type="dxa"/>
          </w:tcPr>
          <w:p w:rsidR="00000000" w:rsidRDefault="00B472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842" w:type="dxa"/>
          </w:tcPr>
          <w:p w:rsidR="00000000" w:rsidRDefault="00B472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2.097.390,- YTL</w:t>
            </w:r>
          </w:p>
          <w:p w:rsidR="00000000" w:rsidRDefault="00B472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1.426.959,- USD</w:t>
            </w:r>
          </w:p>
        </w:tc>
        <w:tc>
          <w:tcPr>
            <w:tcW w:w="1986" w:type="dxa"/>
          </w:tcPr>
          <w:p w:rsidR="00000000" w:rsidRDefault="00B472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2,76</w:t>
            </w:r>
          </w:p>
        </w:tc>
      </w:tr>
    </w:tbl>
    <w:p w:rsidR="00000000" w:rsidRDefault="00B472B2">
      <w:pPr>
        <w:rPr>
          <w:rFonts w:ascii="Arial" w:hAnsi="Arial"/>
          <w:b/>
          <w:sz w:val="16"/>
          <w:u w:val="single"/>
        </w:rPr>
      </w:pPr>
    </w:p>
    <w:p w:rsidR="00000000" w:rsidRDefault="00B472B2">
      <w:pPr>
        <w:rPr>
          <w:rFonts w:ascii="Arial" w:hAnsi="Arial"/>
          <w:sz w:val="16"/>
        </w:rPr>
      </w:pPr>
    </w:p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72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72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472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472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72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72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72B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472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472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472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72B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472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472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472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</w:t>
            </w:r>
            <w:r>
              <w:rPr>
                <w:rFonts w:ascii="Arial" w:hAnsi="Arial"/>
                <w:i/>
                <w:sz w:val="16"/>
              </w:rPr>
              <w:t>on in their  equity capital are shown below.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2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2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29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933.502,- YTL</w:t>
            </w:r>
          </w:p>
        </w:tc>
        <w:tc>
          <w:tcPr>
            <w:tcW w:w="2343" w:type="dxa"/>
          </w:tcPr>
          <w:p w:rsidR="00000000" w:rsidRDefault="00B472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B472B2">
      <w:pPr>
        <w:rPr>
          <w:rFonts w:ascii="Arial" w:hAnsi="Arial"/>
          <w:color w:val="FF0000"/>
          <w:sz w:val="16"/>
        </w:rPr>
      </w:pPr>
    </w:p>
    <w:p w:rsidR="00000000" w:rsidRDefault="00B472B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472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2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472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2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2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472B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HOLDİNG A.Ş.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10.640.000</w:t>
            </w:r>
          </w:p>
        </w:tc>
        <w:tc>
          <w:tcPr>
            <w:tcW w:w="2410" w:type="dxa"/>
          </w:tcPr>
          <w:p w:rsidR="00000000" w:rsidRDefault="00B472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YÖN.KUR.BŞK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31.920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</w:t>
            </w:r>
            <w:r>
              <w:rPr>
                <w:rFonts w:ascii="Arial" w:hAnsi="Arial"/>
                <w:sz w:val="16"/>
              </w:rPr>
              <w:t>M HAKKO YÖN.KR.BŞK VEKİLİ GEN.MÜD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84.672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JEFF HAKKO YÖN.KR.ÜYESİ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73.024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ELHADİF YÖN.KR. ÜYESİ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208.320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9.408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96.656</w:t>
            </w:r>
          </w:p>
        </w:tc>
        <w:tc>
          <w:tcPr>
            <w:tcW w:w="2410" w:type="dxa"/>
          </w:tcPr>
          <w:p w:rsidR="00000000" w:rsidRDefault="00B472B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559" w:type="dxa"/>
          </w:tcPr>
          <w:p w:rsidR="00000000" w:rsidRDefault="00B472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B472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472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472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472B2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472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B472B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472B2">
      <w:pPr>
        <w:jc w:val="both"/>
        <w:rPr>
          <w:rFonts w:ascii="Arial" w:hAnsi="Arial"/>
          <w:sz w:val="16"/>
        </w:rPr>
      </w:pPr>
    </w:p>
    <w:p w:rsidR="00000000" w:rsidRDefault="00B472B2">
      <w:pPr>
        <w:jc w:val="both"/>
        <w:rPr>
          <w:rFonts w:ascii="Arial" w:hAnsi="Arial"/>
          <w:sz w:val="16"/>
        </w:rPr>
      </w:pPr>
    </w:p>
    <w:p w:rsidR="00000000" w:rsidRDefault="00B472B2">
      <w:pPr>
        <w:jc w:val="both"/>
        <w:rPr>
          <w:rFonts w:ascii="Arial" w:hAnsi="Arial"/>
          <w:sz w:val="16"/>
        </w:rPr>
      </w:pPr>
    </w:p>
    <w:p w:rsidR="00000000" w:rsidRDefault="00B472B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2B2"/>
    <w:rsid w:val="00B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102C-9F64-468F-8595-C54A2064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2004-06-15T20:19:00Z</cp:lastPrinted>
  <dcterms:created xsi:type="dcterms:W3CDTF">2022-09-01T21:34:00Z</dcterms:created>
  <dcterms:modified xsi:type="dcterms:W3CDTF">2022-09-01T21:34:00Z</dcterms:modified>
</cp:coreProperties>
</file>