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956B6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</w:t>
            </w:r>
            <w:r>
              <w:rPr>
                <w:rFonts w:ascii="Arial" w:hAnsi="Arial"/>
                <w:color w:val="000000"/>
                <w:sz w:val="16"/>
              </w:rPr>
              <w:t>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Y.YAMAÇ BERKİ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M.SAİM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5.000.000.000.000     (5.000.000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    (3.000.000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6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56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NATIONAL MARKET</w:t>
            </w:r>
          </w:p>
        </w:tc>
      </w:tr>
    </w:tbl>
    <w:p w:rsidR="00000000" w:rsidRDefault="00956B6A">
      <w:pPr>
        <w:rPr>
          <w:rFonts w:ascii="Arial" w:hAnsi="Arial"/>
          <w:sz w:val="16"/>
        </w:rPr>
      </w:pPr>
    </w:p>
    <w:p w:rsidR="00000000" w:rsidRDefault="00956B6A">
      <w:pPr>
        <w:rPr>
          <w:rFonts w:ascii="Arial" w:hAnsi="Arial"/>
          <w:sz w:val="16"/>
        </w:rPr>
      </w:pPr>
    </w:p>
    <w:p w:rsidR="00000000" w:rsidRDefault="00956B6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</w:t>
            </w:r>
            <w:r>
              <w:rPr>
                <w:rFonts w:ascii="Arial" w:hAnsi="Arial"/>
                <w:sz w:val="16"/>
              </w:rPr>
              <w:t>l kıymetlerin  sektörel dağılımı aşağıda verilmiştir.</w:t>
            </w:r>
          </w:p>
        </w:tc>
        <w:tc>
          <w:tcPr>
            <w:tcW w:w="1047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56B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956B6A"/>
    <w:tbl>
      <w:tblPr>
        <w:tblW w:w="0" w:type="auto"/>
        <w:tblInd w:w="-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"/>
        <w:gridCol w:w="3701"/>
        <w:gridCol w:w="326"/>
        <w:gridCol w:w="950"/>
        <w:gridCol w:w="184"/>
        <w:gridCol w:w="1091"/>
        <w:gridCol w:w="1276"/>
        <w:gridCol w:w="992"/>
        <w:gridCol w:w="746"/>
        <w:gridCol w:w="24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 (TL)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Type Of The Security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 Value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297.000.000.000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1.182.532.000.000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1.220.536.000.000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Stocks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1.KAĞIT VE KAĞIT ÜRÜNLERİ, BASIM VE YAYIN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</w:t>
            </w:r>
            <w:r>
              <w:rPr>
                <w:rFonts w:ascii="Arial" w:hAnsi="Arial"/>
                <w:b/>
                <w:sz w:val="16"/>
              </w:rPr>
              <w:t>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42.690.000.000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48.075.000.000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3,94%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Paper And Paper Products, Printing And Publishing)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1.1.HÜRRİYET GZT.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42.690.000.000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48.075.000.000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2.KİMYA,PETROL,KAUÇUK VE PLASTİK ÜR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ÜNLER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20.000.000.000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92.440.000.000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89.800.000.000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7,36%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(Manufacture Of Chemicals And Of Chemicals  And Of Chemical Petroleum, Rubber And Plastic  Products)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2.1.PETROL OFİSİ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92.440.000.000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89.800.000.000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3.TAŞ VE TOPRAĞA DAYALI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111.060.000.000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110.880.000.000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9,08%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Non-Metallic Mineral Products)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3.1.TRAKYA CAM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111.060.000.000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110.880.000.000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4.METAL ANA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90.255.000.000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91.845.000.000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7,52%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(Basic Metal Industries)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4.1.EREĞLİ DEMİR ÇELİK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90.255.000.000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91.845.000.000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5.METAL EŞYA, MAKİNE VE GEREÇ YAPIM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320.440.000.000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306.090.000.000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25,08%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Fabricated Metal Products, Machinery And Equipment)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5.1. TOFAŞ OTO FABRİKA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119.680.000.000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109.600</w:t>
            </w:r>
            <w:r>
              <w:rPr>
                <w:rFonts w:ascii="Arial" w:hAnsi="Arial"/>
                <w:sz w:val="16"/>
              </w:rPr>
              <w:t>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5.2. VESTEL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97.560.000.000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5.3. BEKO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103.200.000.000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92.910.000.000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6.ELEKTRİK, GAZ VE SU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120.120.000.000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123.320.000.000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</w:t>
            </w:r>
            <w:r>
              <w:rPr>
                <w:rFonts w:ascii="Arial" w:hAnsi="Arial"/>
                <w:b/>
                <w:sz w:val="16"/>
              </w:rPr>
              <w:t>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(Electricity Gas And Water)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6.1. AKENERJİ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120.120.000.000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123.320.000.000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7.TOPTAN VE PERAKENDE TİCARET, OTEL VE LOK.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94.320.000.000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96.960.000.000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7,94%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(Wholesale And Retail Trade, </w:t>
            </w:r>
            <w:r>
              <w:rPr>
                <w:rFonts w:ascii="Arial" w:hAnsi="Arial"/>
                <w:b/>
                <w:sz w:val="16"/>
                <w:u w:val="single"/>
              </w:rPr>
              <w:t>Hotels And Restaurants Consumer Trade)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7.1. TANSAŞ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94.320.000.000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96.960.000.000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8.ULAŞTIRMA, HABERLEŞME VE DEPOLAMA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70.850.000.000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79.770.000.000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6,54%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(Transportation, Communication And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Storage Transportation)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8.1. TÜRK HAVA YOLLARI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70.850.000.000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79.770.000.000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9.MALİ  KURULUŞLAR BANKALAR VE ÖZEL FİNANS KURUMLARI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59.760.000.000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74.060.000.000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(Financial Institutio</w:t>
            </w:r>
            <w:r>
              <w:rPr>
                <w:rFonts w:ascii="Arial" w:hAnsi="Arial"/>
                <w:b/>
                <w:sz w:val="16"/>
                <w:u w:val="single"/>
              </w:rPr>
              <w:t>ns Banks And Special Finance Corporations)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9.1. T.İŞ BANKASI (C)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59.760.000.000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74.060.000.000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10.SİGORTA ŞİRKETLERİ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40.740.000.000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53.570.000.000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4,39%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(Insurance Companies)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10.1</w:t>
            </w:r>
            <w:r>
              <w:rPr>
                <w:rFonts w:ascii="Arial" w:hAnsi="Arial"/>
                <w:sz w:val="16"/>
              </w:rPr>
              <w:t>. AKSİGORTA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40.740.000.000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53.570.000.000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11.HOLDİNĞLER VE YATIRIM ŞİRKETLERİ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73.845.000.000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78.720.000.000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(Holding And Investment Companies)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11.1 .SABANCI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73.845.000.000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78.720.000.000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12.TEKNOLOJİ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66.012.000.000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67.446.000.000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(Technology, Information Technology)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12.1 .NETAŞ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66.012.000.000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67.446.000.000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II. BORÇLANMA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2.308.588.000.000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2.407.768.000.000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Gov.Debt Securities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TRT270405T18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167.984.000.000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189.122.000.000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pStyle w:val="Heading4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TRT060705T10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262.127.000.000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272.802.</w:t>
            </w:r>
            <w:r>
              <w:rPr>
                <w:rFonts w:ascii="Arial" w:hAnsi="Arial"/>
                <w:sz w:val="16"/>
              </w:rPr>
              <w:t>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TRB270705T15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261.164.000.000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269.868.000.000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TRB100805T13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176.468.000.000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178.510.000.000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TRT240805T17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344.386.000.000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354.528.000.000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TRB280905T</w:t>
            </w:r>
            <w:r>
              <w:rPr>
                <w:rFonts w:ascii="Arial" w:hAnsi="Arial"/>
                <w:i/>
                <w:sz w:val="16"/>
              </w:rPr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420.604.000.000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435.570.000.000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18,09%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TRT071205T12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161.147.000.000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168.552.000.000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TRT220206T14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312.258.000.000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323.792.000.000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TRT140606T10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101.450.000.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103.827.000.000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TRT171007T10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111.197.000.000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III. DİĞER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186.000.000.000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186.000.000.000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186.240.998.000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TAKASBANK PARA PİYASASI                             03.0</w:t>
            </w:r>
            <w:r>
              <w:rPr>
                <w:rFonts w:ascii="Arial" w:hAnsi="Arial"/>
                <w:i/>
                <w:sz w:val="16"/>
              </w:rPr>
              <w:t>1.2005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186.240.998.000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Takasbank Money Market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3.183.000.000.000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3.677.120.000.000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3.814.544.998.000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Portfolio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574.302.901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Receivables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15.836.560.936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Liabilities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3.799.282.739.965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1.266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8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Value/No. Of Shares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56B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7" w:type="dxa"/>
          <w:cantSplit/>
        </w:trPr>
        <w:tc>
          <w:tcPr>
            <w:tcW w:w="4105" w:type="dxa"/>
            <w:gridSpan w:val="3"/>
          </w:tcPr>
          <w:p w:rsidR="00000000" w:rsidRDefault="00956B6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956B6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956B6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956B6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</w:t>
            </w:r>
            <w:r>
              <w:rPr>
                <w:rFonts w:ascii="Arial" w:hAnsi="Arial"/>
                <w:sz w:val="16"/>
              </w:rPr>
              <w:t>lam Oy Haklarının En Az %10'una Sahip Gerçek ve Tüzel Kişi Ortaklar .</w:t>
            </w:r>
          </w:p>
        </w:tc>
        <w:tc>
          <w:tcPr>
            <w:tcW w:w="1134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Yatırım Finansman Menkul Değerler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Türkiye Sınai Kalkınma Bankası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Anadolu Hayat Sigorta A.Ş.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43,00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</w:t>
            </w:r>
            <w:r>
              <w:rPr>
                <w:rFonts w:ascii="Arial" w:hAnsi="Arial"/>
                <w:sz w:val="16"/>
              </w:rPr>
              <w:t>li Pay Sahibi Kişiler.</w:t>
            </w:r>
          </w:p>
        </w:tc>
        <w:tc>
          <w:tcPr>
            <w:tcW w:w="1134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--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>C)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Genel Müdür, Genel Müdür Yardımcısı, Bölüm Müdürü yada Benzer Yetki ve Sorumluluk Veren Diğer Ünvanlara Sahip Yöneticiler.</w:t>
            </w:r>
          </w:p>
        </w:tc>
        <w:tc>
          <w:tcPr>
            <w:tcW w:w="1177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56B6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</w:t>
            </w:r>
            <w:r>
              <w:rPr>
                <w:rFonts w:ascii="Arial" w:hAnsi="Arial"/>
                <w:sz w:val="16"/>
              </w:rPr>
              <w:t xml:space="preserve">ler </w:t>
            </w:r>
          </w:p>
        </w:tc>
        <w:tc>
          <w:tcPr>
            <w:tcW w:w="1035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first degree relatives of the shareholders in subtitles (A), (B) or (C)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6B6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</w:t>
            </w:r>
            <w:r>
              <w:rPr>
                <w:rFonts w:ascii="Arial" w:hAnsi="Arial"/>
                <w:sz w:val="16"/>
              </w:rPr>
              <w:t xml:space="preserve">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</w:t>
            </w:r>
            <w:r>
              <w:rPr>
                <w:rFonts w:ascii="Arial" w:hAnsi="Arial"/>
                <w:sz w:val="16"/>
              </w:rPr>
              <w:t>ng rights but are a part of the same Holding, Group or Conglomerate with the shareholders in subtitle (A)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Cam Pazarlama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Camiş Madencilik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8,00</w:t>
            </w:r>
          </w:p>
        </w:tc>
      </w:tr>
    </w:tbl>
    <w:p w:rsidR="00000000" w:rsidRDefault="00956B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567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3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56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</w:t>
            </w:r>
            <w:r>
              <w:rPr>
                <w:rFonts w:ascii="Arial" w:hAnsi="Arial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3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6B6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</w:tbl>
    <w:p w:rsidR="00000000" w:rsidRDefault="00956B6A">
      <w:pPr>
        <w:ind w:right="-1231"/>
        <w:rPr>
          <w:rFonts w:ascii="Arial" w:hAnsi="Arial"/>
          <w:sz w:val="16"/>
        </w:rPr>
      </w:pPr>
    </w:p>
    <w:p w:rsidR="00000000" w:rsidRDefault="00956B6A">
      <w:pPr>
        <w:tabs>
          <w:tab w:val="left" w:pos="1985"/>
        </w:tabs>
        <w:rPr>
          <w:rFonts w:ascii="Arial" w:hAnsi="Arial"/>
          <w:sz w:val="16"/>
        </w:rPr>
      </w:pPr>
    </w:p>
    <w:p w:rsidR="00000000" w:rsidRDefault="00956B6A">
      <w:pPr>
        <w:tabs>
          <w:tab w:val="left" w:pos="1985"/>
        </w:tabs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B6A"/>
    <w:rsid w:val="0095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892C89-CAD9-48B8-9F2C-C2E45021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2005-04-15T14:56:00Z</cp:lastPrinted>
  <dcterms:created xsi:type="dcterms:W3CDTF">2022-09-01T21:34:00Z</dcterms:created>
  <dcterms:modified xsi:type="dcterms:W3CDTF">2022-09-01T21:34:00Z</dcterms:modified>
</cp:coreProperties>
</file>