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9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6DB9">
            <w:pPr>
              <w:pStyle w:val="Heading2"/>
            </w:pPr>
            <w:r>
              <w:t>ZORLU ENERJİ ELEKTRİK ÜRETİM A.Ş.</w:t>
            </w:r>
          </w:p>
        </w:tc>
      </w:tr>
    </w:tbl>
    <w:p w:rsidR="00000000" w:rsidRDefault="001B6DB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16/06/1993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ENERJİSİ VE BUHAR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ELECTRICITY AND STEAM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ORGANİZE SANAYİ BÖLGESİ, PEMBE CADDE NO: 13, BUR</w:t>
            </w:r>
            <w:r>
              <w:rPr>
                <w:rFonts w:ascii="Arial" w:hAnsi="Arial"/>
                <w:color w:val="000000"/>
                <w:sz w:val="16"/>
              </w:rPr>
              <w:t>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ÇETİNOK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OLGUN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BERRİN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</w:t>
            </w:r>
            <w:r>
              <w:rPr>
                <w:rFonts w:ascii="Arial" w:hAnsi="Arial"/>
                <w:color w:val="000000"/>
                <w:sz w:val="16"/>
              </w:rPr>
              <w:t>EN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0224 242 56 16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0224 242 56 11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</w:t>
            </w:r>
            <w:r>
              <w:rPr>
                <w:rFonts w:ascii="Arial" w:hAnsi="Arial"/>
                <w:b/>
                <w:color w:val="000000"/>
                <w:sz w:val="16"/>
              </w:rPr>
              <w:t>U İŞÇİ SENDİKASI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DB9">
            <w:pPr>
              <w:pStyle w:val="Heading1"/>
            </w:pPr>
            <w:r>
              <w:rPr>
                <w:i w:val="0"/>
                <w:color w:val="auto"/>
              </w:rPr>
              <w:t>190.000.000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81.665.350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</w:t>
            </w:r>
            <w:r>
              <w:rPr>
                <w:rFonts w:ascii="Arial" w:hAnsi="Arial"/>
                <w:color w:val="000000"/>
                <w:sz w:val="16"/>
              </w:rPr>
              <w:t>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1B6DB9">
      <w:pPr>
        <w:rPr>
          <w:rFonts w:ascii="Arial" w:hAnsi="Arial"/>
          <w:sz w:val="16"/>
        </w:rPr>
      </w:pPr>
    </w:p>
    <w:p w:rsidR="00000000" w:rsidRDefault="001B6D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B6D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B6D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6D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B6DB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134"/>
        <w:gridCol w:w="1276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B6DB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1B6D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  <w:tc>
          <w:tcPr>
            <w:tcW w:w="1134" w:type="dxa"/>
          </w:tcPr>
          <w:p w:rsidR="00000000" w:rsidRDefault="001B6D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276" w:type="dxa"/>
          </w:tcPr>
          <w:p w:rsidR="00000000" w:rsidRDefault="001B6D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  <w:tc>
          <w:tcPr>
            <w:tcW w:w="1276" w:type="dxa"/>
          </w:tcPr>
          <w:p w:rsidR="00000000" w:rsidRDefault="001B6D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</w:t>
            </w:r>
            <w:r>
              <w:rPr>
                <w:rFonts w:ascii="Arial" w:hAnsi="Arial"/>
                <w:b/>
                <w:sz w:val="16"/>
              </w:rPr>
              <w:t>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B6D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1B6D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  <w:tc>
          <w:tcPr>
            <w:tcW w:w="1134" w:type="dxa"/>
          </w:tcPr>
          <w:p w:rsidR="00000000" w:rsidRDefault="001B6D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C.U.R. (%)</w:t>
            </w:r>
          </w:p>
        </w:tc>
        <w:tc>
          <w:tcPr>
            <w:tcW w:w="1276" w:type="dxa"/>
          </w:tcPr>
          <w:p w:rsidR="00000000" w:rsidRDefault="001B6D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Steam (Tons)</w:t>
            </w:r>
          </w:p>
        </w:tc>
        <w:tc>
          <w:tcPr>
            <w:tcW w:w="1276" w:type="dxa"/>
          </w:tcPr>
          <w:p w:rsidR="00000000" w:rsidRDefault="001B6D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C.U.R.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B6D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9" w:type="dxa"/>
          </w:tcPr>
          <w:p w:rsidR="00000000" w:rsidRDefault="001B6DB9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1.569.507.488</w:t>
            </w:r>
          </w:p>
        </w:tc>
        <w:tc>
          <w:tcPr>
            <w:tcW w:w="1134" w:type="dxa"/>
          </w:tcPr>
          <w:p w:rsidR="00000000" w:rsidRDefault="001B6DB9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276" w:type="dxa"/>
          </w:tcPr>
          <w:p w:rsidR="00000000" w:rsidRDefault="001B6DB9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475.721</w:t>
            </w:r>
          </w:p>
        </w:tc>
        <w:tc>
          <w:tcPr>
            <w:tcW w:w="1276" w:type="dxa"/>
          </w:tcPr>
          <w:p w:rsidR="00000000" w:rsidRDefault="001B6DB9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B6D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59" w:type="dxa"/>
          </w:tcPr>
          <w:p w:rsidR="00000000" w:rsidRDefault="001B6DB9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1.404.295.198</w:t>
            </w:r>
          </w:p>
        </w:tc>
        <w:tc>
          <w:tcPr>
            <w:tcW w:w="1134" w:type="dxa"/>
          </w:tcPr>
          <w:p w:rsidR="00000000" w:rsidRDefault="001B6DB9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276" w:type="dxa"/>
          </w:tcPr>
          <w:p w:rsidR="00000000" w:rsidRDefault="001B6DB9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462.057</w:t>
            </w:r>
          </w:p>
        </w:tc>
        <w:tc>
          <w:tcPr>
            <w:tcW w:w="1276" w:type="dxa"/>
          </w:tcPr>
          <w:p w:rsidR="00000000" w:rsidRDefault="001B6DB9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</w:tbl>
    <w:p w:rsidR="00000000" w:rsidRDefault="001B6DB9">
      <w:pPr>
        <w:rPr>
          <w:rFonts w:ascii="Arial" w:hAnsi="Arial"/>
          <w:sz w:val="16"/>
        </w:rPr>
      </w:pPr>
    </w:p>
    <w:p w:rsidR="00000000" w:rsidRDefault="001B6DB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B6DB9">
      <w:pPr>
        <w:pStyle w:val="Heading3"/>
      </w:pPr>
      <w:r>
        <w:t>C.U.R.-Capacity Utilization Rate</w:t>
      </w:r>
    </w:p>
    <w:p w:rsidR="00000000" w:rsidRDefault="001B6DB9">
      <w:pPr>
        <w:rPr>
          <w:rFonts w:ascii="Arial" w:hAnsi="Arial"/>
          <w:sz w:val="16"/>
        </w:rPr>
      </w:pPr>
    </w:p>
    <w:p w:rsidR="00000000" w:rsidRDefault="001B6D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B6D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</w:t>
            </w:r>
            <w:r>
              <w:rPr>
                <w:rFonts w:ascii="Arial" w:hAnsi="Arial"/>
                <w:sz w:val="16"/>
              </w:rPr>
              <w:t xml:space="preserve"> gösterilmiştir.</w:t>
            </w:r>
          </w:p>
        </w:tc>
        <w:tc>
          <w:tcPr>
            <w:tcW w:w="1134" w:type="dxa"/>
          </w:tcPr>
          <w:p w:rsidR="00000000" w:rsidRDefault="001B6D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6D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B6DB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B6DB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1B6D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  <w:tc>
          <w:tcPr>
            <w:tcW w:w="1276" w:type="dxa"/>
          </w:tcPr>
          <w:p w:rsidR="00000000" w:rsidRDefault="001B6D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B6D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1B6D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  <w:tc>
          <w:tcPr>
            <w:tcW w:w="1276" w:type="dxa"/>
          </w:tcPr>
          <w:p w:rsidR="00000000" w:rsidRDefault="001B6D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Steam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B6D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9" w:type="dxa"/>
          </w:tcPr>
          <w:p w:rsidR="00000000" w:rsidRDefault="001B6DB9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1.684.571.504</w:t>
            </w:r>
          </w:p>
        </w:tc>
        <w:tc>
          <w:tcPr>
            <w:tcW w:w="1276" w:type="dxa"/>
          </w:tcPr>
          <w:p w:rsidR="00000000" w:rsidRDefault="001B6DB9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475.721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B6D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59" w:type="dxa"/>
          </w:tcPr>
          <w:p w:rsidR="00000000" w:rsidRDefault="001B6DB9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1.381.435.178</w:t>
            </w:r>
          </w:p>
        </w:tc>
        <w:tc>
          <w:tcPr>
            <w:tcW w:w="1276" w:type="dxa"/>
          </w:tcPr>
          <w:p w:rsidR="00000000" w:rsidRDefault="001B6DB9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462.057</w:t>
            </w:r>
          </w:p>
        </w:tc>
      </w:tr>
    </w:tbl>
    <w:p w:rsidR="00000000" w:rsidRDefault="001B6DB9">
      <w:pPr>
        <w:rPr>
          <w:rFonts w:ascii="Arial" w:hAnsi="Arial"/>
          <w:sz w:val="16"/>
        </w:rPr>
      </w:pPr>
    </w:p>
    <w:p w:rsidR="00000000" w:rsidRDefault="001B6DB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B6DB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</w:t>
      </w:r>
      <w:r>
        <w:rPr>
          <w:rFonts w:ascii="Arial" w:hAnsi="Arial"/>
          <w:i/>
          <w:sz w:val="16"/>
        </w:rPr>
        <w:t>ity Utilization Rate</w:t>
      </w:r>
    </w:p>
    <w:p w:rsidR="00000000" w:rsidRDefault="001B6DB9">
      <w:pPr>
        <w:rPr>
          <w:rFonts w:ascii="Arial" w:hAnsi="Arial"/>
          <w:sz w:val="16"/>
        </w:rPr>
      </w:pPr>
    </w:p>
    <w:p w:rsidR="00000000" w:rsidRDefault="001B6D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B6D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1B6D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6D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1B6DB9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559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1B6D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1B6D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(YTL)</w:t>
            </w:r>
          </w:p>
        </w:tc>
        <w:tc>
          <w:tcPr>
            <w:tcW w:w="1701" w:type="dxa"/>
          </w:tcPr>
          <w:p w:rsidR="00000000" w:rsidRDefault="001B6D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1B6D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9" w:type="dxa"/>
          </w:tcPr>
          <w:p w:rsidR="00000000" w:rsidRDefault="001B6DB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17.205.568</w:t>
            </w:r>
          </w:p>
        </w:tc>
        <w:tc>
          <w:tcPr>
            <w:tcW w:w="1701" w:type="dxa"/>
          </w:tcPr>
          <w:p w:rsidR="00000000" w:rsidRDefault="001B6DB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12.665.</w:t>
            </w:r>
            <w:r>
              <w:rPr>
                <w:rFonts w:ascii="Arial" w:hAnsi="Arial"/>
                <w:color w:val="000000"/>
                <w:sz w:val="16"/>
              </w:rPr>
              <w:t>122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1B6D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59" w:type="dxa"/>
          </w:tcPr>
          <w:p w:rsidR="00000000" w:rsidRDefault="001B6DB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23.485.324</w:t>
            </w:r>
          </w:p>
        </w:tc>
        <w:tc>
          <w:tcPr>
            <w:tcW w:w="1701" w:type="dxa"/>
          </w:tcPr>
          <w:p w:rsidR="00000000" w:rsidRDefault="001B6DB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15.697.812</w:t>
            </w:r>
          </w:p>
        </w:tc>
      </w:tr>
    </w:tbl>
    <w:p w:rsidR="00000000" w:rsidRDefault="001B6DB9">
      <w:pPr>
        <w:rPr>
          <w:rFonts w:ascii="Arial" w:hAnsi="Arial"/>
          <w:sz w:val="16"/>
        </w:rPr>
      </w:pPr>
    </w:p>
    <w:p w:rsidR="00000000" w:rsidRDefault="001B6DB9">
      <w:pPr>
        <w:rPr>
          <w:rFonts w:ascii="Arial" w:hAnsi="Arial"/>
          <w:sz w:val="16"/>
        </w:rPr>
      </w:pPr>
    </w:p>
    <w:p w:rsidR="00000000" w:rsidRDefault="001B6DB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1B6DB9">
      <w:pPr>
        <w:rPr>
          <w:rFonts w:ascii="Arial" w:hAnsi="Arial"/>
          <w:sz w:val="16"/>
        </w:rPr>
      </w:pPr>
    </w:p>
    <w:p w:rsidR="00000000" w:rsidRDefault="001B6D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B6D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B6DB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B6D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B6DB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185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B6DB9">
            <w:pPr>
              <w:pStyle w:val="Heading4"/>
            </w:pPr>
            <w:r>
              <w:t>Devam Eden Yatırımlar</w:t>
            </w:r>
          </w:p>
        </w:tc>
        <w:tc>
          <w:tcPr>
            <w:tcW w:w="2185" w:type="dxa"/>
          </w:tcPr>
          <w:p w:rsidR="00000000" w:rsidRDefault="001B6D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B6D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</w:t>
            </w:r>
            <w:r>
              <w:rPr>
                <w:rFonts w:ascii="Arial" w:hAnsi="Arial"/>
                <w:b/>
                <w:color w:val="000000"/>
                <w:sz w:val="16"/>
              </w:rPr>
              <w:t>ı-</w:t>
            </w:r>
          </w:p>
          <w:p w:rsidR="00000000" w:rsidRDefault="001B6D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B6D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3261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85" w:type="dxa"/>
          </w:tcPr>
          <w:p w:rsidR="00000000" w:rsidRDefault="001B6D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  <w:p w:rsidR="00000000" w:rsidRDefault="001B6D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B6D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  <w:p w:rsidR="00000000" w:rsidRDefault="001B6D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0000" w:rsidRDefault="001B6D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  <w:p w:rsidR="00000000" w:rsidRDefault="001B6D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B6D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KAYSERİ ELEKTRİK KOMBİNE ÇEVRİM</w:t>
            </w:r>
          </w:p>
          <w:p w:rsidR="00000000" w:rsidRDefault="001B6D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(KAYSERI COMBINED CYCLE PLANT)</w:t>
            </w:r>
          </w:p>
        </w:tc>
        <w:tc>
          <w:tcPr>
            <w:tcW w:w="2185" w:type="dxa"/>
          </w:tcPr>
          <w:p w:rsidR="00000000" w:rsidRDefault="001B6DB9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03/2004 – 05/2005</w:t>
            </w:r>
          </w:p>
        </w:tc>
        <w:tc>
          <w:tcPr>
            <w:tcW w:w="2214" w:type="dxa"/>
          </w:tcPr>
          <w:p w:rsidR="00000000" w:rsidRDefault="001B6DB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121.866.000</w:t>
            </w:r>
          </w:p>
        </w:tc>
        <w:tc>
          <w:tcPr>
            <w:tcW w:w="1843" w:type="dxa"/>
          </w:tcPr>
          <w:p w:rsidR="00000000" w:rsidRDefault="001B6DB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17.426.001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B6D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</w:t>
            </w:r>
            <w:r>
              <w:rPr>
                <w:rFonts w:ascii="Arial" w:hAnsi="Arial"/>
                <w:sz w:val="16"/>
              </w:rPr>
              <w:t>A İPEK KAĞIT COGEN. SANTRALI</w:t>
            </w:r>
          </w:p>
          <w:p w:rsidR="00000000" w:rsidRDefault="001B6D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(IPEK KAGIT COGEN. POWER PLANT)</w:t>
            </w:r>
          </w:p>
        </w:tc>
        <w:tc>
          <w:tcPr>
            <w:tcW w:w="2185" w:type="dxa"/>
          </w:tcPr>
          <w:p w:rsidR="00000000" w:rsidRDefault="001B6DB9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05/2004 – 05/2005</w:t>
            </w:r>
          </w:p>
        </w:tc>
        <w:tc>
          <w:tcPr>
            <w:tcW w:w="2214" w:type="dxa"/>
          </w:tcPr>
          <w:p w:rsidR="00000000" w:rsidRDefault="001B6DB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16.200.000</w:t>
            </w:r>
          </w:p>
        </w:tc>
        <w:tc>
          <w:tcPr>
            <w:tcW w:w="1843" w:type="dxa"/>
          </w:tcPr>
          <w:p w:rsidR="00000000" w:rsidRDefault="001B6DB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411.880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B6D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KAYSERİ BİRLİK MENSUCAT SANTRALI</w:t>
            </w:r>
          </w:p>
          <w:p w:rsidR="00000000" w:rsidRDefault="001B6D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(NATURALGAS FIRED COGEN. PLANT)</w:t>
            </w:r>
          </w:p>
        </w:tc>
        <w:tc>
          <w:tcPr>
            <w:tcW w:w="2185" w:type="dxa"/>
          </w:tcPr>
          <w:p w:rsidR="00000000" w:rsidRDefault="001B6DB9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11/2004 – 07/2005</w:t>
            </w:r>
          </w:p>
        </w:tc>
        <w:tc>
          <w:tcPr>
            <w:tcW w:w="2214" w:type="dxa"/>
          </w:tcPr>
          <w:p w:rsidR="00000000" w:rsidRDefault="001B6DB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8.100.000</w:t>
            </w:r>
          </w:p>
        </w:tc>
        <w:tc>
          <w:tcPr>
            <w:tcW w:w="1843" w:type="dxa"/>
          </w:tcPr>
          <w:p w:rsidR="00000000" w:rsidRDefault="001B6DB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319.301</w:t>
            </w:r>
          </w:p>
        </w:tc>
      </w:tr>
    </w:tbl>
    <w:p w:rsidR="00000000" w:rsidRDefault="001B6DB9">
      <w:pPr>
        <w:rPr>
          <w:rFonts w:ascii="Arial" w:hAnsi="Arial"/>
          <w:sz w:val="16"/>
        </w:rPr>
      </w:pPr>
    </w:p>
    <w:p w:rsidR="00000000" w:rsidRDefault="001B6DB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B6D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</w:t>
            </w:r>
            <w:r>
              <w:rPr>
                <w:rFonts w:ascii="Arial" w:hAnsi="Arial"/>
                <w:sz w:val="16"/>
              </w:rPr>
              <w:t xml:space="preserve"> içindeki payı aşağıda gösterilmektedir. </w:t>
            </w:r>
          </w:p>
        </w:tc>
        <w:tc>
          <w:tcPr>
            <w:tcW w:w="1134" w:type="dxa"/>
          </w:tcPr>
          <w:p w:rsidR="00000000" w:rsidRDefault="001B6D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6D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B6DB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B6D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B6DB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B6DB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B6D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B6DB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Endüstriy</w:t>
            </w:r>
            <w:r>
              <w:rPr>
                <w:rFonts w:ascii="Arial" w:hAnsi="Arial"/>
                <w:color w:val="000000"/>
                <w:sz w:val="16"/>
              </w:rPr>
              <w:t>el ve Enerji Tesisleri İnşaat San.A.Ş.</w:t>
            </w:r>
          </w:p>
        </w:tc>
        <w:tc>
          <w:tcPr>
            <w:tcW w:w="2304" w:type="dxa"/>
          </w:tcPr>
          <w:p w:rsidR="00000000" w:rsidRDefault="001B6DB9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 YTL</w:t>
            </w:r>
          </w:p>
        </w:tc>
        <w:tc>
          <w:tcPr>
            <w:tcW w:w="2342" w:type="dxa"/>
          </w:tcPr>
          <w:p w:rsidR="00000000" w:rsidRDefault="001B6DB9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O &amp; M Enerji Tesisleri İşletme ve Bakım Hizmetleri A.Ş.</w:t>
            </w:r>
          </w:p>
        </w:tc>
        <w:tc>
          <w:tcPr>
            <w:tcW w:w="2304" w:type="dxa"/>
          </w:tcPr>
          <w:p w:rsidR="00000000" w:rsidRDefault="001B6DB9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 YTL</w:t>
            </w:r>
          </w:p>
        </w:tc>
        <w:tc>
          <w:tcPr>
            <w:tcW w:w="2342" w:type="dxa"/>
          </w:tcPr>
          <w:p w:rsidR="00000000" w:rsidRDefault="001B6DB9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Petrogas Petrol Gaz ve Petrokimya Ürün. San. A.Ş.</w:t>
            </w:r>
          </w:p>
        </w:tc>
        <w:tc>
          <w:tcPr>
            <w:tcW w:w="2304" w:type="dxa"/>
          </w:tcPr>
          <w:p w:rsidR="00000000" w:rsidRDefault="001B6DB9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 YTL</w:t>
            </w:r>
          </w:p>
        </w:tc>
        <w:tc>
          <w:tcPr>
            <w:tcW w:w="2342" w:type="dxa"/>
          </w:tcPr>
          <w:p w:rsidR="00000000" w:rsidRDefault="001B6DB9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Zorlu Elektrik Enerjisi İthalat İhracat ve Toptan </w:t>
            </w:r>
            <w:r>
              <w:rPr>
                <w:rFonts w:ascii="Arial" w:hAnsi="Arial"/>
                <w:color w:val="000000"/>
                <w:sz w:val="16"/>
              </w:rPr>
              <w:t>Ticaret A.Ş.</w:t>
            </w:r>
          </w:p>
        </w:tc>
        <w:tc>
          <w:tcPr>
            <w:tcW w:w="2304" w:type="dxa"/>
          </w:tcPr>
          <w:p w:rsidR="00000000" w:rsidRDefault="001B6DB9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 YTL</w:t>
            </w:r>
          </w:p>
        </w:tc>
        <w:tc>
          <w:tcPr>
            <w:tcW w:w="2342" w:type="dxa"/>
          </w:tcPr>
          <w:p w:rsidR="00000000" w:rsidRDefault="001B6DB9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B6DB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Doğalgaz İthalat İhracat ve Toptan Ticaret A.Ş.</w:t>
            </w:r>
          </w:p>
        </w:tc>
        <w:tc>
          <w:tcPr>
            <w:tcW w:w="2304" w:type="dxa"/>
          </w:tcPr>
          <w:p w:rsidR="00000000" w:rsidRDefault="001B6DB9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 YTL</w:t>
            </w:r>
          </w:p>
        </w:tc>
        <w:tc>
          <w:tcPr>
            <w:tcW w:w="2342" w:type="dxa"/>
          </w:tcPr>
          <w:p w:rsidR="00000000" w:rsidRDefault="001B6DB9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1B6DB9">
      <w:pPr>
        <w:rPr>
          <w:rFonts w:ascii="Arial" w:hAnsi="Arial"/>
          <w:color w:val="FF0000"/>
          <w:sz w:val="16"/>
        </w:rPr>
      </w:pPr>
    </w:p>
    <w:p w:rsidR="00000000" w:rsidRDefault="001B6DB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B6DB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B6D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6D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1B6DB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6DB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B6DB9">
            <w:pPr>
              <w:ind w:right="11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B6DB9">
            <w:pPr>
              <w:ind w:right="11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6DB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B6DB9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B6DB9">
            <w:pPr>
              <w:ind w:right="11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6DB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DENİZBANK A.Ş.</w:t>
            </w:r>
          </w:p>
        </w:tc>
        <w:tc>
          <w:tcPr>
            <w:tcW w:w="1908" w:type="dxa"/>
          </w:tcPr>
          <w:p w:rsidR="00000000" w:rsidRDefault="001B6DB9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24.091.276</w:t>
            </w:r>
          </w:p>
        </w:tc>
        <w:tc>
          <w:tcPr>
            <w:tcW w:w="2410" w:type="dxa"/>
          </w:tcPr>
          <w:p w:rsidR="00000000" w:rsidRDefault="001B6DB9">
            <w:pPr>
              <w:ind w:right="11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6DB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ZORLU HOLDİNG</w:t>
            </w:r>
          </w:p>
        </w:tc>
        <w:tc>
          <w:tcPr>
            <w:tcW w:w="1908" w:type="dxa"/>
          </w:tcPr>
          <w:p w:rsidR="00000000" w:rsidRDefault="001B6DB9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19.513.720</w:t>
            </w:r>
          </w:p>
        </w:tc>
        <w:tc>
          <w:tcPr>
            <w:tcW w:w="2410" w:type="dxa"/>
          </w:tcPr>
          <w:p w:rsidR="00000000" w:rsidRDefault="001B6DB9">
            <w:pPr>
              <w:ind w:right="11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23,90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6DB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KORTEKS</w:t>
            </w:r>
          </w:p>
        </w:tc>
        <w:tc>
          <w:tcPr>
            <w:tcW w:w="1908" w:type="dxa"/>
          </w:tcPr>
          <w:p w:rsidR="00000000" w:rsidRDefault="001B6DB9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14.330.198</w:t>
            </w:r>
          </w:p>
        </w:tc>
        <w:tc>
          <w:tcPr>
            <w:tcW w:w="2410" w:type="dxa"/>
          </w:tcPr>
          <w:p w:rsidR="00000000" w:rsidRDefault="001B6DB9">
            <w:pPr>
              <w:ind w:right="11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17,55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6DB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VESTEL ELEKTRONİK</w:t>
            </w:r>
          </w:p>
        </w:tc>
        <w:tc>
          <w:tcPr>
            <w:tcW w:w="1908" w:type="dxa"/>
          </w:tcPr>
          <w:p w:rsidR="00000000" w:rsidRDefault="001B6DB9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326.661</w:t>
            </w:r>
          </w:p>
        </w:tc>
        <w:tc>
          <w:tcPr>
            <w:tcW w:w="2410" w:type="dxa"/>
          </w:tcPr>
          <w:p w:rsidR="00000000" w:rsidRDefault="001B6DB9">
            <w:pPr>
              <w:ind w:right="11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6DB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VESTELKOM A.Ş.</w:t>
            </w:r>
          </w:p>
        </w:tc>
        <w:tc>
          <w:tcPr>
            <w:tcW w:w="1908" w:type="dxa"/>
          </w:tcPr>
          <w:p w:rsidR="00000000" w:rsidRDefault="001B6DB9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191.914</w:t>
            </w:r>
          </w:p>
        </w:tc>
        <w:tc>
          <w:tcPr>
            <w:tcW w:w="2410" w:type="dxa"/>
          </w:tcPr>
          <w:p w:rsidR="00000000" w:rsidRDefault="001B6DB9">
            <w:pPr>
              <w:ind w:right="11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6DB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Z</w:t>
            </w:r>
            <w:r>
              <w:rPr>
                <w:rFonts w:ascii="Arial" w:hAnsi="Arial"/>
                <w:sz w:val="16"/>
              </w:rPr>
              <w:t>ORLU GRAND A.Ş.</w:t>
            </w:r>
          </w:p>
        </w:tc>
        <w:tc>
          <w:tcPr>
            <w:tcW w:w="1908" w:type="dxa"/>
          </w:tcPr>
          <w:p w:rsidR="00000000" w:rsidRDefault="001B6DB9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191.914</w:t>
            </w:r>
          </w:p>
        </w:tc>
        <w:tc>
          <w:tcPr>
            <w:tcW w:w="2410" w:type="dxa"/>
          </w:tcPr>
          <w:p w:rsidR="00000000" w:rsidRDefault="001B6DB9">
            <w:pPr>
              <w:ind w:right="11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6DB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ZORLU LİNEN DOK.</w:t>
            </w:r>
          </w:p>
        </w:tc>
        <w:tc>
          <w:tcPr>
            <w:tcW w:w="1908" w:type="dxa"/>
          </w:tcPr>
          <w:p w:rsidR="00000000" w:rsidRDefault="001B6DB9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428.743</w:t>
            </w:r>
          </w:p>
        </w:tc>
        <w:tc>
          <w:tcPr>
            <w:tcW w:w="2410" w:type="dxa"/>
          </w:tcPr>
          <w:p w:rsidR="00000000" w:rsidRDefault="001B6DB9">
            <w:pPr>
              <w:ind w:right="11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6DB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ZORLU TURİZM A.Ş.</w:t>
            </w:r>
          </w:p>
        </w:tc>
        <w:tc>
          <w:tcPr>
            <w:tcW w:w="1908" w:type="dxa"/>
          </w:tcPr>
          <w:p w:rsidR="00000000" w:rsidRDefault="001B6DB9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287.870</w:t>
            </w:r>
          </w:p>
        </w:tc>
        <w:tc>
          <w:tcPr>
            <w:tcW w:w="2410" w:type="dxa"/>
          </w:tcPr>
          <w:p w:rsidR="00000000" w:rsidRDefault="001B6DB9">
            <w:pPr>
              <w:ind w:right="11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6D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ZORLUBELAİR A.Ş.</w:t>
            </w:r>
          </w:p>
        </w:tc>
        <w:tc>
          <w:tcPr>
            <w:tcW w:w="1908" w:type="dxa"/>
          </w:tcPr>
          <w:p w:rsidR="00000000" w:rsidRDefault="001B6DB9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383.827</w:t>
            </w:r>
          </w:p>
        </w:tc>
        <w:tc>
          <w:tcPr>
            <w:tcW w:w="2410" w:type="dxa"/>
          </w:tcPr>
          <w:p w:rsidR="00000000" w:rsidRDefault="001B6DB9">
            <w:pPr>
              <w:ind w:right="11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6D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ZORLUTEKS A.Ş.</w:t>
            </w:r>
          </w:p>
        </w:tc>
        <w:tc>
          <w:tcPr>
            <w:tcW w:w="1908" w:type="dxa"/>
          </w:tcPr>
          <w:p w:rsidR="00000000" w:rsidRDefault="001B6DB9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191.914</w:t>
            </w:r>
          </w:p>
        </w:tc>
        <w:tc>
          <w:tcPr>
            <w:tcW w:w="2410" w:type="dxa"/>
          </w:tcPr>
          <w:p w:rsidR="00000000" w:rsidRDefault="001B6DB9">
            <w:pPr>
              <w:ind w:right="11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6D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PRİME EMERGİNG M.</w:t>
            </w:r>
          </w:p>
        </w:tc>
        <w:tc>
          <w:tcPr>
            <w:tcW w:w="1908" w:type="dxa"/>
          </w:tcPr>
          <w:p w:rsidR="00000000" w:rsidRDefault="001B6DB9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2.858.287</w:t>
            </w:r>
          </w:p>
        </w:tc>
        <w:tc>
          <w:tcPr>
            <w:tcW w:w="2410" w:type="dxa"/>
          </w:tcPr>
          <w:p w:rsidR="00000000" w:rsidRDefault="001B6DB9">
            <w:pPr>
              <w:ind w:right="11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6D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 LEASING A.Ş.</w:t>
            </w:r>
          </w:p>
        </w:tc>
        <w:tc>
          <w:tcPr>
            <w:tcW w:w="1908" w:type="dxa"/>
          </w:tcPr>
          <w:p w:rsidR="00000000" w:rsidRDefault="001B6DB9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902.618</w:t>
            </w:r>
          </w:p>
        </w:tc>
        <w:tc>
          <w:tcPr>
            <w:tcW w:w="2410" w:type="dxa"/>
          </w:tcPr>
          <w:p w:rsidR="00000000" w:rsidRDefault="001B6DB9">
            <w:pPr>
              <w:ind w:right="11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6D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908" w:type="dxa"/>
          </w:tcPr>
          <w:p w:rsidR="00000000" w:rsidRDefault="001B6DB9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17.966.408</w:t>
            </w:r>
          </w:p>
        </w:tc>
        <w:tc>
          <w:tcPr>
            <w:tcW w:w="2410" w:type="dxa"/>
          </w:tcPr>
          <w:p w:rsidR="00000000" w:rsidRDefault="001B6DB9">
            <w:pPr>
              <w:ind w:right="11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B6D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1B6DB9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</w:t>
            </w:r>
            <w:r>
              <w:rPr>
                <w:rFonts w:ascii="Arial" w:hAnsi="Arial"/>
                <w:b/>
                <w:sz w:val="16"/>
              </w:rPr>
              <w:t>1.665.350</w:t>
            </w:r>
          </w:p>
        </w:tc>
        <w:tc>
          <w:tcPr>
            <w:tcW w:w="2410" w:type="dxa"/>
          </w:tcPr>
          <w:p w:rsidR="00000000" w:rsidRDefault="001B6DB9">
            <w:pPr>
              <w:ind w:right="11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1B6DB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1B6DB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1B6DB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1B6DB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1B6DB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1B6DB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1B6DB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1B6DB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1B6DB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1B6DB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1B6DB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1B6DB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1B6DB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1B6DB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1B6D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2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  <w:vAlign w:val="bottom"/>
          </w:tcPr>
          <w:p w:rsidR="00000000" w:rsidRDefault="001B6DB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1B6DB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6DB9"/>
    <w:rsid w:val="001B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4DFFE-E472-4F56-A1BC-AD38CED5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2005-04-28T15:50:00Z</cp:lastPrinted>
  <dcterms:created xsi:type="dcterms:W3CDTF">2022-09-01T21:34:00Z</dcterms:created>
  <dcterms:modified xsi:type="dcterms:W3CDTF">2022-09-01T21:34:00Z</dcterms:modified>
</cp:coreProperties>
</file>