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254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E222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NO=17/A  2.ULUS-BEŞİKTAŞ-İSTANBU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ANIL ERK YILMAZ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25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222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30.12.2005 tarihi itibariyle portföyünde bulunan men</w:t>
            </w:r>
            <w:r>
              <w:rPr>
                <w:rFonts w:ascii="Arial" w:hAnsi="Arial"/>
                <w:sz w:val="16"/>
              </w:rPr>
              <w:t>kul kıymetlerin  sektörel dağılımı aşağıda verilmiştir.</w:t>
            </w:r>
          </w:p>
        </w:tc>
        <w:tc>
          <w:tcPr>
            <w:tcW w:w="1047" w:type="dxa"/>
          </w:tcPr>
          <w:p w:rsidR="00000000" w:rsidRDefault="00E222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222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30.12.2005 is shown below.</w:t>
            </w:r>
          </w:p>
        </w:tc>
      </w:tr>
    </w:tbl>
    <w:p w:rsidR="00000000" w:rsidRDefault="00E22254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30/12/2005 TARİHLİ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</w:t>
            </w:r>
            <w:r>
              <w:rPr>
                <w:rFonts w:ascii="Arial" w:hAnsi="Arial"/>
                <w:lang w:val="en-AU" w:eastAsia="en-US"/>
              </w:rPr>
              <w:t>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E222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573.428,00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2.748.122,68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2.781.913,60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 Petrol ve Kauçuk Ürünleri</w:t>
            </w:r>
          </w:p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723.618,46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752.900,00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%27,06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 Machinery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601.424,62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604.800,00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%21,74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Elektrik,Gaz ve Su</w:t>
            </w:r>
          </w:p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(Electricity,Gas and Water)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640.157,41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605.000,00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Perakende Ticaret</w:t>
            </w:r>
          </w:p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(Retail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292.850,00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295.425,00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E222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95.838,00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490.072,20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523.788,60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%18,83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Diğer Şirketler</w:t>
            </w:r>
          </w:p>
          <w:p w:rsidR="00000000" w:rsidRDefault="00E22254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3.600.000,00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3.077.388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3.080.769,48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%46,74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728.000,00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728.000,00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728.891,80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4.901.428,00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6.553.510,68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6.591.574,88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(C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346,28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20.925,00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(91.556,65)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6.521.289,51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</w:t>
            </w:r>
            <w:r>
              <w:rPr>
                <w:rFonts w:ascii="Arial" w:hAnsi="Arial"/>
              </w:rPr>
              <w:t xml:space="preserve">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E2225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2225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3,26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22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E22254">
      <w:pPr>
        <w:rPr>
          <w:rFonts w:ascii="Arial" w:hAnsi="Arial"/>
          <w:sz w:val="16"/>
        </w:rPr>
      </w:pPr>
    </w:p>
    <w:p w:rsidR="00000000" w:rsidRDefault="00E222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2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30 Mart 2006 tarihli Genel Kurul Hazirun Cetveline göre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22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2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capital,as of the persons Present Table of the General Assembly dated 30 March 2006, are shown below.</w:t>
            </w:r>
          </w:p>
        </w:tc>
      </w:tr>
    </w:tbl>
    <w:p w:rsidR="00000000" w:rsidRDefault="00E2225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22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222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22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22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222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22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E222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407.155 </w:t>
            </w:r>
          </w:p>
        </w:tc>
        <w:tc>
          <w:tcPr>
            <w:tcW w:w="2410" w:type="dxa"/>
          </w:tcPr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20,36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E222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156.435</w:t>
            </w:r>
          </w:p>
        </w:tc>
        <w:tc>
          <w:tcPr>
            <w:tcW w:w="2410" w:type="dxa"/>
          </w:tcPr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E222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101.010</w:t>
            </w:r>
          </w:p>
          <w:p w:rsidR="00000000" w:rsidRDefault="00E222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76.122</w:t>
            </w:r>
          </w:p>
        </w:tc>
        <w:tc>
          <w:tcPr>
            <w:tcW w:w="2410" w:type="dxa"/>
          </w:tcPr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892" w:type="dxa"/>
          </w:tcPr>
          <w:p w:rsidR="00000000" w:rsidRDefault="00E222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2.518</w:t>
            </w:r>
          </w:p>
        </w:tc>
        <w:tc>
          <w:tcPr>
            <w:tcW w:w="2410" w:type="dxa"/>
          </w:tcPr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b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E222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1.256.760</w:t>
            </w:r>
          </w:p>
        </w:tc>
        <w:tc>
          <w:tcPr>
            <w:tcW w:w="2410" w:type="dxa"/>
          </w:tcPr>
          <w:p w:rsidR="00000000" w:rsidRDefault="00E222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62,84</w:t>
            </w:r>
          </w:p>
        </w:tc>
      </w:tr>
    </w:tbl>
    <w:p w:rsidR="00000000" w:rsidRDefault="00E22254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b/>
          <w:sz w:val="16"/>
        </w:rPr>
        <w:t xml:space="preserve"> TOPLAM /</w:t>
      </w:r>
      <w:r>
        <w:rPr>
          <w:rFonts w:ascii="Arial" w:hAnsi="Arial"/>
          <w:b/>
          <w:i/>
          <w:sz w:val="16"/>
        </w:rPr>
        <w:t xml:space="preserve">TOTAL    </w:t>
      </w:r>
      <w:r>
        <w:rPr>
          <w:rFonts w:ascii="Arial" w:hAnsi="Arial"/>
          <w:b/>
          <w:sz w:val="16"/>
        </w:rPr>
        <w:t xml:space="preserve">                                                    </w:t>
      </w:r>
      <w:r>
        <w:rPr>
          <w:rFonts w:ascii="Arial" w:hAnsi="Arial"/>
          <w:b/>
          <w:sz w:val="16"/>
        </w:rPr>
        <w:t xml:space="preserve">  2.000.000                               100,00</w:t>
      </w:r>
    </w:p>
    <w:p w:rsidR="00000000" w:rsidRDefault="00E22254">
      <w:pPr>
        <w:jc w:val="both"/>
        <w:rPr>
          <w:rFonts w:ascii="Arial" w:hAnsi="Arial"/>
          <w:sz w:val="16"/>
        </w:rPr>
      </w:pPr>
    </w:p>
    <w:p w:rsidR="00000000" w:rsidRDefault="00E2225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22411779">
    <w:abstractNumId w:val="1"/>
  </w:num>
  <w:num w:numId="2" w16cid:durableId="607349372">
    <w:abstractNumId w:val="3"/>
  </w:num>
  <w:num w:numId="3" w16cid:durableId="1754859332">
    <w:abstractNumId w:val="2"/>
  </w:num>
  <w:num w:numId="4" w16cid:durableId="1579821419">
    <w:abstractNumId w:val="0"/>
  </w:num>
  <w:num w:numId="5" w16cid:durableId="77070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254"/>
    <w:rsid w:val="00E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F2CA0-9854-4D0D-8F19-D301DE96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