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0221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BAK AMBALAJ SANAYİ VE TİCARET A.Ş.</w:t>
            </w:r>
          </w:p>
        </w:tc>
      </w:tr>
    </w:tbl>
    <w:p w:rsidR="00000000" w:rsidRDefault="00A0221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05.02.1973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BASKILI – BASKISIZ  FLEXIBLE 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ORGANİZE SAN.BÖLGESİ 10002 SOK NO:45 ÇİĞLİ-İZMİR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RAMİZ ZAFER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MERİÇ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ENVER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SERTAÇ </w:t>
            </w:r>
            <w:r>
              <w:rPr>
                <w:rFonts w:ascii="Arial" w:hAnsi="Arial"/>
                <w:sz w:val="16"/>
              </w:rPr>
              <w:t>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0 232 376 74 50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0 232 376 71 91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İDARİ :51 KİŞİ         İŞLETME:221 KİŞİ      TOPLAM:272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21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9.000 .000..-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(I. National Market)</w:t>
            </w:r>
          </w:p>
        </w:tc>
      </w:tr>
    </w:tbl>
    <w:p w:rsidR="00000000" w:rsidRDefault="00A0221F">
      <w:pPr>
        <w:pStyle w:val="BodyText"/>
        <w:rPr>
          <w:color w:val="auto"/>
          <w:sz w:val="16"/>
        </w:rPr>
      </w:pPr>
    </w:p>
    <w:p w:rsidR="00000000" w:rsidRDefault="00A0221F">
      <w:pPr>
        <w:rPr>
          <w:rFonts w:ascii="Arial" w:hAnsi="Arial"/>
          <w:sz w:val="16"/>
        </w:rPr>
      </w:pPr>
    </w:p>
    <w:p w:rsidR="00000000" w:rsidRDefault="00A0221F">
      <w:pPr>
        <w:rPr>
          <w:rFonts w:ascii="Arial" w:hAnsi="Arial"/>
          <w:sz w:val="16"/>
        </w:rPr>
      </w:pPr>
    </w:p>
    <w:p w:rsidR="00000000" w:rsidRDefault="00A022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22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022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22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0221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TİFDURUK BASKI  ( KG )</w:t>
            </w:r>
          </w:p>
        </w:tc>
        <w:tc>
          <w:tcPr>
            <w:tcW w:w="806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FLE</w:t>
            </w:r>
            <w:r>
              <w:rPr>
                <w:rFonts w:ascii="Arial" w:hAnsi="Arial"/>
                <w:b/>
                <w:sz w:val="16"/>
              </w:rPr>
              <w:t>KSO BASKI (KG)</w:t>
            </w:r>
          </w:p>
        </w:tc>
        <w:tc>
          <w:tcPr>
            <w:tcW w:w="818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ROTOGRAVURE PRINT</w:t>
            </w:r>
          </w:p>
        </w:tc>
        <w:tc>
          <w:tcPr>
            <w:tcW w:w="806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PRINT</w:t>
            </w:r>
          </w:p>
        </w:tc>
        <w:tc>
          <w:tcPr>
            <w:tcW w:w="818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22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8.378.383</w:t>
            </w:r>
          </w:p>
        </w:tc>
        <w:tc>
          <w:tcPr>
            <w:tcW w:w="806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A022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2.290.244</w:t>
            </w:r>
          </w:p>
        </w:tc>
        <w:tc>
          <w:tcPr>
            <w:tcW w:w="818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908" w:type="dxa"/>
          </w:tcPr>
          <w:p w:rsidR="00000000" w:rsidRDefault="00A0221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022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8.682.803</w:t>
            </w:r>
          </w:p>
        </w:tc>
        <w:tc>
          <w:tcPr>
            <w:tcW w:w="806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A022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2.042.</w:t>
            </w:r>
            <w:r>
              <w:rPr>
                <w:rFonts w:ascii="Arial" w:hAnsi="Arial"/>
                <w:sz w:val="16"/>
              </w:rPr>
              <w:t>152</w:t>
            </w:r>
          </w:p>
          <w:p w:rsidR="00000000" w:rsidRDefault="00A0221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08" w:type="dxa"/>
          </w:tcPr>
          <w:p w:rsidR="00000000" w:rsidRDefault="00A0221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0221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0221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0221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022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22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022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22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0221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TİFDURUK BASKI  ( KG</w:t>
            </w:r>
            <w:r>
              <w:rPr>
                <w:rFonts w:ascii="Arial" w:hAnsi="Arial"/>
                <w:b/>
                <w:sz w:val="16"/>
              </w:rPr>
              <w:t xml:space="preserve"> )</w:t>
            </w:r>
          </w:p>
        </w:tc>
        <w:tc>
          <w:tcPr>
            <w:tcW w:w="1990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FLEKSO BASKI (KG) </w:t>
            </w:r>
          </w:p>
        </w:tc>
        <w:tc>
          <w:tcPr>
            <w:tcW w:w="1908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ROTOGRAVURE PRINT</w:t>
            </w:r>
          </w:p>
        </w:tc>
        <w:tc>
          <w:tcPr>
            <w:tcW w:w="1990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PRINT</w:t>
            </w:r>
          </w:p>
        </w:tc>
        <w:tc>
          <w:tcPr>
            <w:tcW w:w="1908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022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8.359.681</w:t>
            </w:r>
          </w:p>
        </w:tc>
        <w:tc>
          <w:tcPr>
            <w:tcW w:w="1990" w:type="dxa"/>
          </w:tcPr>
          <w:p w:rsidR="00000000" w:rsidRDefault="00A022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2.294.763</w:t>
            </w:r>
          </w:p>
        </w:tc>
        <w:tc>
          <w:tcPr>
            <w:tcW w:w="1908" w:type="dxa"/>
          </w:tcPr>
          <w:p w:rsidR="00000000" w:rsidRDefault="00A0221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022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8.892.754</w:t>
            </w:r>
          </w:p>
        </w:tc>
        <w:tc>
          <w:tcPr>
            <w:tcW w:w="1990" w:type="dxa"/>
          </w:tcPr>
          <w:p w:rsidR="00000000" w:rsidRDefault="00A0221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2.078.673</w:t>
            </w:r>
          </w:p>
        </w:tc>
        <w:tc>
          <w:tcPr>
            <w:tcW w:w="1908" w:type="dxa"/>
          </w:tcPr>
          <w:p w:rsidR="00000000" w:rsidRDefault="00A0221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A0221F">
      <w:pPr>
        <w:rPr>
          <w:rFonts w:ascii="Arial" w:hAnsi="Arial"/>
          <w:sz w:val="16"/>
        </w:rPr>
      </w:pPr>
    </w:p>
    <w:p w:rsidR="00000000" w:rsidRDefault="00A022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22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</w:t>
            </w:r>
            <w:r>
              <w:rPr>
                <w:rFonts w:ascii="Arial" w:hAnsi="Arial"/>
                <w:sz w:val="16"/>
              </w:rPr>
              <w:t>ve ihracat rakamları aşağıda gösterilmiştir.</w:t>
            </w:r>
          </w:p>
        </w:tc>
        <w:tc>
          <w:tcPr>
            <w:tcW w:w="1134" w:type="dxa"/>
          </w:tcPr>
          <w:p w:rsidR="00000000" w:rsidRDefault="00A022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22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0221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Costs(%)</w:t>
            </w:r>
          </w:p>
        </w:tc>
        <w:tc>
          <w:tcPr>
            <w:tcW w:w="1842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0221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19.765.671,73</w:t>
            </w:r>
          </w:p>
          <w:p w:rsidR="00000000" w:rsidRDefault="00A0221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14.734.008</w:t>
            </w:r>
          </w:p>
        </w:tc>
        <w:tc>
          <w:tcPr>
            <w:tcW w:w="2410" w:type="dxa"/>
          </w:tcPr>
          <w:p w:rsidR="00000000" w:rsidRDefault="00A0221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842" w:type="dxa"/>
          </w:tcPr>
          <w:p w:rsidR="00000000" w:rsidRDefault="00A0221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39.252.241,71</w:t>
            </w:r>
          </w:p>
          <w:p w:rsidR="00000000" w:rsidRDefault="00A0221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29.259.964 FOB</w:t>
            </w:r>
          </w:p>
        </w:tc>
        <w:tc>
          <w:tcPr>
            <w:tcW w:w="1986" w:type="dxa"/>
          </w:tcPr>
          <w:p w:rsidR="00000000" w:rsidRDefault="00A0221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A0221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22.734.993,28</w:t>
            </w:r>
          </w:p>
          <w:p w:rsidR="00000000" w:rsidRDefault="00A0221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15.958.032</w:t>
            </w:r>
          </w:p>
        </w:tc>
        <w:tc>
          <w:tcPr>
            <w:tcW w:w="2410" w:type="dxa"/>
          </w:tcPr>
          <w:p w:rsidR="00000000" w:rsidRDefault="00A0221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842" w:type="dxa"/>
          </w:tcPr>
          <w:p w:rsidR="00000000" w:rsidRDefault="00A0221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40.520.377,84</w:t>
            </w:r>
          </w:p>
          <w:p w:rsidR="00000000" w:rsidRDefault="00A0221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26.513.667 FOB</w:t>
            </w:r>
          </w:p>
        </w:tc>
        <w:tc>
          <w:tcPr>
            <w:tcW w:w="1986" w:type="dxa"/>
          </w:tcPr>
          <w:p w:rsidR="00000000" w:rsidRDefault="00A0221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A0221F">
      <w:pPr>
        <w:rPr>
          <w:rFonts w:ascii="Arial" w:hAnsi="Arial"/>
          <w:sz w:val="16"/>
        </w:rPr>
      </w:pPr>
    </w:p>
    <w:p w:rsidR="00000000" w:rsidRDefault="00A0221F">
      <w:pPr>
        <w:rPr>
          <w:rFonts w:ascii="Arial" w:hAnsi="Arial"/>
          <w:sz w:val="16"/>
        </w:rPr>
      </w:pPr>
    </w:p>
    <w:p w:rsidR="00000000" w:rsidRDefault="00A0221F">
      <w:pPr>
        <w:rPr>
          <w:rFonts w:ascii="Arial" w:hAnsi="Arial"/>
          <w:sz w:val="16"/>
        </w:rPr>
      </w:pPr>
    </w:p>
    <w:p w:rsidR="00000000" w:rsidRDefault="00A022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022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022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0221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221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9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9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221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stimated Ending Date</w:t>
            </w:r>
          </w:p>
        </w:tc>
        <w:tc>
          <w:tcPr>
            <w:tcW w:w="1989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YANGIN GÜVENLİK SİSTEMİ (PROJE)</w:t>
            </w:r>
          </w:p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(FIRE SECURITY SISTEM)</w:t>
            </w:r>
          </w:p>
        </w:tc>
        <w:tc>
          <w:tcPr>
            <w:tcW w:w="2268" w:type="dxa"/>
          </w:tcPr>
          <w:p w:rsidR="00000000" w:rsidRDefault="00A0221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31.10.2003-30.06.2006</w:t>
            </w:r>
          </w:p>
        </w:tc>
        <w:tc>
          <w:tcPr>
            <w:tcW w:w="1989" w:type="dxa"/>
          </w:tcPr>
          <w:p w:rsidR="00000000" w:rsidRDefault="00A0221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34.663</w:t>
            </w:r>
          </w:p>
        </w:tc>
        <w:tc>
          <w:tcPr>
            <w:tcW w:w="1843" w:type="dxa"/>
          </w:tcPr>
          <w:p w:rsidR="00000000" w:rsidRDefault="00A0221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28.957,85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CHILLER SOĞUTMA GRUBU</w:t>
            </w:r>
          </w:p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</w:t>
            </w:r>
            <w:r>
              <w:rPr>
                <w:rFonts w:ascii="Arial" w:hAnsi="Arial"/>
                <w:sz w:val="16"/>
                <w:lang w:val="en-US"/>
              </w:rPr>
              <w:t>CHILLER COOLING GROUP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268" w:type="dxa"/>
          </w:tcPr>
          <w:p w:rsidR="00000000" w:rsidRDefault="00A0221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31.08.2005 – 30.06.2006</w:t>
            </w:r>
          </w:p>
        </w:tc>
        <w:tc>
          <w:tcPr>
            <w:tcW w:w="1989" w:type="dxa"/>
          </w:tcPr>
          <w:p w:rsidR="00000000" w:rsidRDefault="00A0221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42.268</w:t>
            </w:r>
          </w:p>
        </w:tc>
        <w:tc>
          <w:tcPr>
            <w:tcW w:w="1843" w:type="dxa"/>
          </w:tcPr>
          <w:p w:rsidR="00000000" w:rsidRDefault="00A0221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41.846,00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SOLVENT GERİ DÖNÜŞÜM TESİSİ</w:t>
            </w:r>
          </w:p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(SOLVENT</w:t>
            </w:r>
            <w:r>
              <w:rPr>
                <w:rFonts w:ascii="Arial" w:hAnsi="Arial"/>
                <w:i/>
                <w:sz w:val="16"/>
              </w:rPr>
              <w:t xml:space="preserve"> RECOVERY SYSTEM)</w:t>
            </w:r>
          </w:p>
        </w:tc>
        <w:tc>
          <w:tcPr>
            <w:tcW w:w="2268" w:type="dxa"/>
          </w:tcPr>
          <w:p w:rsidR="00000000" w:rsidRDefault="00A0221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01.10.2005 – 31.12.2007</w:t>
            </w:r>
          </w:p>
        </w:tc>
        <w:tc>
          <w:tcPr>
            <w:tcW w:w="1989" w:type="dxa"/>
          </w:tcPr>
          <w:p w:rsidR="00000000" w:rsidRDefault="00A0221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5.854.450</w:t>
            </w:r>
          </w:p>
        </w:tc>
        <w:tc>
          <w:tcPr>
            <w:tcW w:w="1843" w:type="dxa"/>
          </w:tcPr>
          <w:p w:rsidR="00000000" w:rsidRDefault="00A0221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23.277,96</w:t>
            </w:r>
          </w:p>
        </w:tc>
      </w:tr>
    </w:tbl>
    <w:p w:rsidR="00000000" w:rsidRDefault="00A0221F">
      <w:pPr>
        <w:rPr>
          <w:rFonts w:ascii="Arial" w:hAnsi="Arial"/>
          <w:sz w:val="16"/>
        </w:rPr>
      </w:pPr>
    </w:p>
    <w:p w:rsidR="00000000" w:rsidRDefault="00A0221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022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022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022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0221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22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022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0221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022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İn Capital(%)</w:t>
            </w:r>
          </w:p>
        </w:tc>
      </w:tr>
    </w:tbl>
    <w:p w:rsidR="00000000" w:rsidRDefault="00A0221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bookmarkStart w:id="0" w:name="_Hlk134950538"/>
            <w:r>
              <w:rPr>
                <w:rFonts w:ascii="Arial" w:hAnsi="Arial"/>
                <w:sz w:val="16"/>
              </w:rPr>
              <w:t>BAKİOĞLU HOLDİNG A.Ş.</w:t>
            </w:r>
          </w:p>
        </w:tc>
        <w:tc>
          <w:tcPr>
            <w:tcW w:w="1892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5.249.932.-</w:t>
            </w:r>
          </w:p>
        </w:tc>
        <w:tc>
          <w:tcPr>
            <w:tcW w:w="2410" w:type="dxa"/>
          </w:tcPr>
          <w:p w:rsidR="00000000" w:rsidRDefault="00A022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BAKİOĞLU</w:t>
            </w:r>
          </w:p>
        </w:tc>
        <w:tc>
          <w:tcPr>
            <w:tcW w:w="1892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58.500.-</w:t>
            </w:r>
          </w:p>
        </w:tc>
        <w:tc>
          <w:tcPr>
            <w:tcW w:w="2410" w:type="dxa"/>
          </w:tcPr>
          <w:p w:rsidR="00000000" w:rsidRDefault="00A022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MERİÇ BAKİOĞLU</w:t>
            </w:r>
          </w:p>
        </w:tc>
        <w:tc>
          <w:tcPr>
            <w:tcW w:w="1892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67.500.-</w:t>
            </w:r>
          </w:p>
        </w:tc>
        <w:tc>
          <w:tcPr>
            <w:tcW w:w="2410" w:type="dxa"/>
          </w:tcPr>
          <w:p w:rsidR="00000000" w:rsidRDefault="00A022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A.ENVER BAKIOGLU</w:t>
            </w:r>
          </w:p>
        </w:tc>
        <w:tc>
          <w:tcPr>
            <w:tcW w:w="1892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33.750.-</w:t>
            </w:r>
          </w:p>
        </w:tc>
        <w:tc>
          <w:tcPr>
            <w:tcW w:w="2410" w:type="dxa"/>
          </w:tcPr>
          <w:p w:rsidR="00000000" w:rsidRDefault="00A022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NARIN</w:t>
            </w:r>
          </w:p>
        </w:tc>
        <w:tc>
          <w:tcPr>
            <w:tcW w:w="1892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27.000.-</w:t>
            </w:r>
          </w:p>
        </w:tc>
        <w:tc>
          <w:tcPr>
            <w:tcW w:w="2410" w:type="dxa"/>
          </w:tcPr>
          <w:p w:rsidR="00000000" w:rsidRDefault="00A022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HALIL BAYRAKTAR</w:t>
            </w:r>
          </w:p>
        </w:tc>
        <w:tc>
          <w:tcPr>
            <w:tcW w:w="1892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16.875.-</w:t>
            </w:r>
          </w:p>
        </w:tc>
        <w:tc>
          <w:tcPr>
            <w:tcW w:w="2410" w:type="dxa"/>
          </w:tcPr>
          <w:p w:rsidR="00000000" w:rsidRDefault="00A022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SERTAÇ BAKİOĞLU</w:t>
            </w:r>
          </w:p>
        </w:tc>
        <w:tc>
          <w:tcPr>
            <w:tcW w:w="1892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24.750.-</w:t>
            </w:r>
          </w:p>
        </w:tc>
        <w:tc>
          <w:tcPr>
            <w:tcW w:w="2410" w:type="dxa"/>
          </w:tcPr>
          <w:p w:rsidR="00000000" w:rsidRDefault="00A022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ÖZLÜ</w:t>
            </w:r>
          </w:p>
        </w:tc>
        <w:tc>
          <w:tcPr>
            <w:tcW w:w="1892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23.625.-</w:t>
            </w:r>
          </w:p>
        </w:tc>
        <w:tc>
          <w:tcPr>
            <w:tcW w:w="2410" w:type="dxa"/>
          </w:tcPr>
          <w:p w:rsidR="00000000" w:rsidRDefault="00A022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EGEVİZYON GÖRSEL YAY. VE MEDYA AS</w:t>
            </w:r>
          </w:p>
        </w:tc>
        <w:tc>
          <w:tcPr>
            <w:tcW w:w="1892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9.000.-</w:t>
            </w:r>
          </w:p>
        </w:tc>
        <w:tc>
          <w:tcPr>
            <w:tcW w:w="2410" w:type="dxa"/>
          </w:tcPr>
          <w:p w:rsidR="00000000" w:rsidRDefault="00A022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EGE A.REK.VE PRD.HIZM.A.S.</w:t>
            </w:r>
          </w:p>
        </w:tc>
        <w:tc>
          <w:tcPr>
            <w:tcW w:w="1892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9.000.-</w:t>
            </w:r>
          </w:p>
        </w:tc>
        <w:tc>
          <w:tcPr>
            <w:tcW w:w="2410" w:type="dxa"/>
          </w:tcPr>
          <w:p w:rsidR="00000000" w:rsidRDefault="00A022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POLİBAK A.Ş.</w:t>
            </w:r>
          </w:p>
        </w:tc>
        <w:tc>
          <w:tcPr>
            <w:tcW w:w="1892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274.587,-</w:t>
            </w:r>
          </w:p>
        </w:tc>
        <w:tc>
          <w:tcPr>
            <w:tcW w:w="2410" w:type="dxa"/>
          </w:tcPr>
          <w:p w:rsidR="00000000" w:rsidRDefault="00A022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022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A022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3.205.481.-</w:t>
            </w:r>
          </w:p>
        </w:tc>
        <w:tc>
          <w:tcPr>
            <w:tcW w:w="2410" w:type="dxa"/>
          </w:tcPr>
          <w:p w:rsidR="00000000" w:rsidRDefault="00A0221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35,62</w:t>
            </w:r>
          </w:p>
        </w:tc>
      </w:tr>
      <w:bookmarkEnd w:id="0"/>
    </w:tbl>
    <w:p w:rsidR="00000000" w:rsidRDefault="00A0221F">
      <w:pPr>
        <w:jc w:val="both"/>
        <w:rPr>
          <w:rFonts w:ascii="Arial" w:hAnsi="Arial"/>
          <w:sz w:val="16"/>
        </w:rPr>
      </w:pPr>
    </w:p>
    <w:p w:rsidR="00000000" w:rsidRDefault="00A022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022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022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21F"/>
    <w:rsid w:val="00A0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51F4A6-6396-4CEC-B5A2-4BE9C1A9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2006-05-09T20:32:00Z</cp:lastPrinted>
  <dcterms:created xsi:type="dcterms:W3CDTF">2022-09-01T21:35:00Z</dcterms:created>
  <dcterms:modified xsi:type="dcterms:W3CDTF">2022-09-01T21:35:00Z</dcterms:modified>
</cp:coreProperties>
</file>