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1B4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BANVİT BANDIRMA VİTAMİNLİ YEM SAN.A.Ş.</w:t>
            </w:r>
          </w:p>
        </w:tc>
      </w:tr>
    </w:tbl>
    <w:p w:rsidR="00000000" w:rsidRDefault="00291B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PİLİÇ VE HİNDİ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PROCESSED CHICKEN AND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ASFALTI 8. KM. 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VALİD FARUK EBUBEKİR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GÖRENER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ESRA GÖRENER CHRISTOFFEL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ALAN PERESE </w:t>
            </w:r>
          </w:p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bilgi@banvit.com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441        İŞÇİ : 1.554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PERSONNEL : 441      WORKER : 1.554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</w:t>
            </w:r>
            <w:r>
              <w:rPr>
                <w:rFonts w:ascii="Arial" w:hAnsi="Arial"/>
                <w:b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709"/>
        <w:gridCol w:w="1922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2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İLİÇ ETİ (TON)</w:t>
            </w:r>
          </w:p>
        </w:tc>
        <w:tc>
          <w:tcPr>
            <w:tcW w:w="806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22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MEAT(TONS)</w:t>
            </w:r>
          </w:p>
        </w:tc>
        <w:tc>
          <w:tcPr>
            <w:tcW w:w="806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PROCESSING(TONS)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22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92.004</w:t>
            </w:r>
          </w:p>
        </w:tc>
        <w:tc>
          <w:tcPr>
            <w:tcW w:w="806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291B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11.385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14.654</w:t>
            </w:r>
          </w:p>
        </w:tc>
        <w:tc>
          <w:tcPr>
            <w:tcW w:w="818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22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92.804</w:t>
            </w:r>
          </w:p>
        </w:tc>
        <w:tc>
          <w:tcPr>
            <w:tcW w:w="806" w:type="dxa"/>
          </w:tcPr>
          <w:p w:rsidR="00000000" w:rsidRDefault="00291B41">
            <w:pPr>
              <w:tabs>
                <w:tab w:val="left" w:pos="229"/>
                <w:tab w:val="left" w:pos="499"/>
                <w:tab w:val="left" w:pos="562"/>
                <w:tab w:val="left" w:pos="590"/>
                <w:tab w:val="left" w:pos="845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2.95pt;margin-top:-.15pt;width:30.65pt;height:27.25pt;z-index:251657216;mso-position-horizontal:absolute;mso-position-horizontal-relative:text;mso-position-vertical:absolute;mso-position-vertical-relative:text" o:allowincell="f" filled="f" stroked="f">
                  <v:textbox>
                    <w:txbxContent>
                      <w:p w:rsidR="00000000" w:rsidRDefault="00291B41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67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90" w:type="dxa"/>
          </w:tcPr>
          <w:p w:rsidR="00000000" w:rsidRDefault="00291B41">
            <w:pPr>
              <w:ind w:left="441"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9.991</w:t>
            </w:r>
          </w:p>
        </w:tc>
        <w:tc>
          <w:tcPr>
            <w:tcW w:w="818" w:type="dxa"/>
          </w:tcPr>
          <w:p w:rsidR="00000000" w:rsidRDefault="00291B41">
            <w:pPr>
              <w:spacing w:after="100"/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12.632</w:t>
            </w:r>
          </w:p>
        </w:tc>
        <w:tc>
          <w:tcPr>
            <w:tcW w:w="818" w:type="dxa"/>
          </w:tcPr>
          <w:p w:rsidR="00000000" w:rsidRDefault="00291B41">
            <w:pPr>
              <w:spacing w:after="100"/>
              <w:ind w:right="2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b/>
          <w:i/>
          <w:noProof/>
          <w:sz w:val="16"/>
          <w:u w:val="single"/>
        </w:rPr>
      </w:r>
      <w:r>
        <w:rPr>
          <w:rFonts w:ascii="Arial" w:hAnsi="Arial"/>
          <w:sz w:val="16"/>
        </w:rPr>
        <w:pict>
          <v:group id="_x0000_s1035" editas="canvas" style="width:27pt;height:9pt;mso-position-horizontal-relative:char;mso-position-vertical-relative:line" coordorigin="2274,288" coordsize="7200,4320" o:allowincell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274;top:288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00000" w:rsidRDefault="00291B4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MEAT(TONS)</w:t>
            </w:r>
          </w:p>
        </w:tc>
        <w:tc>
          <w:tcPr>
            <w:tcW w:w="199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80.494</w:t>
            </w:r>
          </w:p>
        </w:tc>
        <w:tc>
          <w:tcPr>
            <w:tcW w:w="1990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9.835</w:t>
            </w:r>
          </w:p>
        </w:tc>
        <w:tc>
          <w:tcPr>
            <w:tcW w:w="1908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82.912</w:t>
            </w:r>
          </w:p>
        </w:tc>
        <w:tc>
          <w:tcPr>
            <w:tcW w:w="1990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9.138</w:t>
            </w:r>
          </w:p>
        </w:tc>
        <w:tc>
          <w:tcPr>
            <w:tcW w:w="1908" w:type="dxa"/>
          </w:tcPr>
          <w:p w:rsidR="00000000" w:rsidRDefault="00291B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15.655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91B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27.286.713</w:t>
            </w:r>
          </w:p>
          <w:p w:rsidR="00000000" w:rsidRDefault="00291B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20.286.011</w:t>
            </w:r>
          </w:p>
        </w:tc>
        <w:tc>
          <w:tcPr>
            <w:tcW w:w="2410" w:type="dxa"/>
          </w:tcPr>
          <w:p w:rsidR="00000000" w:rsidRDefault="00291B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9,91</w:t>
            </w:r>
          </w:p>
        </w:tc>
        <w:tc>
          <w:tcPr>
            <w:tcW w:w="1559" w:type="dxa"/>
          </w:tcPr>
          <w:p w:rsidR="00000000" w:rsidRDefault="00291B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15.711.897</w:t>
            </w:r>
          </w:p>
          <w:p w:rsidR="00000000" w:rsidRDefault="00291B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9.449.877</w:t>
            </w:r>
          </w:p>
        </w:tc>
        <w:tc>
          <w:tcPr>
            <w:tcW w:w="2269" w:type="dxa"/>
          </w:tcPr>
          <w:p w:rsidR="00000000" w:rsidRDefault="00291B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91B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37.277,773</w:t>
            </w:r>
          </w:p>
          <w:p w:rsidR="00000000" w:rsidRDefault="00291B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27.641.831</w:t>
            </w:r>
          </w:p>
        </w:tc>
        <w:tc>
          <w:tcPr>
            <w:tcW w:w="2410" w:type="dxa"/>
          </w:tcPr>
          <w:p w:rsidR="00000000" w:rsidRDefault="00291B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13,01</w:t>
            </w:r>
          </w:p>
        </w:tc>
        <w:tc>
          <w:tcPr>
            <w:tcW w:w="1559" w:type="dxa"/>
          </w:tcPr>
          <w:p w:rsidR="00000000" w:rsidRDefault="00291B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9.230,000</w:t>
            </w:r>
          </w:p>
          <w:p w:rsidR="00000000" w:rsidRDefault="00291B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6.877.297</w:t>
            </w:r>
          </w:p>
        </w:tc>
        <w:tc>
          <w:tcPr>
            <w:tcW w:w="2269" w:type="dxa"/>
          </w:tcPr>
          <w:p w:rsidR="00000000" w:rsidRDefault="00291B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</w:tbl>
    <w:p w:rsidR="00000000" w:rsidRDefault="00291B41">
      <w:pPr>
        <w:rPr>
          <w:rFonts w:ascii="Arial" w:hAnsi="Arial"/>
          <w:b/>
          <w:sz w:val="16"/>
          <w:u w:val="single"/>
        </w:rPr>
      </w:pP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1B4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BÜYÜKBA</w:t>
            </w:r>
            <w:r>
              <w:rPr>
                <w:rFonts w:ascii="Arial" w:hAnsi="Arial"/>
                <w:sz w:val="16"/>
              </w:rPr>
              <w:t>Ş – KIRMIZI ET ÜRETİMİ</w:t>
            </w:r>
          </w:p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(CATTLE AND BEEF MEAT)</w:t>
            </w:r>
          </w:p>
        </w:tc>
        <w:tc>
          <w:tcPr>
            <w:tcW w:w="2043" w:type="dxa"/>
          </w:tcPr>
          <w:p w:rsidR="00000000" w:rsidRDefault="00291B4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2006 - 2010</w:t>
            </w:r>
          </w:p>
        </w:tc>
        <w:tc>
          <w:tcPr>
            <w:tcW w:w="2214" w:type="dxa"/>
          </w:tcPr>
          <w:p w:rsidR="00000000" w:rsidRDefault="00291B4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91B4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91B4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91B4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91B4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YUMTAŞ A.Ş.</w:t>
            </w:r>
          </w:p>
        </w:tc>
        <w:tc>
          <w:tcPr>
            <w:tcW w:w="2304" w:type="dxa"/>
          </w:tcPr>
          <w:p w:rsidR="00000000" w:rsidRDefault="00291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23.366,25YTL</w:t>
            </w:r>
          </w:p>
        </w:tc>
        <w:tc>
          <w:tcPr>
            <w:tcW w:w="2342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TADPİ A.Ş.</w:t>
            </w:r>
          </w:p>
        </w:tc>
        <w:tc>
          <w:tcPr>
            <w:tcW w:w="2304" w:type="dxa"/>
          </w:tcPr>
          <w:p w:rsidR="00000000" w:rsidRDefault="00291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579.950,00YTL</w:t>
            </w:r>
          </w:p>
        </w:tc>
        <w:tc>
          <w:tcPr>
            <w:tcW w:w="2342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BADİŞ A.Ş.</w:t>
            </w:r>
          </w:p>
        </w:tc>
        <w:tc>
          <w:tcPr>
            <w:tcW w:w="2304" w:type="dxa"/>
          </w:tcPr>
          <w:p w:rsidR="00000000" w:rsidRDefault="00291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290.228,96YTL</w:t>
            </w:r>
          </w:p>
        </w:tc>
        <w:tc>
          <w:tcPr>
            <w:tcW w:w="2342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NUTRINVESTMENT BV</w:t>
            </w:r>
          </w:p>
        </w:tc>
        <w:tc>
          <w:tcPr>
            <w:tcW w:w="2304" w:type="dxa"/>
          </w:tcPr>
          <w:p w:rsidR="00000000" w:rsidRDefault="00291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4.697.800EUR</w:t>
            </w:r>
          </w:p>
        </w:tc>
        <w:tc>
          <w:tcPr>
            <w:tcW w:w="2342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1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1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B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91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91B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17.886.024,63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VALİD FARUK EBUBEKİR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14.636.734,016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OKŞAN KOÇMAN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14.961.910,00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11.347.244,12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790.261,054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GÖRENER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349.643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GÜLGÜN GÖRENER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806.105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GÖRENER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3.807.686,044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15.414.392,136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1B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91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</w:t>
            </w:r>
          </w:p>
        </w:tc>
        <w:tc>
          <w:tcPr>
            <w:tcW w:w="2410" w:type="dxa"/>
          </w:tcPr>
          <w:p w:rsidR="00000000" w:rsidRDefault="00291B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91B41">
      <w:pPr>
        <w:jc w:val="both"/>
        <w:rPr>
          <w:rFonts w:ascii="Arial" w:hAnsi="Arial"/>
          <w:sz w:val="16"/>
        </w:rPr>
      </w:pPr>
    </w:p>
    <w:p w:rsidR="00000000" w:rsidRDefault="00291B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B41"/>
    <w:rsid w:val="002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19E446-9C31-45ED-B7C9-E5FD39E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2006-05-05T15:39:00Z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535174992</vt:i4>
  </property>
  <property fmtid="{D5CDD505-2E9C-101B-9397-08002B2CF9AE}" pid="3" name="_EmailSubject">
    <vt:lpwstr>SYB</vt:lpwstr>
  </property>
  <property fmtid="{D5CDD505-2E9C-101B-9397-08002B2CF9AE}" pid="4" name="_AuthorEmail">
    <vt:lpwstr>nur@banvit.com</vt:lpwstr>
  </property>
  <property fmtid="{D5CDD505-2E9C-101B-9397-08002B2CF9AE}" pid="5" name="_AuthorEmailDisplayName">
    <vt:lpwstr>Nur Baykal</vt:lpwstr>
  </property>
  <property fmtid="{D5CDD505-2E9C-101B-9397-08002B2CF9AE}" pid="6" name="_ReviewingToolsShownOnce">
    <vt:lpwstr/>
  </property>
</Properties>
</file>