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687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BOSCH FREN SİSTEMLERİ SANAYİ VE TİCARET A.Ş.</w:t>
            </w:r>
          </w:p>
        </w:tc>
      </w:tr>
    </w:tbl>
    <w:p w:rsidR="00000000" w:rsidRDefault="00CB687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25/09/1975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BİNEK VE HAFİF TİCARİ ARAÇLAR İÇİN  HİDROLİK FREN DONANIMLARI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HYDROLIC BRAKING SYSTEMS FOR AUTOMOBILES AND COMMERCIAL V</w:t>
            </w:r>
            <w:r>
              <w:rPr>
                <w:rFonts w:ascii="Arial" w:hAnsi="Arial"/>
                <w:color w:val="000000"/>
                <w:sz w:val="16"/>
              </w:rPr>
              <w:t>EHICULES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YALOVA YOLU 12.KM 16335 OVAAKÇA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SANCAKLI  (FABRİKA MÜDÜRÜ)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BRUNO MARCEL VICTOR GAHERY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GÜRCAN 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PATRIC RENE PASCAL MİCHIELS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JURGEN ANDREAS PETERS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MEHMED EROL SOMERSAN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2610500-10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0 224 261051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 YILI ORTALAMA MEMUR : 38 İŞÇİ: 208  TOPLAM : 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01/09/2004 – 31/08/2006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</w:t>
            </w:r>
            <w:r>
              <w:rPr>
                <w:rFonts w:ascii="Arial" w:hAnsi="Arial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MESS-TÜRKİYE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METAL INDUSTRIALLISTS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872">
            <w:pPr>
              <w:pStyle w:val="Heading1"/>
            </w:pPr>
            <w:r>
              <w:rPr>
                <w:color w:val="auto"/>
                <w:lang w:val="tr-TR"/>
              </w:rPr>
              <w:t>10.000.000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</w:t>
            </w:r>
            <w:r>
              <w:rPr>
                <w:rFonts w:ascii="Arial" w:hAnsi="Arial"/>
                <w:b/>
                <w:color w:val="000000"/>
                <w:sz w:val="16"/>
              </w:rPr>
              <w:t>RMAYE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CB6872">
      <w:pPr>
        <w:rPr>
          <w:rFonts w:ascii="Arial" w:hAnsi="Arial"/>
          <w:sz w:val="16"/>
        </w:rPr>
      </w:pPr>
    </w:p>
    <w:p w:rsidR="00000000" w:rsidRDefault="00CB6872">
      <w:pPr>
        <w:rPr>
          <w:rFonts w:ascii="Arial" w:hAnsi="Arial"/>
          <w:sz w:val="16"/>
        </w:rPr>
      </w:pPr>
    </w:p>
    <w:p w:rsidR="00000000" w:rsidRDefault="00CB6872">
      <w:pPr>
        <w:rPr>
          <w:rFonts w:ascii="Arial" w:hAnsi="Arial"/>
          <w:sz w:val="16"/>
        </w:rPr>
      </w:pPr>
    </w:p>
    <w:p w:rsidR="00000000" w:rsidRDefault="00CB68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68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B68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68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CB687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B6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Disk Fren (Adet)</w:t>
            </w:r>
          </w:p>
        </w:tc>
        <w:tc>
          <w:tcPr>
            <w:tcW w:w="806" w:type="dxa"/>
          </w:tcPr>
          <w:p w:rsidR="00000000" w:rsidRDefault="00CB6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6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B6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Kampana Fren (Adet)</w:t>
            </w:r>
          </w:p>
        </w:tc>
        <w:tc>
          <w:tcPr>
            <w:tcW w:w="818" w:type="dxa"/>
          </w:tcPr>
          <w:p w:rsidR="00000000" w:rsidRDefault="00CB6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6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B6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Servo Fern ve Ana Silindir</w:t>
            </w:r>
          </w:p>
        </w:tc>
        <w:tc>
          <w:tcPr>
            <w:tcW w:w="818" w:type="dxa"/>
          </w:tcPr>
          <w:p w:rsidR="00000000" w:rsidRDefault="00CB6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6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Disc Breake (Piece)</w:t>
            </w:r>
          </w:p>
        </w:tc>
        <w:tc>
          <w:tcPr>
            <w:tcW w:w="806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Brake (Piece)</w:t>
            </w:r>
          </w:p>
        </w:tc>
        <w:tc>
          <w:tcPr>
            <w:tcW w:w="818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BOOSTER &amp;TMC (Piece)</w:t>
            </w:r>
          </w:p>
        </w:tc>
        <w:tc>
          <w:tcPr>
            <w:tcW w:w="818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B68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895.396</w:t>
            </w:r>
          </w:p>
        </w:tc>
        <w:tc>
          <w:tcPr>
            <w:tcW w:w="806" w:type="dxa"/>
          </w:tcPr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CB68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461.135</w:t>
            </w:r>
          </w:p>
        </w:tc>
        <w:tc>
          <w:tcPr>
            <w:tcW w:w="818" w:type="dxa"/>
          </w:tcPr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908" w:type="dxa"/>
          </w:tcPr>
          <w:p w:rsidR="00000000" w:rsidRDefault="00CB68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427.243</w:t>
            </w:r>
          </w:p>
        </w:tc>
        <w:tc>
          <w:tcPr>
            <w:tcW w:w="818" w:type="dxa"/>
          </w:tcPr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04</w:t>
            </w:r>
          </w:p>
        </w:tc>
        <w:tc>
          <w:tcPr>
            <w:tcW w:w="2307" w:type="dxa"/>
          </w:tcPr>
          <w:p w:rsidR="00000000" w:rsidRDefault="00CB68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626.170</w:t>
            </w:r>
          </w:p>
        </w:tc>
        <w:tc>
          <w:tcPr>
            <w:tcW w:w="806" w:type="dxa"/>
          </w:tcPr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990" w:type="dxa"/>
          </w:tcPr>
          <w:p w:rsidR="00000000" w:rsidRDefault="00CB68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478.577</w:t>
            </w:r>
          </w:p>
        </w:tc>
        <w:tc>
          <w:tcPr>
            <w:tcW w:w="818" w:type="dxa"/>
          </w:tcPr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08" w:type="dxa"/>
          </w:tcPr>
          <w:p w:rsidR="00000000" w:rsidRDefault="00CB68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601.984</w:t>
            </w:r>
          </w:p>
        </w:tc>
        <w:tc>
          <w:tcPr>
            <w:tcW w:w="818" w:type="dxa"/>
          </w:tcPr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CB687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B687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B68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68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B68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68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B687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B6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Disk Fren (Adet)</w:t>
            </w:r>
          </w:p>
        </w:tc>
        <w:tc>
          <w:tcPr>
            <w:tcW w:w="1990" w:type="dxa"/>
          </w:tcPr>
          <w:p w:rsidR="00000000" w:rsidRDefault="00CB6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Kampana Fren (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  <w:tc>
          <w:tcPr>
            <w:tcW w:w="1908" w:type="dxa"/>
          </w:tcPr>
          <w:p w:rsidR="00000000" w:rsidRDefault="00CB6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Servo Fern ve Ana Silindir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Disc Breake (Piece)</w:t>
            </w:r>
          </w:p>
        </w:tc>
        <w:tc>
          <w:tcPr>
            <w:tcW w:w="1990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Brake (Piece)</w:t>
            </w:r>
          </w:p>
        </w:tc>
        <w:tc>
          <w:tcPr>
            <w:tcW w:w="1908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BOOSTER &amp;TMC 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B68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978.650</w:t>
            </w:r>
          </w:p>
        </w:tc>
        <w:tc>
          <w:tcPr>
            <w:tcW w:w="1990" w:type="dxa"/>
          </w:tcPr>
          <w:p w:rsidR="00000000" w:rsidRDefault="00CB68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457.887</w:t>
            </w:r>
          </w:p>
        </w:tc>
        <w:tc>
          <w:tcPr>
            <w:tcW w:w="1908" w:type="dxa"/>
          </w:tcPr>
          <w:p w:rsidR="00000000" w:rsidRDefault="00CB68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468.989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B68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616.020</w:t>
            </w:r>
          </w:p>
        </w:tc>
        <w:tc>
          <w:tcPr>
            <w:tcW w:w="1990" w:type="dxa"/>
          </w:tcPr>
          <w:p w:rsidR="00000000" w:rsidRDefault="00CB68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480.515</w:t>
            </w:r>
          </w:p>
        </w:tc>
        <w:tc>
          <w:tcPr>
            <w:tcW w:w="1908" w:type="dxa"/>
          </w:tcPr>
          <w:p w:rsidR="00000000" w:rsidRDefault="00CB68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441.076</w:t>
            </w:r>
          </w:p>
        </w:tc>
      </w:tr>
    </w:tbl>
    <w:p w:rsidR="00000000" w:rsidRDefault="00CB6872">
      <w:pPr>
        <w:rPr>
          <w:rFonts w:ascii="Arial" w:hAnsi="Arial"/>
          <w:sz w:val="16"/>
        </w:rPr>
      </w:pPr>
    </w:p>
    <w:p w:rsidR="00000000" w:rsidRDefault="00CB6872">
      <w:pPr>
        <w:rPr>
          <w:rFonts w:ascii="Arial" w:hAnsi="Arial"/>
          <w:sz w:val="16"/>
        </w:rPr>
      </w:pPr>
    </w:p>
    <w:p w:rsidR="00000000" w:rsidRDefault="00CB6872">
      <w:pPr>
        <w:rPr>
          <w:rFonts w:ascii="Arial" w:hAnsi="Arial"/>
          <w:sz w:val="16"/>
        </w:rPr>
      </w:pPr>
    </w:p>
    <w:p w:rsidR="00000000" w:rsidRDefault="00CB6872">
      <w:pPr>
        <w:rPr>
          <w:rFonts w:ascii="Arial" w:hAnsi="Arial"/>
          <w:sz w:val="16"/>
        </w:rPr>
      </w:pPr>
    </w:p>
    <w:p w:rsidR="00000000" w:rsidRDefault="00CB6872">
      <w:pPr>
        <w:rPr>
          <w:rFonts w:ascii="Arial" w:hAnsi="Arial"/>
          <w:sz w:val="16"/>
        </w:rPr>
      </w:pPr>
    </w:p>
    <w:p w:rsidR="00000000" w:rsidRDefault="00CB6872">
      <w:pPr>
        <w:rPr>
          <w:rFonts w:ascii="Arial" w:hAnsi="Arial"/>
          <w:sz w:val="16"/>
        </w:rPr>
      </w:pPr>
    </w:p>
    <w:p w:rsidR="00000000" w:rsidRDefault="00CB687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CB68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68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CB68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68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B687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B68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B68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B68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B68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CB687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47.677.663</w:t>
            </w:r>
          </w:p>
          <w:p w:rsidR="00000000" w:rsidRDefault="00CB687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35.389.717</w:t>
            </w:r>
          </w:p>
        </w:tc>
        <w:tc>
          <w:tcPr>
            <w:tcW w:w="2410" w:type="dxa"/>
          </w:tcPr>
          <w:p w:rsidR="00000000" w:rsidRDefault="00CB687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559" w:type="dxa"/>
          </w:tcPr>
          <w:p w:rsidR="00000000" w:rsidRDefault="00CB68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12.462.950</w:t>
            </w:r>
          </w:p>
          <w:p w:rsidR="00000000" w:rsidRDefault="00CB68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9.917.104</w:t>
            </w:r>
          </w:p>
        </w:tc>
        <w:tc>
          <w:tcPr>
            <w:tcW w:w="2269" w:type="dxa"/>
          </w:tcPr>
          <w:p w:rsidR="00000000" w:rsidRDefault="00CB687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6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CB687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39.472.427</w:t>
            </w:r>
          </w:p>
          <w:p w:rsidR="00000000" w:rsidRDefault="00CB687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30.235.677</w:t>
            </w:r>
          </w:p>
        </w:tc>
        <w:tc>
          <w:tcPr>
            <w:tcW w:w="2410" w:type="dxa"/>
          </w:tcPr>
          <w:p w:rsidR="00000000" w:rsidRDefault="00CB687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559" w:type="dxa"/>
          </w:tcPr>
          <w:p w:rsidR="00000000" w:rsidRDefault="00CB68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14.574.109</w:t>
            </w:r>
          </w:p>
          <w:p w:rsidR="00000000" w:rsidRDefault="00CB68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10.251.809</w:t>
            </w:r>
          </w:p>
        </w:tc>
        <w:tc>
          <w:tcPr>
            <w:tcW w:w="2269" w:type="dxa"/>
          </w:tcPr>
          <w:p w:rsidR="00000000" w:rsidRDefault="00CB687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</w:tbl>
    <w:p w:rsidR="00000000" w:rsidRDefault="00CB6872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B68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B687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B68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</w:t>
            </w:r>
            <w:r>
              <w:rPr>
                <w:rFonts w:ascii="Arial" w:hAnsi="Arial"/>
                <w:i/>
                <w:sz w:val="16"/>
              </w:rPr>
              <w:t>any are given below.</w:t>
            </w:r>
          </w:p>
        </w:tc>
      </w:tr>
    </w:tbl>
    <w:p w:rsidR="00000000" w:rsidRDefault="00CB687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687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B68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B68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B68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687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6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belgeli yatırım yok</w:t>
            </w:r>
            <w:r>
              <w:rPr>
                <w:rFonts w:ascii="Arial" w:hAnsi="Arial"/>
                <w:sz w:val="16"/>
              </w:rPr>
              <w:t xml:space="preserve">tur. Teşviksiz yapılmakta olan yatırımlar : </w:t>
            </w:r>
          </w:p>
          <w:p w:rsidR="00000000" w:rsidRDefault="00CB687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No investment incentive certificate. Capital investments in progress is as follows:</w:t>
            </w:r>
          </w:p>
        </w:tc>
        <w:tc>
          <w:tcPr>
            <w:tcW w:w="2043" w:type="dxa"/>
          </w:tcPr>
          <w:p w:rsidR="00000000" w:rsidRDefault="00CB687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B687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CB687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B687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3.148.924</w:t>
            </w:r>
          </w:p>
        </w:tc>
        <w:tc>
          <w:tcPr>
            <w:tcW w:w="1843" w:type="dxa"/>
          </w:tcPr>
          <w:p w:rsidR="00000000" w:rsidRDefault="00CB68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000000" w:rsidRDefault="00CB68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687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B687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B687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B68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687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B687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B687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B68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B687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68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B68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68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Company's main participations and  its portion in their  equity capital are shown below.</w:t>
            </w:r>
          </w:p>
        </w:tc>
      </w:tr>
    </w:tbl>
    <w:p w:rsidR="00000000" w:rsidRDefault="00CB687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B68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B68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687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 / No Participations</w:t>
            </w:r>
          </w:p>
        </w:tc>
        <w:tc>
          <w:tcPr>
            <w:tcW w:w="2304" w:type="dxa"/>
          </w:tcPr>
          <w:p w:rsidR="00000000" w:rsidRDefault="00CB687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 / No participation capital</w:t>
            </w:r>
          </w:p>
        </w:tc>
        <w:tc>
          <w:tcPr>
            <w:tcW w:w="2342" w:type="dxa"/>
          </w:tcPr>
          <w:p w:rsidR="00000000" w:rsidRDefault="00CB68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CB6872">
      <w:pPr>
        <w:rPr>
          <w:rFonts w:ascii="Arial" w:hAnsi="Arial"/>
          <w:color w:val="FF0000"/>
          <w:sz w:val="16"/>
        </w:rPr>
      </w:pPr>
    </w:p>
    <w:p w:rsidR="00000000" w:rsidRDefault="00CB687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68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 xml:space="preserve">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B68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68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B687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68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B68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B68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687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B68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B687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ROBERT BOSCH GMBH </w:t>
            </w:r>
          </w:p>
        </w:tc>
        <w:tc>
          <w:tcPr>
            <w:tcW w:w="1892" w:type="dxa"/>
          </w:tcPr>
          <w:p w:rsidR="00000000" w:rsidRDefault="00CB68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1.351.966</w:t>
            </w:r>
          </w:p>
        </w:tc>
        <w:tc>
          <w:tcPr>
            <w:tcW w:w="2410" w:type="dxa"/>
          </w:tcPr>
          <w:p w:rsidR="00000000" w:rsidRDefault="00CB68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CB68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248.034</w:t>
            </w:r>
          </w:p>
        </w:tc>
        <w:tc>
          <w:tcPr>
            <w:tcW w:w="2410" w:type="dxa"/>
          </w:tcPr>
          <w:p w:rsidR="00000000" w:rsidRDefault="00CB68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687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B68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1.600.000</w:t>
            </w:r>
          </w:p>
        </w:tc>
        <w:tc>
          <w:tcPr>
            <w:tcW w:w="2410" w:type="dxa"/>
          </w:tcPr>
          <w:p w:rsidR="00000000" w:rsidRDefault="00CB687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CB6872">
      <w:pPr>
        <w:jc w:val="both"/>
        <w:rPr>
          <w:rFonts w:ascii="Arial" w:hAnsi="Arial"/>
          <w:sz w:val="16"/>
        </w:rPr>
      </w:pPr>
    </w:p>
    <w:p w:rsidR="00000000" w:rsidRDefault="00CB687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B687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6872"/>
    <w:rsid w:val="00CB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09706-B42E-4A50-8BD9-F51728D1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2006-05-03T12:40:00Z</cp:lastPrinted>
  <dcterms:created xsi:type="dcterms:W3CDTF">2022-09-01T21:35:00Z</dcterms:created>
  <dcterms:modified xsi:type="dcterms:W3CDTF">2022-09-01T21:35:00Z</dcterms:modified>
</cp:coreProperties>
</file>