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78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CAMİŞ LOJİSTİK HİZ.VE TİC.A.S.</w:t>
            </w:r>
          </w:p>
        </w:tc>
      </w:tr>
    </w:tbl>
    <w:p w:rsidR="00000000" w:rsidRDefault="00F3378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TERKOS ÇIKMAZI NO:314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AKGÜL (ŞİRKET MÜD</w:t>
            </w:r>
            <w:r>
              <w:rPr>
                <w:rFonts w:ascii="Arial" w:hAnsi="Arial"/>
                <w:sz w:val="16"/>
              </w:rPr>
              <w:t>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DR.ATEŞ 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SUHA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ATUKALP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SÜREYY</w:t>
            </w:r>
            <w:r>
              <w:rPr>
                <w:rFonts w:ascii="Arial" w:hAnsi="Arial"/>
                <w:sz w:val="16"/>
              </w:rPr>
              <w:t>A BİLSEN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RECAİ SEMİH NABİOĞLU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RUA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48 84-85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CAMİSLOJİSTİK.COM.T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5.000.000.-(BEŞMİLYON)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2.800.000.-(İKİMİLYONSEKİZYÜZBİN)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  <w:vertAlign w:val="superscript"/>
              </w:rPr>
              <w:t>nd</w:t>
            </w:r>
            <w:r>
              <w:rPr>
                <w:rFonts w:ascii="Arial" w:hAnsi="Arial"/>
                <w:sz w:val="16"/>
              </w:rPr>
              <w:t xml:space="preserve"> NATİONAL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Yurtiçi Nakliye Hizmeti (Ton)</w:t>
            </w:r>
          </w:p>
        </w:tc>
        <w:tc>
          <w:tcPr>
            <w:tcW w:w="806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Yurdışı Kara Nakliye Hizmeti (Ton)</w:t>
            </w:r>
          </w:p>
        </w:tc>
        <w:tc>
          <w:tcPr>
            <w:tcW w:w="81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Yurdışı Deniz Nakliye </w:t>
            </w:r>
            <w:r>
              <w:rPr>
                <w:rFonts w:ascii="Arial" w:hAnsi="Arial"/>
                <w:b/>
                <w:sz w:val="16"/>
              </w:rPr>
              <w:t>Hizmeti (Ton )</w:t>
            </w:r>
          </w:p>
        </w:tc>
        <w:tc>
          <w:tcPr>
            <w:tcW w:w="81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  <w:tc>
          <w:tcPr>
            <w:tcW w:w="806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  <w:tc>
          <w:tcPr>
            <w:tcW w:w="81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  <w:tc>
          <w:tcPr>
            <w:tcW w:w="81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4.425.000</w:t>
            </w:r>
          </w:p>
        </w:tc>
        <w:tc>
          <w:tcPr>
            <w:tcW w:w="806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142.000</w:t>
            </w:r>
          </w:p>
        </w:tc>
        <w:tc>
          <w:tcPr>
            <w:tcW w:w="818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925.000</w:t>
            </w:r>
          </w:p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4.475.000</w:t>
            </w:r>
          </w:p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F3378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138.000</w:t>
            </w:r>
          </w:p>
        </w:tc>
        <w:tc>
          <w:tcPr>
            <w:tcW w:w="818" w:type="dxa"/>
          </w:tcPr>
          <w:p w:rsidR="00000000" w:rsidRDefault="00F3378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1.010.000</w:t>
            </w:r>
          </w:p>
        </w:tc>
        <w:tc>
          <w:tcPr>
            <w:tcW w:w="818" w:type="dxa"/>
          </w:tcPr>
          <w:p w:rsidR="00000000" w:rsidRDefault="00F3378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37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</w:t>
      </w:r>
      <w:r>
        <w:rPr>
          <w:rFonts w:ascii="Arial" w:hAnsi="Arial"/>
          <w:sz w:val="16"/>
        </w:rPr>
        <w:t>llanım Oranı</w:t>
      </w:r>
    </w:p>
    <w:p w:rsidR="00000000" w:rsidRDefault="00F337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Yurtiçi Nakliye Hizmeti (Ton)</w:t>
            </w:r>
          </w:p>
        </w:tc>
        <w:tc>
          <w:tcPr>
            <w:tcW w:w="199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Yurdışı Kara Nakl</w:t>
            </w:r>
            <w:r>
              <w:rPr>
                <w:rFonts w:ascii="Arial" w:hAnsi="Arial"/>
                <w:b/>
                <w:sz w:val="16"/>
              </w:rPr>
              <w:t>iye Hizmeti (Ton)</w:t>
            </w:r>
          </w:p>
        </w:tc>
        <w:tc>
          <w:tcPr>
            <w:tcW w:w="190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Yurdışı Deniz Nakliye Hizmeti (Ton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  <w:tc>
          <w:tcPr>
            <w:tcW w:w="199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  <w:tc>
          <w:tcPr>
            <w:tcW w:w="190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4.425.000</w:t>
            </w:r>
          </w:p>
        </w:tc>
        <w:tc>
          <w:tcPr>
            <w:tcW w:w="1990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142.000</w:t>
            </w:r>
          </w:p>
        </w:tc>
        <w:tc>
          <w:tcPr>
            <w:tcW w:w="1908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925.000</w:t>
            </w:r>
          </w:p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4.475.000</w:t>
            </w:r>
          </w:p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138.000</w:t>
            </w:r>
          </w:p>
        </w:tc>
        <w:tc>
          <w:tcPr>
            <w:tcW w:w="1908" w:type="dxa"/>
          </w:tcPr>
          <w:p w:rsidR="00000000" w:rsidRDefault="00F3378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1.010.000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337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F3378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3378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F3378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337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F3378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3378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F3378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378E">
      <w:pPr>
        <w:rPr>
          <w:rFonts w:ascii="Arial" w:hAnsi="Arial"/>
          <w:b/>
          <w:sz w:val="16"/>
          <w:u w:val="single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37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78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3378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09" w:type="dxa"/>
          </w:tcPr>
          <w:p w:rsidR="00000000" w:rsidRDefault="00F3378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3378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3378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3378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3378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3378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3378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3378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3378E">
      <w:pPr>
        <w:pStyle w:val="BodyText2"/>
        <w:rPr>
          <w:color w:val="auto"/>
        </w:rPr>
      </w:pPr>
    </w:p>
    <w:p w:rsidR="00000000" w:rsidRDefault="00F3378E">
      <w:pPr>
        <w:pStyle w:val="BodyText2"/>
        <w:rPr>
          <w:color w:val="auto"/>
        </w:rPr>
      </w:pPr>
    </w:p>
    <w:p w:rsidR="00000000" w:rsidRDefault="00F3378E">
      <w:pPr>
        <w:pStyle w:val="BodyText2"/>
        <w:rPr>
          <w:color w:val="auto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</w:p>
        </w:tc>
        <w:tc>
          <w:tcPr>
            <w:tcW w:w="233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BÜNSA DÖKÜM SAN.TİC. A.Ş.</w:t>
            </w:r>
          </w:p>
        </w:tc>
        <w:tc>
          <w:tcPr>
            <w:tcW w:w="2299" w:type="dxa"/>
          </w:tcPr>
          <w:p w:rsidR="00000000" w:rsidRDefault="00F337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209.076.YTL</w:t>
            </w:r>
          </w:p>
        </w:tc>
        <w:tc>
          <w:tcPr>
            <w:tcW w:w="2343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F3378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F3378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F3378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37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37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7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r>
              <w:rPr>
                <w:rFonts w:ascii="Arial" w:hAnsi="Arial"/>
                <w:b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7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337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337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1.314.933</w:t>
            </w:r>
          </w:p>
        </w:tc>
        <w:tc>
          <w:tcPr>
            <w:tcW w:w="2410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633.410</w:t>
            </w:r>
          </w:p>
        </w:tc>
        <w:tc>
          <w:tcPr>
            <w:tcW w:w="2410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851.657</w:t>
            </w:r>
          </w:p>
        </w:tc>
        <w:tc>
          <w:tcPr>
            <w:tcW w:w="2410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337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378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3378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F3378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3378E">
      <w:pPr>
        <w:jc w:val="both"/>
        <w:rPr>
          <w:rFonts w:ascii="Arial" w:hAnsi="Arial"/>
          <w:sz w:val="16"/>
        </w:rPr>
      </w:pPr>
    </w:p>
    <w:p w:rsidR="00000000" w:rsidRDefault="00F3378E">
      <w:pPr>
        <w:jc w:val="both"/>
        <w:rPr>
          <w:rFonts w:ascii="Arial" w:hAnsi="Arial"/>
          <w:sz w:val="16"/>
        </w:rPr>
      </w:pPr>
    </w:p>
    <w:p w:rsidR="00000000" w:rsidRDefault="00F3378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78E"/>
    <w:rsid w:val="00F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EE9BD-E3DC-4464-8510-0959A598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2006-05-12T14:07:00Z</cp:lastPrinted>
  <dcterms:created xsi:type="dcterms:W3CDTF">2022-09-01T21:35:00Z</dcterms:created>
  <dcterms:modified xsi:type="dcterms:W3CDTF">2022-09-01T21:35:00Z</dcterms:modified>
</cp:coreProperties>
</file>