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6BF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ECZACIBAŞI YATIRIM ORTAKLIĞI A.Ş.</w:t>
            </w:r>
          </w:p>
          <w:p w:rsidR="00000000" w:rsidRDefault="00FA6BF3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ECZACIBAŞI INVESTMENT PARTNERSHİP CO.</w:t>
            </w:r>
          </w:p>
        </w:tc>
      </w:tr>
    </w:tbl>
    <w:p w:rsidR="00000000" w:rsidRDefault="00FA6BF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Portföy İşletmeciliği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pStyle w:val="Heading4"/>
              <w:rPr>
                <w:caps/>
              </w:rPr>
            </w:pPr>
            <w: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Büyükdere Caddesi, 209  Tek</w:t>
            </w:r>
            <w:r>
              <w:rPr>
                <w:rFonts w:ascii="Arial" w:hAnsi="Arial"/>
                <w:caps/>
                <w:sz w:val="16"/>
              </w:rPr>
              <w:t>fen Tower, K.6      Levent,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H.Toker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F. Bülent Eczacıbaşı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R. Faruk Eczacıbaşı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Z .Fehmi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H. 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Zühal Atanan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212-319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212-319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E-MAİL ADRESİ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ecbyo@emdas.com.tr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(Number of </w:t>
            </w:r>
            <w:r>
              <w:rPr>
                <w:rFonts w:ascii="Arial" w:hAnsi="Arial"/>
                <w:b/>
                <w:sz w:val="16"/>
              </w:rPr>
              <w:t>Employees)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6B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 xml:space="preserve">(I. </w:t>
            </w:r>
            <w:r>
              <w:rPr>
                <w:rFonts w:ascii="Arial" w:hAnsi="Arial"/>
                <w:i/>
                <w:sz w:val="16"/>
              </w:rPr>
              <w:t>National Market)</w:t>
            </w:r>
          </w:p>
        </w:tc>
      </w:tr>
    </w:tbl>
    <w:p w:rsidR="00000000" w:rsidRDefault="00FA6BF3">
      <w:pPr>
        <w:rPr>
          <w:rFonts w:ascii="Arial" w:hAnsi="Arial"/>
          <w:sz w:val="16"/>
        </w:rPr>
      </w:pPr>
    </w:p>
    <w:p w:rsidR="00000000" w:rsidRDefault="00FA6BF3">
      <w:pPr>
        <w:rPr>
          <w:rFonts w:ascii="Arial" w:hAnsi="Arial"/>
          <w:sz w:val="16"/>
        </w:rPr>
      </w:pPr>
    </w:p>
    <w:p w:rsidR="00000000" w:rsidRDefault="00FA6BF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A6B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</w:t>
            </w:r>
            <w:r>
              <w:rPr>
                <w:rFonts w:ascii="Arial" w:hAnsi="Arial"/>
                <w:sz w:val="16"/>
              </w:rPr>
              <w:t>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A6B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FA6B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below.</w:t>
            </w:r>
          </w:p>
        </w:tc>
      </w:tr>
    </w:tbl>
    <w:p w:rsidR="00000000" w:rsidRDefault="00FA6BF3">
      <w:pPr>
        <w:rPr>
          <w:rFonts w:ascii="Arial" w:hAnsi="Arial"/>
          <w:sz w:val="16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4"/>
        <w:gridCol w:w="1162"/>
        <w:gridCol w:w="1559"/>
        <w:gridCol w:w="1560"/>
        <w:gridCol w:w="992"/>
        <w:gridCol w:w="99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724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ECZACIBAŞI YATIRIM ORTAKLIĞI A.Ş. 30.12.2005 TARİHLİ PORTFÖY DEĞER TABLOSU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</w:t>
            </w:r>
          </w:p>
          <w:p w:rsidR="00000000" w:rsidRDefault="00FA6BF3">
            <w:pPr>
              <w:pStyle w:val="Heading4"/>
              <w:rPr>
                <w:rFonts w:eastAsia="Arial Unicode MS"/>
              </w:rPr>
            </w:pPr>
            <w:r>
              <w:t>Nominal Value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 (TL)</w:t>
            </w:r>
          </w:p>
          <w:p w:rsidR="00000000" w:rsidRDefault="00FA6BF3">
            <w:pPr>
              <w:pStyle w:val="Heading5"/>
              <w:rPr>
                <w:rFonts w:eastAsia="Arial Unicode MS"/>
              </w:rPr>
            </w:pPr>
            <w:r>
              <w:t>Initial Value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 DEĞER (TL)</w:t>
            </w:r>
          </w:p>
          <w:p w:rsidR="00000000" w:rsidRDefault="00FA6BF3">
            <w:pPr>
              <w:pStyle w:val="Heading5"/>
              <w:rPr>
                <w:rFonts w:eastAsia="Arial Unicode MS"/>
              </w:rPr>
            </w:pPr>
            <w:r>
              <w:t>Total Portfolio Value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A6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         %</w:t>
            </w:r>
          </w:p>
          <w:p w:rsidR="00000000" w:rsidRDefault="00FA6BF3">
            <w:pPr>
              <w:pStyle w:val="Heading5"/>
              <w:rPr>
                <w:rFonts w:eastAsia="Arial Unicode MS"/>
              </w:rPr>
            </w:pPr>
            <w:r>
              <w:t>Group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A6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      %</w:t>
            </w:r>
          </w:p>
          <w:p w:rsidR="00000000" w:rsidRDefault="00FA6BF3">
            <w:pPr>
              <w:pStyle w:val="Heading5"/>
              <w:rPr>
                <w:rFonts w:eastAsia="Arial Unicode MS"/>
              </w:rPr>
            </w:pPr>
            <w:r>
              <w:t>General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I. HİSSE SENEDİ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2.700.152,57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17.902.938,11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18.932.770,89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86,24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KİMYA,PETROL,KAUÇUK,PLAST.ÜRN.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299.677,00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2.634.804,20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2.612.016,68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11,90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PETROL OFİSİ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1.024.000,00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pStyle w:val="xl30"/>
              <w:spacing w:before="0" w:after="0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>1.014.400,00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TÜPRAŞ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33.677,00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858.204,20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836.536,68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VAKIFLAR BANKASI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752.600,00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761.0</w:t>
            </w:r>
            <w:r>
              <w:rPr>
                <w:rFonts w:ascii="Arial" w:hAnsi="Arial"/>
                <w:sz w:val="16"/>
              </w:rPr>
              <w:t>80,00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TOPRAĞA DAYALI SANAYİ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404.312,76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455.150,00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BOLU ÇİMENTO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118.062,76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167.750,00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ÇİMSA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286.250,00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287.400,00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1.616.000,00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1.651.000,00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</w:t>
            </w: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EREĞLİ DEMİR ÇELİK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712.000,00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İZMİR DEMİR ÇELİK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939.000,00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EŞYA,MAKİNE,GEREÇ YAPIM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TOFAŞ OTO. FAB.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28.400</w:t>
            </w:r>
            <w:r>
              <w:rPr>
                <w:rFonts w:ascii="Arial" w:hAnsi="Arial"/>
                <w:sz w:val="16"/>
              </w:rPr>
              <w:t>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369.200,00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372.892,00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MİGROS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369.200,00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372.892,00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BANKALAR,ÖZEL FİNANS KURUMLARI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1.000.776,80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7.722.537,67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8.298.321,77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37,80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AKBANK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1.337.500,00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1.370.000,00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DENİZBANK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315.5</w:t>
            </w:r>
            <w:r>
              <w:rPr>
                <w:rFonts w:ascii="Arial" w:hAnsi="Arial"/>
                <w:sz w:val="16"/>
              </w:rPr>
              <w:t>75,22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308.700,00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FORTIS BANK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714.274,76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963.005,13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FİNANSBANK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61.000,00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344.250,00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362.340,00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GARANTİ BANKASI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296.000,00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1.397.765,72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1.450.400,00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İŞ BANKASI (C)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174.776,00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1.904.174,98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2.078.0</w:t>
            </w:r>
            <w:r>
              <w:rPr>
                <w:rFonts w:ascii="Arial" w:hAnsi="Arial"/>
                <w:sz w:val="16"/>
              </w:rPr>
              <w:t>86,64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9,47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TÜRK EKONOMİ BANKASI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1.027.096,99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1.078.000,00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4,91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YAPI VE KREDİ BANK.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681.900,00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687.790,00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 ŞİRKETLERİ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297.296,00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1.003.165,60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1.221.952,88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AK SİGORTA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22.296,00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188.165,60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29.202,88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ANADOLU SİGORTA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815.000,00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992.750,00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4,52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HOLDİNGLER,YATIRIM ŞİRKETLERİ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494.001,53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2.604.159,97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2.662.279,09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DOĞAN HOLDİNG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1.263.152,01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1.355.200,00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6,17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DOĞAN YAYIN HOLDİNG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</w:t>
            </w: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KOÇ HOLDİNG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87.000,93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552.455,63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550.715,88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2,51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SABANCI HOLDİNG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788.550,01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756.360,00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BİLİŞİM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871.600,00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NETAŞ TELEKOM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871.600,00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3,97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HABERLEŞ</w:t>
            </w:r>
            <w:r>
              <w:rPr>
                <w:rFonts w:ascii="Arial" w:hAnsi="Arial"/>
                <w:sz w:val="16"/>
              </w:rPr>
              <w:t xml:space="preserve">ME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783.756,97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787.557,54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TURKCELL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95.000,91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783.756,97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787.557,54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II.BORÇLANMA SENETLERİ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SGMK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III.DİĞER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3.568.335,00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3.017.000,00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3.020.793,64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02012006 VAD</w:t>
            </w:r>
            <w:r>
              <w:rPr>
                <w:rFonts w:ascii="Arial" w:hAnsi="Arial"/>
                <w:sz w:val="16"/>
              </w:rPr>
              <w:t>ELİ TERS REPO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15.665,00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17.021,03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02012006 VADELİ TERS REPO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622.295,00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500.628,77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02012006 VADELİ TERS REPO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2.930.375,00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2.500.000,00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2.503.143,84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82,86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 TOPLAMI (I+II+III)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6.268.487,57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20.919</w:t>
            </w:r>
            <w:r>
              <w:rPr>
                <w:rFonts w:ascii="Arial" w:hAnsi="Arial"/>
                <w:sz w:val="16"/>
              </w:rPr>
              <w:t>.938,11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21.953.564,53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1.474.288,23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ALACAKLAR(+)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2.887.870,88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BORÇLAR(-)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-3.059.541,36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AKTİFLER(+)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54.268,65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162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23.310.450,93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29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A6BF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A6BF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FA6BF3">
      <w:pPr>
        <w:rPr>
          <w:rFonts w:ascii="Arial" w:hAnsi="Arial"/>
          <w:sz w:val="16"/>
        </w:rPr>
      </w:pPr>
    </w:p>
    <w:p w:rsidR="00000000" w:rsidRDefault="00FA6B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6B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A6B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6B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A6BF3">
      <w:pPr>
        <w:rPr>
          <w:rFonts w:ascii="Arial" w:hAnsi="Arial"/>
          <w:sz w:val="16"/>
        </w:rPr>
      </w:pPr>
    </w:p>
    <w:p w:rsidR="00000000" w:rsidRDefault="00FA6BF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6BF3">
            <w:pPr>
              <w:rPr>
                <w:rFonts w:ascii="Arial" w:hAnsi="Arial"/>
                <w:b/>
                <w:sz w:val="16"/>
              </w:rPr>
            </w:pPr>
          </w:p>
          <w:p w:rsidR="00000000" w:rsidRDefault="00FA6B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559" w:type="dxa"/>
          </w:tcPr>
          <w:p w:rsidR="00000000" w:rsidRDefault="00FA6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A6B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FA6B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FA6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A6B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A6BF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</w:t>
            </w:r>
            <w:r>
              <w:rPr>
                <w:rFonts w:ascii="Arial" w:hAnsi="Arial"/>
                <w:sz w:val="16"/>
              </w:rPr>
              <w:t xml:space="preserve"> HOLDİNG AŞ.</w:t>
            </w:r>
          </w:p>
        </w:tc>
        <w:tc>
          <w:tcPr>
            <w:tcW w:w="1559" w:type="dxa"/>
          </w:tcPr>
          <w:p w:rsidR="00000000" w:rsidRDefault="00FA6BF3">
            <w:pPr>
              <w:pStyle w:val="xl30"/>
              <w:spacing w:before="0" w:after="0"/>
              <w:ind w:right="253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>2.100.000,00</w:t>
            </w:r>
          </w:p>
        </w:tc>
        <w:tc>
          <w:tcPr>
            <w:tcW w:w="2410" w:type="dxa"/>
          </w:tcPr>
          <w:p w:rsidR="00000000" w:rsidRDefault="00FA6B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YATIRIM HOLDİNG ORTAKLIĞI AŞ.</w:t>
            </w:r>
          </w:p>
        </w:tc>
        <w:tc>
          <w:tcPr>
            <w:tcW w:w="1559" w:type="dxa"/>
          </w:tcPr>
          <w:p w:rsidR="00000000" w:rsidRDefault="00FA6BF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2.355.183,57</w:t>
            </w:r>
          </w:p>
        </w:tc>
        <w:tc>
          <w:tcPr>
            <w:tcW w:w="2410" w:type="dxa"/>
          </w:tcPr>
          <w:p w:rsidR="00000000" w:rsidRDefault="00FA6B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16,82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BÜLENT ECZACIBAŞI</w:t>
            </w:r>
          </w:p>
        </w:tc>
        <w:tc>
          <w:tcPr>
            <w:tcW w:w="1559" w:type="dxa"/>
          </w:tcPr>
          <w:p w:rsidR="00000000" w:rsidRDefault="00FA6BF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56,00</w:t>
            </w:r>
          </w:p>
        </w:tc>
        <w:tc>
          <w:tcPr>
            <w:tcW w:w="2410" w:type="dxa"/>
          </w:tcPr>
          <w:p w:rsidR="00000000" w:rsidRDefault="00FA6B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FARUK ECZACIBAŞI</w:t>
            </w:r>
          </w:p>
        </w:tc>
        <w:tc>
          <w:tcPr>
            <w:tcW w:w="1559" w:type="dxa"/>
          </w:tcPr>
          <w:p w:rsidR="00000000" w:rsidRDefault="00FA6BF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56,00</w:t>
            </w:r>
          </w:p>
        </w:tc>
        <w:tc>
          <w:tcPr>
            <w:tcW w:w="2410" w:type="dxa"/>
          </w:tcPr>
          <w:p w:rsidR="00000000" w:rsidRDefault="00FA6BF3">
            <w:pPr>
              <w:ind w:left="-313"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A6B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559" w:type="dxa"/>
          </w:tcPr>
          <w:p w:rsidR="00000000" w:rsidRDefault="00FA6BF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9.544.704,43</w:t>
            </w:r>
          </w:p>
        </w:tc>
        <w:tc>
          <w:tcPr>
            <w:tcW w:w="2410" w:type="dxa"/>
          </w:tcPr>
          <w:p w:rsidR="00000000" w:rsidRDefault="00FA6BF3">
            <w:pPr>
              <w:tabs>
                <w:tab w:val="left" w:pos="679"/>
                <w:tab w:val="left" w:pos="821"/>
              </w:tabs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68,18</w:t>
            </w:r>
          </w:p>
        </w:tc>
      </w:tr>
    </w:tbl>
    <w:p w:rsidR="00000000" w:rsidRDefault="00FA6BF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BF3"/>
    <w:rsid w:val="00FA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BA3F1-346F-463B-857F-D335980A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i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i/>
      <w:iC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30">
    <w:name w:val="xl30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2006-05-10T21:16:00Z</cp:lastPrinted>
  <dcterms:created xsi:type="dcterms:W3CDTF">2022-09-01T21:35:00Z</dcterms:created>
  <dcterms:modified xsi:type="dcterms:W3CDTF">2022-09-01T21:35:00Z</dcterms:modified>
</cp:coreProperties>
</file>