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3C6C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EİS ECZACIBAŞI İLAÇ SANAYİ VE TİCARET A.Ş.</w:t>
            </w:r>
          </w:p>
        </w:tc>
      </w:tr>
    </w:tbl>
    <w:p w:rsidR="00000000" w:rsidRDefault="00853C6C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00"/>
        <w:gridCol w:w="142"/>
        <w:gridCol w:w="6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102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24/10/1951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102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102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İNSAN SAĞLIĞIYLA İLGİLİ İLAÇLAR, VETERİNER İLAÇLARI VE SAĞLIK BAKIM ÜRÜNLERİ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102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PHARMACEUTICALS, HEALTH CARE AND HOUSEHOLD P</w:t>
            </w:r>
            <w:r>
              <w:rPr>
                <w:rFonts w:ascii="Arial" w:hAnsi="Arial"/>
                <w:sz w:val="16"/>
              </w:rPr>
              <w:t>RODUCTS AND VETERINARY PRODUCTS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102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BÜYÜKDERE CAD., ALİ KAYA SOK., NO:7 34394 LEVENT/İSTANBUL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102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102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DÖNMEZ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102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102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FERİT BÜLENT 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102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RAHMİ FARUK ECZACIB</w:t>
            </w:r>
            <w:r>
              <w:rPr>
                <w:rFonts w:ascii="Arial" w:hAnsi="Arial"/>
                <w:sz w:val="16"/>
              </w:rPr>
              <w:t>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102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 OSMAN ERDAL KARAMERCAN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853C6C">
            <w:pPr>
              <w:ind w:right="-120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102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SEDAT BİROL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102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SACİT BASMACI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102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DÖNMEZ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102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102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 (212) 350 80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102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102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 (212) 350 86 17-18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102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102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 kişi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102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</w:t>
            </w:r>
            <w:r>
              <w:rPr>
                <w:rFonts w:ascii="Arial" w:hAnsi="Arial"/>
                <w:b/>
                <w:sz w:val="16"/>
              </w:rPr>
              <w:t>LEŞME DÖNEMİ</w:t>
            </w:r>
          </w:p>
        </w:tc>
        <w:tc>
          <w:tcPr>
            <w:tcW w:w="142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102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102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102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102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102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102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102" w:type="dxa"/>
          </w:tcPr>
          <w:p w:rsidR="00000000" w:rsidRDefault="00853C6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102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102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82.736.000.-YTL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102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102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102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853C6C">
      <w:pPr>
        <w:rPr>
          <w:rFonts w:ascii="Arial" w:hAnsi="Arial"/>
          <w:sz w:val="16"/>
        </w:rPr>
      </w:pPr>
    </w:p>
    <w:p w:rsidR="00000000" w:rsidRDefault="00853C6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53C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53C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53C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53C6C">
      <w:pPr>
        <w:rPr>
          <w:rFonts w:ascii="Arial" w:hAnsi="Arial"/>
          <w:sz w:val="16"/>
        </w:rPr>
      </w:pPr>
    </w:p>
    <w:p w:rsidR="00000000" w:rsidRDefault="00853C6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422"/>
        <w:gridCol w:w="36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53C6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53C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İlaç (adet)</w:t>
            </w:r>
          </w:p>
        </w:tc>
        <w:tc>
          <w:tcPr>
            <w:tcW w:w="2422" w:type="dxa"/>
          </w:tcPr>
          <w:p w:rsidR="00000000" w:rsidRDefault="00853C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Veteriner Ürünleri (adet)</w:t>
            </w:r>
          </w:p>
        </w:tc>
        <w:tc>
          <w:tcPr>
            <w:tcW w:w="3690" w:type="dxa"/>
          </w:tcPr>
          <w:p w:rsidR="00000000" w:rsidRDefault="00853C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Tüketim Ürünleri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53C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53C6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Pharmaceuticals(units)</w:t>
            </w:r>
          </w:p>
        </w:tc>
        <w:tc>
          <w:tcPr>
            <w:tcW w:w="2422" w:type="dxa"/>
          </w:tcPr>
          <w:p w:rsidR="00000000" w:rsidRDefault="00853C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Veterinary Products (units)</w:t>
            </w:r>
          </w:p>
        </w:tc>
        <w:tc>
          <w:tcPr>
            <w:tcW w:w="3690" w:type="dxa"/>
          </w:tcPr>
          <w:p w:rsidR="00000000" w:rsidRDefault="00853C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Health Care and Household Products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53C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853C6C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115.812.035</w:t>
            </w:r>
          </w:p>
        </w:tc>
        <w:tc>
          <w:tcPr>
            <w:tcW w:w="2422" w:type="dxa"/>
          </w:tcPr>
          <w:p w:rsidR="00000000" w:rsidRDefault="00853C6C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834.405</w:t>
            </w:r>
          </w:p>
        </w:tc>
        <w:tc>
          <w:tcPr>
            <w:tcW w:w="3690" w:type="dxa"/>
          </w:tcPr>
          <w:p w:rsidR="00000000" w:rsidRDefault="00853C6C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5.766.066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53C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853C6C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120.119.940</w:t>
            </w:r>
          </w:p>
        </w:tc>
        <w:tc>
          <w:tcPr>
            <w:tcW w:w="2422" w:type="dxa"/>
          </w:tcPr>
          <w:p w:rsidR="00000000" w:rsidRDefault="00853C6C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927.103</w:t>
            </w:r>
          </w:p>
        </w:tc>
        <w:tc>
          <w:tcPr>
            <w:tcW w:w="3690" w:type="dxa"/>
          </w:tcPr>
          <w:p w:rsidR="00000000" w:rsidRDefault="00853C6C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4.716.576</w:t>
            </w:r>
          </w:p>
        </w:tc>
      </w:tr>
    </w:tbl>
    <w:p w:rsidR="00000000" w:rsidRDefault="00853C6C">
      <w:pPr>
        <w:rPr>
          <w:rFonts w:ascii="Arial" w:hAnsi="Arial"/>
          <w:sz w:val="16"/>
        </w:rPr>
      </w:pPr>
    </w:p>
    <w:p w:rsidR="00000000" w:rsidRDefault="00853C6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74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53C6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49" w:type="dxa"/>
          </w:tcPr>
          <w:p w:rsidR="00000000" w:rsidRDefault="00853C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Fason Ürünler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53C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49" w:type="dxa"/>
          </w:tcPr>
          <w:p w:rsidR="00000000" w:rsidRDefault="00853C6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Contract Manufacturing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53C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749" w:type="dxa"/>
          </w:tcPr>
          <w:p w:rsidR="00000000" w:rsidRDefault="00853C6C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73.317.533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53C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749" w:type="dxa"/>
          </w:tcPr>
          <w:p w:rsidR="00000000" w:rsidRDefault="00853C6C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62.299.373</w:t>
            </w:r>
          </w:p>
        </w:tc>
      </w:tr>
    </w:tbl>
    <w:p w:rsidR="00000000" w:rsidRDefault="00853C6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53C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53C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53C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</w:t>
            </w:r>
            <w:r>
              <w:rPr>
                <w:rFonts w:ascii="Arial" w:hAnsi="Arial"/>
                <w:i/>
                <w:sz w:val="16"/>
              </w:rPr>
              <w:t>iven below.</w:t>
            </w:r>
          </w:p>
        </w:tc>
      </w:tr>
    </w:tbl>
    <w:p w:rsidR="00000000" w:rsidRDefault="00853C6C">
      <w:pPr>
        <w:rPr>
          <w:rFonts w:ascii="Arial" w:hAnsi="Arial"/>
          <w:sz w:val="16"/>
        </w:rPr>
      </w:pPr>
    </w:p>
    <w:p w:rsidR="00000000" w:rsidRDefault="00853C6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765"/>
        <w:gridCol w:w="2410"/>
        <w:gridCol w:w="1820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53C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65" w:type="dxa"/>
          </w:tcPr>
          <w:p w:rsidR="00000000" w:rsidRDefault="00853C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853C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20" w:type="dxa"/>
          </w:tcPr>
          <w:p w:rsidR="00000000" w:rsidRDefault="00853C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853C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53C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65" w:type="dxa"/>
          </w:tcPr>
          <w:p w:rsidR="00000000" w:rsidRDefault="00853C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53C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20" w:type="dxa"/>
          </w:tcPr>
          <w:p w:rsidR="00000000" w:rsidRDefault="00853C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53C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53C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765" w:type="dxa"/>
          </w:tcPr>
          <w:p w:rsidR="00000000" w:rsidRDefault="00853C6C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107.400.373</w:t>
            </w:r>
          </w:p>
          <w:p w:rsidR="00000000" w:rsidRDefault="00853C6C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80.042.013</w:t>
            </w:r>
          </w:p>
        </w:tc>
        <w:tc>
          <w:tcPr>
            <w:tcW w:w="2410" w:type="dxa"/>
          </w:tcPr>
          <w:p w:rsidR="00000000" w:rsidRDefault="00853C6C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20" w:type="dxa"/>
          </w:tcPr>
          <w:p w:rsidR="00000000" w:rsidRDefault="00853C6C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40.729.625</w:t>
            </w:r>
          </w:p>
          <w:p w:rsidR="00000000" w:rsidRDefault="00853C6C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30.257.621</w:t>
            </w:r>
          </w:p>
        </w:tc>
        <w:tc>
          <w:tcPr>
            <w:tcW w:w="2269" w:type="dxa"/>
          </w:tcPr>
          <w:p w:rsidR="00000000" w:rsidRDefault="00853C6C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13.021</w:t>
            </w:r>
          </w:p>
          <w:p w:rsidR="00000000" w:rsidRDefault="00853C6C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53C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765" w:type="dxa"/>
          </w:tcPr>
          <w:p w:rsidR="00000000" w:rsidRDefault="00853C6C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95.717.794</w:t>
            </w:r>
          </w:p>
          <w:p w:rsidR="00000000" w:rsidRDefault="00853C6C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71.319.</w:t>
            </w:r>
            <w:r>
              <w:rPr>
                <w:rFonts w:ascii="Arial" w:hAnsi="Arial"/>
                <w:sz w:val="16"/>
              </w:rPr>
              <w:t>420</w:t>
            </w:r>
          </w:p>
        </w:tc>
        <w:tc>
          <w:tcPr>
            <w:tcW w:w="2410" w:type="dxa"/>
          </w:tcPr>
          <w:p w:rsidR="00000000" w:rsidRDefault="00853C6C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20" w:type="dxa"/>
          </w:tcPr>
          <w:p w:rsidR="00000000" w:rsidRDefault="00853C6C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30.975.351</w:t>
            </w:r>
          </w:p>
          <w:p w:rsidR="00000000" w:rsidRDefault="00853C6C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21.552.684</w:t>
            </w:r>
          </w:p>
        </w:tc>
        <w:tc>
          <w:tcPr>
            <w:tcW w:w="2269" w:type="dxa"/>
          </w:tcPr>
          <w:p w:rsidR="00000000" w:rsidRDefault="00853C6C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8.578</w:t>
            </w:r>
          </w:p>
        </w:tc>
      </w:tr>
    </w:tbl>
    <w:p w:rsidR="00000000" w:rsidRDefault="00853C6C">
      <w:pPr>
        <w:rPr>
          <w:rFonts w:ascii="Arial" w:hAnsi="Arial"/>
          <w:b/>
          <w:sz w:val="16"/>
          <w:u w:val="single"/>
        </w:rPr>
      </w:pPr>
    </w:p>
    <w:p w:rsidR="00000000" w:rsidRDefault="00853C6C">
      <w:pPr>
        <w:rPr>
          <w:rFonts w:ascii="Arial" w:hAnsi="Arial"/>
          <w:sz w:val="16"/>
        </w:rPr>
      </w:pPr>
    </w:p>
    <w:p w:rsidR="00000000" w:rsidRDefault="00853C6C">
      <w:pPr>
        <w:rPr>
          <w:rFonts w:ascii="Arial" w:hAnsi="Arial"/>
          <w:sz w:val="16"/>
        </w:rPr>
      </w:pPr>
    </w:p>
    <w:p w:rsidR="00000000" w:rsidRDefault="00853C6C">
      <w:pPr>
        <w:rPr>
          <w:rFonts w:ascii="Arial" w:hAnsi="Arial"/>
          <w:sz w:val="16"/>
        </w:rPr>
      </w:pPr>
    </w:p>
    <w:p w:rsidR="00000000" w:rsidRDefault="00853C6C">
      <w:pPr>
        <w:rPr>
          <w:rFonts w:ascii="Arial" w:hAnsi="Arial"/>
          <w:sz w:val="16"/>
        </w:rPr>
      </w:pPr>
    </w:p>
    <w:p w:rsidR="00000000" w:rsidRDefault="00853C6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53C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53C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53C6C">
      <w:pPr>
        <w:rPr>
          <w:rFonts w:ascii="Arial" w:hAnsi="Arial"/>
          <w:sz w:val="16"/>
        </w:rPr>
      </w:pPr>
    </w:p>
    <w:p w:rsidR="00000000" w:rsidRDefault="00853C6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26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53C6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</w:tcPr>
          <w:p w:rsidR="00000000" w:rsidRDefault="00853C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53C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53C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</w:t>
            </w:r>
            <w:r>
              <w:rPr>
                <w:rFonts w:ascii="Arial" w:hAnsi="Arial"/>
                <w:b/>
                <w:sz w:val="16"/>
              </w:rPr>
              <w:t>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853C6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53C6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53C6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53C6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853C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53C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853C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Kanyon Projesi</w:t>
            </w:r>
          </w:p>
          <w:p w:rsidR="00000000" w:rsidRDefault="00853C6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İstanbul Kanyon Project</w:t>
            </w:r>
          </w:p>
        </w:tc>
        <w:tc>
          <w:tcPr>
            <w:tcW w:w="2126" w:type="dxa"/>
          </w:tcPr>
          <w:p w:rsidR="00000000" w:rsidRDefault="00853C6C">
            <w:pPr>
              <w:ind w:right="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Ekim 1992-devam etmekte</w:t>
            </w:r>
          </w:p>
        </w:tc>
        <w:tc>
          <w:tcPr>
            <w:tcW w:w="2214" w:type="dxa"/>
          </w:tcPr>
          <w:p w:rsidR="00000000" w:rsidRDefault="00853C6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853C6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94.165.876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Cefalasporin Ünite Ek</w:t>
            </w:r>
            <w:r>
              <w:rPr>
                <w:rFonts w:ascii="Arial" w:hAnsi="Arial"/>
                <w:sz w:val="16"/>
              </w:rPr>
              <w:t xml:space="preserve"> İnşaatı</w:t>
            </w:r>
          </w:p>
          <w:p w:rsidR="00000000" w:rsidRDefault="00853C6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Cephalasporin Additional Unit Construction</w:t>
            </w:r>
          </w:p>
        </w:tc>
        <w:tc>
          <w:tcPr>
            <w:tcW w:w="2126" w:type="dxa"/>
          </w:tcPr>
          <w:p w:rsidR="00000000" w:rsidRDefault="00853C6C">
            <w:pPr>
              <w:ind w:right="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Ocak 1999-Mart 2006</w:t>
            </w:r>
          </w:p>
        </w:tc>
        <w:tc>
          <w:tcPr>
            <w:tcW w:w="2214" w:type="dxa"/>
          </w:tcPr>
          <w:p w:rsidR="00000000" w:rsidRDefault="00853C6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309.493</w:t>
            </w:r>
          </w:p>
        </w:tc>
        <w:tc>
          <w:tcPr>
            <w:tcW w:w="1843" w:type="dxa"/>
          </w:tcPr>
          <w:p w:rsidR="00000000" w:rsidRDefault="00853C6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467.817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 Depo İnşaatı</w:t>
            </w:r>
          </w:p>
          <w:p w:rsidR="00000000" w:rsidRDefault="00853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Additional Warehouse Construction</w:t>
            </w:r>
          </w:p>
        </w:tc>
        <w:tc>
          <w:tcPr>
            <w:tcW w:w="2126" w:type="dxa"/>
          </w:tcPr>
          <w:p w:rsidR="00000000" w:rsidRDefault="00853C6C">
            <w:pPr>
              <w:ind w:right="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Haziran 2003-Mart 2006</w:t>
            </w:r>
          </w:p>
        </w:tc>
        <w:tc>
          <w:tcPr>
            <w:tcW w:w="2214" w:type="dxa"/>
          </w:tcPr>
          <w:p w:rsidR="00000000" w:rsidRDefault="00853C6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1.571.236</w:t>
            </w:r>
          </w:p>
        </w:tc>
        <w:tc>
          <w:tcPr>
            <w:tcW w:w="1843" w:type="dxa"/>
          </w:tcPr>
          <w:p w:rsidR="00000000" w:rsidRDefault="00853C6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81.064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SAP Projesi</w:t>
            </w:r>
          </w:p>
          <w:p w:rsidR="00000000" w:rsidRDefault="00853C6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SAP Project</w:t>
            </w:r>
          </w:p>
        </w:tc>
        <w:tc>
          <w:tcPr>
            <w:tcW w:w="2126" w:type="dxa"/>
          </w:tcPr>
          <w:p w:rsidR="00000000" w:rsidRDefault="00853C6C">
            <w:pPr>
              <w:ind w:right="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Haziran 2004-Aralık 2005</w:t>
            </w:r>
          </w:p>
        </w:tc>
        <w:tc>
          <w:tcPr>
            <w:tcW w:w="2214" w:type="dxa"/>
          </w:tcPr>
          <w:p w:rsidR="00000000" w:rsidRDefault="00853C6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4.485.271</w:t>
            </w:r>
          </w:p>
        </w:tc>
        <w:tc>
          <w:tcPr>
            <w:tcW w:w="1843" w:type="dxa"/>
          </w:tcPr>
          <w:p w:rsidR="00000000" w:rsidRDefault="00853C6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1.673.076</w:t>
            </w:r>
          </w:p>
        </w:tc>
      </w:tr>
    </w:tbl>
    <w:p w:rsidR="00000000" w:rsidRDefault="00853C6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53C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</w:t>
            </w:r>
            <w:r>
              <w:rPr>
                <w:rFonts w:ascii="Arial" w:hAnsi="Arial"/>
                <w:sz w:val="16"/>
              </w:rPr>
              <w:t xml:space="preserve">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53C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53C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53C6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7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53C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853C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853C6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53C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tion Capital</w:t>
            </w:r>
          </w:p>
        </w:tc>
        <w:tc>
          <w:tcPr>
            <w:tcW w:w="2342" w:type="dxa"/>
          </w:tcPr>
          <w:p w:rsidR="00000000" w:rsidRDefault="00853C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Eczacıbaşı Holding A.Ş.</w:t>
            </w:r>
          </w:p>
        </w:tc>
        <w:tc>
          <w:tcPr>
            <w:tcW w:w="2304" w:type="dxa"/>
          </w:tcPr>
          <w:p w:rsidR="00000000" w:rsidRDefault="00853C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210.000.000.-YTL</w:t>
            </w:r>
          </w:p>
        </w:tc>
        <w:tc>
          <w:tcPr>
            <w:tcW w:w="2342" w:type="dxa"/>
          </w:tcPr>
          <w:p w:rsidR="00000000" w:rsidRDefault="00853C6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İpek Kağıt Sanayi ve Ticaret A.Ş.</w:t>
            </w:r>
          </w:p>
        </w:tc>
        <w:tc>
          <w:tcPr>
            <w:tcW w:w="2304" w:type="dxa"/>
          </w:tcPr>
          <w:p w:rsidR="00000000" w:rsidRDefault="00853C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105.750.000.-YTL</w:t>
            </w:r>
          </w:p>
        </w:tc>
        <w:tc>
          <w:tcPr>
            <w:tcW w:w="2342" w:type="dxa"/>
          </w:tcPr>
          <w:p w:rsidR="00000000" w:rsidRDefault="00853C6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Eczacıbaşı-Baxter Hastane Ür. San. ve Tic. A.Ş.</w:t>
            </w:r>
          </w:p>
        </w:tc>
        <w:tc>
          <w:tcPr>
            <w:tcW w:w="2304" w:type="dxa"/>
          </w:tcPr>
          <w:p w:rsidR="00000000" w:rsidRDefault="00853C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30.319.300.-YTL</w:t>
            </w:r>
          </w:p>
        </w:tc>
        <w:tc>
          <w:tcPr>
            <w:tcW w:w="2342" w:type="dxa"/>
          </w:tcPr>
          <w:p w:rsidR="00000000" w:rsidRDefault="00853C6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Eczacıbaşı-Schwarzkopf Koz. Ür. Paz. A.Ş.</w:t>
            </w:r>
          </w:p>
        </w:tc>
        <w:tc>
          <w:tcPr>
            <w:tcW w:w="2304" w:type="dxa"/>
          </w:tcPr>
          <w:p w:rsidR="00000000" w:rsidRDefault="00853C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2.500.000</w:t>
            </w:r>
            <w:r>
              <w:rPr>
                <w:rFonts w:ascii="Arial" w:hAnsi="Arial"/>
                <w:sz w:val="16"/>
              </w:rPr>
              <w:t>.-YTL</w:t>
            </w:r>
          </w:p>
        </w:tc>
        <w:tc>
          <w:tcPr>
            <w:tcW w:w="2342" w:type="dxa"/>
          </w:tcPr>
          <w:p w:rsidR="00000000" w:rsidRDefault="00853C6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Girişim Pazarlama Tüketim Ür. San. ve Tic. A.Ş.</w:t>
            </w:r>
          </w:p>
        </w:tc>
        <w:tc>
          <w:tcPr>
            <w:tcW w:w="2304" w:type="dxa"/>
          </w:tcPr>
          <w:p w:rsidR="00000000" w:rsidRDefault="00853C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2.900.000.-YTL</w:t>
            </w:r>
          </w:p>
        </w:tc>
        <w:tc>
          <w:tcPr>
            <w:tcW w:w="2342" w:type="dxa"/>
          </w:tcPr>
          <w:p w:rsidR="00000000" w:rsidRDefault="00853C6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Eczacıbaşı Bilgi İletim San. ve Tic. A.Ş.</w:t>
            </w:r>
          </w:p>
        </w:tc>
        <w:tc>
          <w:tcPr>
            <w:tcW w:w="2304" w:type="dxa"/>
          </w:tcPr>
          <w:p w:rsidR="00000000" w:rsidRDefault="00853C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1.135.000.-YTL</w:t>
            </w:r>
          </w:p>
        </w:tc>
        <w:tc>
          <w:tcPr>
            <w:tcW w:w="2342" w:type="dxa"/>
          </w:tcPr>
          <w:p w:rsidR="00000000" w:rsidRDefault="00853C6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Eczacıbaşı-Beiersdorf Koz. Ür. San. ve Tic. A.Ş.</w:t>
            </w:r>
          </w:p>
        </w:tc>
        <w:tc>
          <w:tcPr>
            <w:tcW w:w="2304" w:type="dxa"/>
          </w:tcPr>
          <w:p w:rsidR="00000000" w:rsidRDefault="00853C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800.000.-YTL</w:t>
            </w:r>
          </w:p>
        </w:tc>
        <w:tc>
          <w:tcPr>
            <w:tcW w:w="2342" w:type="dxa"/>
          </w:tcPr>
          <w:p w:rsidR="00000000" w:rsidRDefault="00853C6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Eczacıbaşı Dış Ticaret A.Ş.</w:t>
            </w:r>
          </w:p>
        </w:tc>
        <w:tc>
          <w:tcPr>
            <w:tcW w:w="2304" w:type="dxa"/>
          </w:tcPr>
          <w:p w:rsidR="00000000" w:rsidRDefault="00853C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3.481.000.-YTL</w:t>
            </w:r>
          </w:p>
        </w:tc>
        <w:tc>
          <w:tcPr>
            <w:tcW w:w="2342" w:type="dxa"/>
          </w:tcPr>
          <w:p w:rsidR="00000000" w:rsidRDefault="00853C6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6,4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Eczacıbaşı İlaç Cyprus Tic. Ltd. Şti.</w:t>
            </w:r>
          </w:p>
        </w:tc>
        <w:tc>
          <w:tcPr>
            <w:tcW w:w="2304" w:type="dxa"/>
          </w:tcPr>
          <w:p w:rsidR="00000000" w:rsidRDefault="00853C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54.000.-YTL</w:t>
            </w:r>
          </w:p>
        </w:tc>
        <w:tc>
          <w:tcPr>
            <w:tcW w:w="2342" w:type="dxa"/>
          </w:tcPr>
          <w:p w:rsidR="00000000" w:rsidRDefault="00853C6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Eczacıbaşı İlaç Ticaret A.Ş.</w:t>
            </w:r>
          </w:p>
        </w:tc>
        <w:tc>
          <w:tcPr>
            <w:tcW w:w="2304" w:type="dxa"/>
          </w:tcPr>
          <w:p w:rsidR="00000000" w:rsidRDefault="00853C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50.000.-YTL</w:t>
            </w:r>
          </w:p>
        </w:tc>
        <w:tc>
          <w:tcPr>
            <w:tcW w:w="2342" w:type="dxa"/>
          </w:tcPr>
          <w:p w:rsidR="00000000" w:rsidRDefault="00853C6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Eczacıbaşı İnşaat ve Ticaret A.Ş.</w:t>
            </w:r>
          </w:p>
        </w:tc>
        <w:tc>
          <w:tcPr>
            <w:tcW w:w="2304" w:type="dxa"/>
          </w:tcPr>
          <w:p w:rsidR="00000000" w:rsidRDefault="00853C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85.000.-YTL</w:t>
            </w:r>
          </w:p>
        </w:tc>
        <w:tc>
          <w:tcPr>
            <w:tcW w:w="2342" w:type="dxa"/>
          </w:tcPr>
          <w:p w:rsidR="00000000" w:rsidRDefault="00853C6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Eczacıbaşı Health Care Products Joint Stock Co.</w:t>
            </w:r>
          </w:p>
        </w:tc>
        <w:tc>
          <w:tcPr>
            <w:tcW w:w="2304" w:type="dxa"/>
          </w:tcPr>
          <w:p w:rsidR="00000000" w:rsidRDefault="00853C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1.894.830.-YTL</w:t>
            </w:r>
          </w:p>
        </w:tc>
        <w:tc>
          <w:tcPr>
            <w:tcW w:w="2342" w:type="dxa"/>
          </w:tcPr>
          <w:p w:rsidR="00000000" w:rsidRDefault="00853C6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Eczacıbaşı İlaç Pazarlama </w:t>
            </w:r>
            <w:r>
              <w:rPr>
                <w:rFonts w:ascii="Arial" w:hAnsi="Arial"/>
                <w:sz w:val="16"/>
              </w:rPr>
              <w:t>A.Ş.</w:t>
            </w:r>
          </w:p>
        </w:tc>
        <w:tc>
          <w:tcPr>
            <w:tcW w:w="2304" w:type="dxa"/>
          </w:tcPr>
          <w:p w:rsidR="00000000" w:rsidRDefault="00853C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7.750.000.-YTL</w:t>
            </w:r>
          </w:p>
        </w:tc>
        <w:tc>
          <w:tcPr>
            <w:tcW w:w="2342" w:type="dxa"/>
          </w:tcPr>
          <w:p w:rsidR="00000000" w:rsidRDefault="00853C6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Eczacıbaşı Özgün Kimyasal Ür. San. ve Tic. A.Ş.</w:t>
            </w:r>
          </w:p>
        </w:tc>
        <w:tc>
          <w:tcPr>
            <w:tcW w:w="2304" w:type="dxa"/>
          </w:tcPr>
          <w:p w:rsidR="00000000" w:rsidRDefault="00853C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9.044.000.-YTL</w:t>
            </w:r>
          </w:p>
        </w:tc>
        <w:tc>
          <w:tcPr>
            <w:tcW w:w="2342" w:type="dxa"/>
          </w:tcPr>
          <w:p w:rsidR="00000000" w:rsidRDefault="00853C6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Eczacıbaşı Sağlık Ürünleri San. ve Tic. A.Ş.</w:t>
            </w:r>
          </w:p>
        </w:tc>
        <w:tc>
          <w:tcPr>
            <w:tcW w:w="2304" w:type="dxa"/>
          </w:tcPr>
          <w:p w:rsidR="00000000" w:rsidRDefault="00853C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122.000.000.-YTL</w:t>
            </w:r>
          </w:p>
        </w:tc>
        <w:tc>
          <w:tcPr>
            <w:tcW w:w="2342" w:type="dxa"/>
          </w:tcPr>
          <w:p w:rsidR="00000000" w:rsidRDefault="00853C6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</w:t>
            </w:r>
          </w:p>
        </w:tc>
      </w:tr>
    </w:tbl>
    <w:p w:rsidR="00000000" w:rsidRDefault="00853C6C">
      <w:pPr>
        <w:rPr>
          <w:rFonts w:ascii="Arial" w:hAnsi="Arial"/>
          <w:sz w:val="16"/>
        </w:rPr>
      </w:pPr>
    </w:p>
    <w:p w:rsidR="00000000" w:rsidRDefault="00853C6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53C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31.03.2006 tarihi itibariyle başlıca ortakları ve sermaye payları aşağıda gösteri</w:t>
            </w:r>
            <w:r>
              <w:rPr>
                <w:rFonts w:ascii="Arial" w:hAnsi="Arial"/>
                <w:sz w:val="16"/>
              </w:rPr>
              <w:t xml:space="preserve">lmektedir. </w:t>
            </w:r>
          </w:p>
        </w:tc>
        <w:tc>
          <w:tcPr>
            <w:tcW w:w="1134" w:type="dxa"/>
          </w:tcPr>
          <w:p w:rsidR="00000000" w:rsidRDefault="00853C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53C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53C6C">
      <w:pPr>
        <w:rPr>
          <w:rFonts w:ascii="Arial" w:hAnsi="Arial"/>
          <w:sz w:val="16"/>
        </w:rPr>
      </w:pPr>
    </w:p>
    <w:p w:rsidR="00000000" w:rsidRDefault="00853C6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53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Unvanı</w:t>
            </w:r>
          </w:p>
        </w:tc>
        <w:tc>
          <w:tcPr>
            <w:tcW w:w="1908" w:type="dxa"/>
          </w:tcPr>
          <w:p w:rsidR="00000000" w:rsidRDefault="00853C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53C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53C6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53C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53C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853C6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53C6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 Eczacıbaşı Holding A.Ş.</w:t>
            </w:r>
          </w:p>
        </w:tc>
        <w:tc>
          <w:tcPr>
            <w:tcW w:w="1908" w:type="dxa"/>
            <w:gridSpan w:val="2"/>
          </w:tcPr>
          <w:p w:rsidR="00000000" w:rsidRDefault="00853C6C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92.322.123</w:t>
            </w:r>
          </w:p>
        </w:tc>
        <w:tc>
          <w:tcPr>
            <w:tcW w:w="2410" w:type="dxa"/>
          </w:tcPr>
          <w:p w:rsidR="00000000" w:rsidRDefault="00853C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Eczacıbaşı Yatırı</w:t>
            </w:r>
            <w:r>
              <w:rPr>
                <w:rFonts w:ascii="Arial" w:hAnsi="Arial"/>
                <w:sz w:val="16"/>
              </w:rPr>
              <w:t>m Holding Ortaklığı A.Ş.</w:t>
            </w:r>
          </w:p>
        </w:tc>
        <w:tc>
          <w:tcPr>
            <w:tcW w:w="1908" w:type="dxa"/>
            <w:gridSpan w:val="2"/>
          </w:tcPr>
          <w:p w:rsidR="00000000" w:rsidRDefault="00853C6C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34.256.616</w:t>
            </w:r>
          </w:p>
        </w:tc>
        <w:tc>
          <w:tcPr>
            <w:tcW w:w="2410" w:type="dxa"/>
          </w:tcPr>
          <w:p w:rsidR="00000000" w:rsidRDefault="00853C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53C6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 Bülent AVCI</w:t>
            </w:r>
          </w:p>
        </w:tc>
        <w:tc>
          <w:tcPr>
            <w:tcW w:w="1908" w:type="dxa"/>
            <w:gridSpan w:val="2"/>
          </w:tcPr>
          <w:p w:rsidR="00000000" w:rsidRDefault="00853C6C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2410" w:type="dxa"/>
          </w:tcPr>
          <w:p w:rsidR="00000000" w:rsidRDefault="00853C6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53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Tayfun İÇTEN</w:t>
            </w:r>
          </w:p>
        </w:tc>
        <w:tc>
          <w:tcPr>
            <w:tcW w:w="1908" w:type="dxa"/>
            <w:gridSpan w:val="2"/>
          </w:tcPr>
          <w:p w:rsidR="00000000" w:rsidRDefault="00853C6C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55.000</w:t>
            </w:r>
          </w:p>
        </w:tc>
        <w:tc>
          <w:tcPr>
            <w:tcW w:w="2410" w:type="dxa"/>
          </w:tcPr>
          <w:p w:rsidR="00000000" w:rsidRDefault="00853C6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53C6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 Diğer ortaklar</w:t>
            </w:r>
          </w:p>
        </w:tc>
        <w:tc>
          <w:tcPr>
            <w:tcW w:w="1908" w:type="dxa"/>
            <w:gridSpan w:val="2"/>
          </w:tcPr>
          <w:p w:rsidR="00000000" w:rsidRDefault="00853C6C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56.102.251</w:t>
            </w:r>
          </w:p>
        </w:tc>
        <w:tc>
          <w:tcPr>
            <w:tcW w:w="2410" w:type="dxa"/>
          </w:tcPr>
          <w:p w:rsidR="00000000" w:rsidRDefault="00853C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53C6C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853C6C">
            <w:pPr>
              <w:ind w:right="15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182.736.000</w:t>
            </w:r>
          </w:p>
        </w:tc>
        <w:tc>
          <w:tcPr>
            <w:tcW w:w="2410" w:type="dxa"/>
          </w:tcPr>
          <w:p w:rsidR="00000000" w:rsidRDefault="00853C6C">
            <w:pPr>
              <w:ind w:right="4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853C6C">
      <w:pPr>
        <w:jc w:val="both"/>
        <w:rPr>
          <w:rFonts w:ascii="Arial" w:hAnsi="Arial"/>
          <w:sz w:val="16"/>
        </w:rPr>
      </w:pPr>
    </w:p>
    <w:p w:rsidR="00000000" w:rsidRDefault="00853C6C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07FFA"/>
    <w:multiLevelType w:val="singleLevel"/>
    <w:tmpl w:val="F91C742C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2117019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3C6C"/>
    <w:rsid w:val="0085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02658-3E8A-48B1-9929-987F33F7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2006-05-02T20:58:00Z</cp:lastPrinted>
  <dcterms:created xsi:type="dcterms:W3CDTF">2022-09-01T21:35:00Z</dcterms:created>
  <dcterms:modified xsi:type="dcterms:W3CDTF">2022-09-01T21:35:00Z</dcterms:modified>
</cp:coreProperties>
</file>