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7459">
            <w:pPr>
              <w:pStyle w:val="Heading2"/>
            </w:pPr>
            <w:r>
              <w:t>EMİNİŞ AMBALAJ SANAYİ VE TİCARET A.Ş.</w:t>
            </w:r>
          </w:p>
        </w:tc>
      </w:tr>
    </w:tbl>
    <w:p w:rsidR="00000000" w:rsidRDefault="00ED745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BELDESİ, EYNARCA MEVKİİ   DİLOVASI-GEBZE/KOCAELİ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</w:t>
            </w:r>
            <w:r>
              <w:rPr>
                <w:rFonts w:ascii="Arial" w:hAnsi="Arial"/>
                <w:b/>
                <w:color w:val="000000"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21 79 –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pStyle w:val="Heading1"/>
              <w:rPr>
                <w:b/>
              </w:rPr>
            </w:pPr>
            <w:r>
              <w:rPr>
                <w:color w:val="auto"/>
              </w:rPr>
              <w:t>6.128.500 YTL</w:t>
            </w:r>
            <w:r>
              <w:rPr>
                <w:b/>
                <w:color w:val="auto"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D7459">
      <w:pPr>
        <w:pStyle w:val="BodyText"/>
        <w:rPr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62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production figures of the Company for the last two years are  shown below.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992"/>
        <w:gridCol w:w="173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95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  <w:tc>
          <w:tcPr>
            <w:tcW w:w="992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95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992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9.972.580</w:t>
            </w:r>
          </w:p>
        </w:tc>
        <w:tc>
          <w:tcPr>
            <w:tcW w:w="953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35,94</w:t>
            </w:r>
          </w:p>
        </w:tc>
        <w:tc>
          <w:tcPr>
            <w:tcW w:w="1843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8.032.652</w:t>
            </w:r>
          </w:p>
        </w:tc>
        <w:tc>
          <w:tcPr>
            <w:tcW w:w="992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54,69</w:t>
            </w:r>
          </w:p>
        </w:tc>
        <w:tc>
          <w:tcPr>
            <w:tcW w:w="1734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D745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13.090.161</w:t>
            </w:r>
          </w:p>
        </w:tc>
        <w:tc>
          <w:tcPr>
            <w:tcW w:w="953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34,05</w:t>
            </w:r>
          </w:p>
        </w:tc>
        <w:tc>
          <w:tcPr>
            <w:tcW w:w="1843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8.907.768</w:t>
            </w:r>
          </w:p>
        </w:tc>
        <w:tc>
          <w:tcPr>
            <w:tcW w:w="992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59,83</w:t>
            </w:r>
          </w:p>
        </w:tc>
        <w:tc>
          <w:tcPr>
            <w:tcW w:w="1734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D745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D74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D745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</w:t>
            </w:r>
            <w:r>
              <w:rPr>
                <w:rFonts w:ascii="Arial" w:hAnsi="Arial"/>
                <w:i/>
                <w:sz w:val="16"/>
              </w:rPr>
              <w:t>ars are  shown below.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1990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  <w:tc>
          <w:tcPr>
            <w:tcW w:w="190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CANS(UNIT)</w:t>
            </w:r>
          </w:p>
        </w:tc>
        <w:tc>
          <w:tcPr>
            <w:tcW w:w="1990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BOX(UNIT)</w:t>
            </w:r>
          </w:p>
        </w:tc>
        <w:tc>
          <w:tcPr>
            <w:tcW w:w="190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9.657.139</w:t>
            </w:r>
          </w:p>
        </w:tc>
        <w:tc>
          <w:tcPr>
            <w:tcW w:w="1990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8.016.270</w:t>
            </w:r>
          </w:p>
        </w:tc>
        <w:tc>
          <w:tcPr>
            <w:tcW w:w="1908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13.134.226</w:t>
            </w:r>
          </w:p>
        </w:tc>
        <w:tc>
          <w:tcPr>
            <w:tcW w:w="1990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9.470.661</w:t>
            </w:r>
          </w:p>
        </w:tc>
        <w:tc>
          <w:tcPr>
            <w:tcW w:w="1908" w:type="dxa"/>
          </w:tcPr>
          <w:p w:rsidR="00000000" w:rsidRDefault="00ED745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</w:t>
            </w:r>
            <w:r>
              <w:rPr>
                <w:rFonts w:ascii="Arial" w:hAnsi="Arial"/>
                <w:sz w:val="16"/>
              </w:rPr>
              <w:t>racat rakamları aşağıda gösterilmiştir.</w:t>
            </w:r>
          </w:p>
        </w:tc>
        <w:tc>
          <w:tcPr>
            <w:tcW w:w="1134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ts(%)</w:t>
            </w:r>
          </w:p>
        </w:tc>
        <w:tc>
          <w:tcPr>
            <w:tcW w:w="1701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ED745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5.412.850</w:t>
            </w:r>
          </w:p>
          <w:p w:rsidR="00000000" w:rsidRDefault="00ED745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3.733.000</w:t>
            </w:r>
          </w:p>
        </w:tc>
        <w:tc>
          <w:tcPr>
            <w:tcW w:w="2268" w:type="dxa"/>
          </w:tcPr>
          <w:p w:rsidR="00000000" w:rsidRDefault="00ED74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32,67</w:t>
            </w:r>
          </w:p>
        </w:tc>
        <w:tc>
          <w:tcPr>
            <w:tcW w:w="1701" w:type="dxa"/>
          </w:tcPr>
          <w:p w:rsidR="00000000" w:rsidRDefault="00ED74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327.296</w:t>
            </w:r>
          </w:p>
          <w:p w:rsidR="00000000" w:rsidRDefault="00ED74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225.721</w:t>
            </w:r>
          </w:p>
        </w:tc>
        <w:tc>
          <w:tcPr>
            <w:tcW w:w="2127" w:type="dxa"/>
          </w:tcPr>
          <w:p w:rsidR="00000000" w:rsidRDefault="00ED74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74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ED745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2.987.159</w:t>
            </w:r>
          </w:p>
          <w:p w:rsidR="00000000" w:rsidRDefault="00ED745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2.095.697</w:t>
            </w:r>
          </w:p>
          <w:p w:rsidR="00000000" w:rsidRDefault="00ED745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D74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17,66</w:t>
            </w:r>
          </w:p>
        </w:tc>
        <w:tc>
          <w:tcPr>
            <w:tcW w:w="1701" w:type="dxa"/>
          </w:tcPr>
          <w:p w:rsidR="00000000" w:rsidRDefault="00ED74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249.428</w:t>
            </w:r>
          </w:p>
          <w:p w:rsidR="00000000" w:rsidRDefault="00ED745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174.990</w:t>
            </w:r>
          </w:p>
        </w:tc>
        <w:tc>
          <w:tcPr>
            <w:tcW w:w="2127" w:type="dxa"/>
          </w:tcPr>
          <w:p w:rsidR="00000000" w:rsidRDefault="00ED745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1,29</w:t>
            </w:r>
          </w:p>
        </w:tc>
      </w:tr>
    </w:tbl>
    <w:p w:rsidR="00000000" w:rsidRDefault="00ED7459">
      <w:pPr>
        <w:rPr>
          <w:rFonts w:ascii="Arial" w:hAnsi="Arial"/>
          <w:b/>
          <w:sz w:val="16"/>
          <w:u w:val="single"/>
        </w:rPr>
      </w:pPr>
    </w:p>
    <w:p w:rsidR="00000000" w:rsidRDefault="00ED7459">
      <w:pPr>
        <w:rPr>
          <w:rFonts w:ascii="Arial" w:hAnsi="Arial"/>
          <w:sz w:val="16"/>
        </w:rPr>
      </w:pPr>
    </w:p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ED745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D74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745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D74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D74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D74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D745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D74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ED745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74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74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</w:t>
            </w:r>
            <w:r>
              <w:rPr>
                <w:rFonts w:ascii="Arial" w:hAnsi="Arial"/>
                <w:i/>
                <w:sz w:val="16"/>
              </w:rPr>
              <w:t>re shown below.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74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ED745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2,798,113</w:t>
            </w:r>
          </w:p>
        </w:tc>
        <w:tc>
          <w:tcPr>
            <w:tcW w:w="2410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UZUNYOL HOLDİNG A.Ş.</w:t>
            </w:r>
          </w:p>
        </w:tc>
        <w:tc>
          <w:tcPr>
            <w:tcW w:w="1892" w:type="dxa"/>
          </w:tcPr>
          <w:p w:rsidR="00000000" w:rsidRDefault="00ED745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1,671,635</w:t>
            </w:r>
          </w:p>
        </w:tc>
        <w:tc>
          <w:tcPr>
            <w:tcW w:w="2410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ED745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445,957</w:t>
            </w:r>
          </w:p>
        </w:tc>
        <w:tc>
          <w:tcPr>
            <w:tcW w:w="2410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H.FÜSUN UZUNYOL KUTLU</w:t>
            </w:r>
          </w:p>
        </w:tc>
        <w:tc>
          <w:tcPr>
            <w:tcW w:w="1892" w:type="dxa"/>
          </w:tcPr>
          <w:p w:rsidR="00000000" w:rsidRDefault="00ED745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153,361</w:t>
            </w:r>
          </w:p>
        </w:tc>
        <w:tc>
          <w:tcPr>
            <w:tcW w:w="2410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İĞER ORTAKLAR</w:t>
            </w:r>
          </w:p>
        </w:tc>
        <w:tc>
          <w:tcPr>
            <w:tcW w:w="1892" w:type="dxa"/>
          </w:tcPr>
          <w:p w:rsidR="00000000" w:rsidRDefault="00ED74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1,059,434  </w:t>
            </w:r>
          </w:p>
        </w:tc>
        <w:tc>
          <w:tcPr>
            <w:tcW w:w="2410" w:type="dxa"/>
          </w:tcPr>
          <w:p w:rsidR="00000000" w:rsidRDefault="00ED745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17,28</w:t>
            </w:r>
          </w:p>
        </w:tc>
      </w:tr>
    </w:tbl>
    <w:p w:rsidR="00000000" w:rsidRDefault="00ED7459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6.128.500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100,00</w:t>
      </w:r>
    </w:p>
    <w:p w:rsidR="00000000" w:rsidRDefault="00ED7459">
      <w:pPr>
        <w:jc w:val="both"/>
        <w:rPr>
          <w:rFonts w:ascii="Arial" w:hAnsi="Arial"/>
          <w:sz w:val="16"/>
        </w:rPr>
      </w:pPr>
    </w:p>
    <w:p w:rsidR="00000000" w:rsidRDefault="00ED7459">
      <w:pPr>
        <w:jc w:val="both"/>
        <w:rPr>
          <w:rFonts w:ascii="Arial" w:hAnsi="Arial"/>
          <w:sz w:val="16"/>
        </w:rPr>
      </w:pPr>
    </w:p>
    <w:p w:rsidR="00000000" w:rsidRDefault="00ED7459">
      <w:pPr>
        <w:pStyle w:val="BodyText3"/>
        <w:rPr>
          <w:b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Ö.İSMET UZUNYOL (YNT.KRL.BŞK.) </w:t>
      </w:r>
      <w:r>
        <w:rPr>
          <w:rFonts w:ascii="Arial" w:hAnsi="Arial"/>
          <w:sz w:val="16"/>
        </w:rPr>
        <w:tab/>
        <w:t xml:space="preserve">      2,798,113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45,46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UZUNYOL HOLDİNG A.Ş.</w:t>
      </w:r>
      <w:r>
        <w:rPr>
          <w:rFonts w:ascii="Arial" w:hAnsi="Arial"/>
          <w:sz w:val="16"/>
        </w:rPr>
        <w:tab/>
        <w:t xml:space="preserve">      1,671,635</w:t>
      </w:r>
      <w:r>
        <w:rPr>
          <w:rFonts w:ascii="Arial" w:hAnsi="Arial"/>
          <w:sz w:val="16"/>
        </w:rPr>
        <w:tab/>
        <w:t xml:space="preserve">         27,28</w:t>
      </w:r>
      <w:r>
        <w:rPr>
          <w:rFonts w:ascii="Arial" w:hAnsi="Arial"/>
          <w:sz w:val="16"/>
        </w:rPr>
        <w:tab/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M.FERİDUN UZUNYOL (YNT.KRL.BŞK.VK.) </w:t>
      </w:r>
      <w:r>
        <w:rPr>
          <w:rFonts w:ascii="Arial" w:hAnsi="Arial"/>
          <w:sz w:val="16"/>
        </w:rPr>
        <w:tab/>
        <w:t xml:space="preserve">      445,957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7,28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H.FÜSUN UZUNYOL(YNT.KRL.ÜYESİ) </w:t>
      </w:r>
      <w:r>
        <w:rPr>
          <w:rFonts w:ascii="Arial" w:hAnsi="Arial"/>
          <w:sz w:val="16"/>
        </w:rPr>
        <w:tab/>
        <w:t xml:space="preserve">      153,361</w:t>
      </w:r>
      <w:r>
        <w:rPr>
          <w:rFonts w:ascii="Arial" w:hAnsi="Arial"/>
          <w:sz w:val="16"/>
        </w:rPr>
        <w:tab/>
        <w:t xml:space="preserve">         2,50</w:t>
      </w:r>
      <w:r>
        <w:rPr>
          <w:rFonts w:ascii="Arial" w:hAnsi="Arial"/>
          <w:sz w:val="16"/>
        </w:rPr>
        <w:tab/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</w:t>
      </w:r>
      <w:r>
        <w:rPr>
          <w:rFonts w:ascii="Arial" w:hAnsi="Arial"/>
          <w:sz w:val="16"/>
        </w:rPr>
        <w:t xml:space="preserve">müdür yardımcısı, bölüm müdürü yada benzer yetki ve sorumluluk veren 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</w:t>
      </w:r>
      <w:r>
        <w:rPr>
          <w:rFonts w:ascii="Arial" w:hAnsi="Arial"/>
          <w:sz w:val="16"/>
        </w:rPr>
        <w:t>r (ayrı ayrı),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</w:t>
            </w:r>
            <w:r>
              <w:rPr>
                <w:rFonts w:ascii="Arial" w:hAnsi="Arial"/>
                <w:b/>
                <w:color w:val="000000"/>
                <w:sz w:val="16"/>
              </w:rPr>
              <w:t>ı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ATİLLA DİŞÇİOĞLU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  <w:t xml:space="preserve">      77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ED74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1843" w:type="dxa"/>
          </w:tcPr>
          <w:p w:rsidR="00000000" w:rsidRDefault="00ED745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HALKA AÇIK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  <w:t xml:space="preserve">      1,059,357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17,28</w:t>
      </w: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7459">
      <w:pPr>
        <w:ind w:right="-1231"/>
        <w:rPr>
          <w:rFonts w:ascii="Arial" w:hAnsi="Arial"/>
          <w:sz w:val="16"/>
        </w:rPr>
      </w:pPr>
    </w:p>
    <w:p w:rsidR="00000000" w:rsidRDefault="00ED7459">
      <w:pPr>
        <w:ind w:right="-1231"/>
        <w:rPr>
          <w:rFonts w:ascii="Arial" w:hAnsi="Arial"/>
          <w:sz w:val="16"/>
        </w:rPr>
      </w:pPr>
    </w:p>
    <w:p w:rsidR="00000000" w:rsidRDefault="00ED74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459"/>
    <w:rsid w:val="00E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2FAF3-1154-4161-BA9E-C25338CB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2005-05-02T18:40:00Z</cp:lastPrinted>
  <dcterms:created xsi:type="dcterms:W3CDTF">2022-09-01T21:35:00Z</dcterms:created>
  <dcterms:modified xsi:type="dcterms:W3CDTF">2022-09-01T21:35:00Z</dcterms:modified>
</cp:coreProperties>
</file>