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2F43">
            <w:pPr>
              <w:pStyle w:val="Heading2"/>
            </w:pPr>
            <w:r>
              <w:t>İNDEKS BİLGİSAYAR SİSTEMLERİ MÜHENDİSLİK SAN. TİC. A.Ş.</w:t>
            </w:r>
          </w:p>
        </w:tc>
      </w:tr>
    </w:tbl>
    <w:p w:rsidR="00000000" w:rsidRDefault="002D2F4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10.07.1989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BİLGİSAYAR ALIM VE SATIMI, TEKNİK VE YAZILIM DESTEĞİ VE SATIŞI,</w:t>
            </w:r>
          </w:p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BİLGİSAYAR MALZEMELERİ ALIM VE SATIMIDIR.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Line)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(PURCHASING AND SELLING ALL KIND OF COMPUTER AND EQUIPMENT)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CENDERE YOLU NO: 23 KAĞITHANE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KAYALIOĞLU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NEVRES EROL BİLECİK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KAYALIOĞLU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HALİL DUMAN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İNCİ BİLECİK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312 05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+90 212 312 05 05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321 41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+90 212 321 41 51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info@index.com.tr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31.12.2005 TARİHİ İTİBARİYLE PERSONEL SAYISI 317’DİR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 OF 31.12.2005 NUMBER OF EMPLOYEES’ IS 317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Bargaining Period)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2F43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75.000.000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</w:t>
            </w:r>
            <w:r>
              <w:rPr>
                <w:rFonts w:ascii="Arial" w:hAnsi="Arial"/>
                <w:b/>
                <w:color w:val="000000"/>
                <w:sz w:val="16"/>
              </w:rPr>
              <w:t>ized Capital)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2D2F43">
      <w:pPr>
        <w:rPr>
          <w:rFonts w:ascii="Arial" w:hAnsi="Arial"/>
          <w:sz w:val="16"/>
        </w:rPr>
      </w:pPr>
    </w:p>
    <w:p w:rsidR="00000000" w:rsidRDefault="002D2F43">
      <w:pPr>
        <w:rPr>
          <w:rFonts w:ascii="Arial" w:hAnsi="Arial"/>
          <w:sz w:val="16"/>
        </w:rPr>
      </w:pPr>
    </w:p>
    <w:p w:rsidR="00000000" w:rsidRDefault="002D2F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2F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D2F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2F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</w:t>
            </w:r>
            <w:r>
              <w:rPr>
                <w:rFonts w:ascii="Arial" w:hAnsi="Arial"/>
                <w:i/>
                <w:sz w:val="16"/>
              </w:rPr>
              <w:t>Company for the last two years are  shown below.</w:t>
            </w:r>
          </w:p>
        </w:tc>
      </w:tr>
    </w:tbl>
    <w:p w:rsidR="00000000" w:rsidRDefault="002D2F4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2F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D2F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2D2F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D2F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D2F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2D2F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D2F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D2F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2D2F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D2F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D2F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D2F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D2F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2F4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2D2F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2D2F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2D2F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2D2F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2D2F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2D2F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2F4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2D2F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2D2F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2D2F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2D2F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2D2F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2D2F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2D2F4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D2F4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D2F43">
      <w:pPr>
        <w:rPr>
          <w:rFonts w:ascii="Arial" w:hAnsi="Arial"/>
          <w:sz w:val="16"/>
        </w:rPr>
      </w:pPr>
    </w:p>
    <w:p w:rsidR="00000000" w:rsidRDefault="002D2F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2F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D2F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2F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D2F4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2F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D2F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BİLGİSAYAR </w:t>
            </w: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90" w:type="dxa"/>
          </w:tcPr>
          <w:p w:rsidR="00000000" w:rsidRDefault="002D2F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YAZICI (</w:t>
            </w:r>
            <w:r>
              <w:rPr>
                <w:rFonts w:ascii="Arial" w:hAnsi="Arial"/>
                <w:b/>
                <w:sz w:val="16"/>
              </w:rPr>
              <w:t>Adet)</w:t>
            </w:r>
          </w:p>
        </w:tc>
        <w:tc>
          <w:tcPr>
            <w:tcW w:w="1908" w:type="dxa"/>
          </w:tcPr>
          <w:p w:rsidR="00000000" w:rsidRDefault="002D2F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PC  (Quantity) </w:t>
            </w:r>
          </w:p>
        </w:tc>
        <w:tc>
          <w:tcPr>
            <w:tcW w:w="1990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PRINTER  (Quantity) </w:t>
            </w:r>
          </w:p>
        </w:tc>
        <w:tc>
          <w:tcPr>
            <w:tcW w:w="1908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OTHER (Quantity)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2F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D2F4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142.357</w:t>
            </w:r>
          </w:p>
        </w:tc>
        <w:tc>
          <w:tcPr>
            <w:tcW w:w="1990" w:type="dxa"/>
          </w:tcPr>
          <w:p w:rsidR="00000000" w:rsidRDefault="002D2F4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314.644</w:t>
            </w:r>
          </w:p>
        </w:tc>
        <w:tc>
          <w:tcPr>
            <w:tcW w:w="1908" w:type="dxa"/>
          </w:tcPr>
          <w:p w:rsidR="00000000" w:rsidRDefault="002D2F4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3.171.595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2F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D2F4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97.725</w:t>
            </w:r>
          </w:p>
        </w:tc>
        <w:tc>
          <w:tcPr>
            <w:tcW w:w="1990" w:type="dxa"/>
          </w:tcPr>
          <w:p w:rsidR="00000000" w:rsidRDefault="002D2F4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223.581</w:t>
            </w:r>
          </w:p>
        </w:tc>
        <w:tc>
          <w:tcPr>
            <w:tcW w:w="1908" w:type="dxa"/>
          </w:tcPr>
          <w:p w:rsidR="00000000" w:rsidRDefault="002D2F4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2.506.300</w:t>
            </w:r>
          </w:p>
        </w:tc>
      </w:tr>
    </w:tbl>
    <w:p w:rsidR="00000000" w:rsidRDefault="002D2F43">
      <w:pPr>
        <w:rPr>
          <w:rFonts w:ascii="Arial" w:hAnsi="Arial"/>
          <w:sz w:val="16"/>
        </w:rPr>
      </w:pPr>
    </w:p>
    <w:p w:rsidR="00000000" w:rsidRDefault="002D2F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2F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D2F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2F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</w:t>
            </w:r>
            <w:r>
              <w:rPr>
                <w:rFonts w:ascii="Arial" w:hAnsi="Arial"/>
                <w:i/>
                <w:sz w:val="16"/>
              </w:rPr>
              <w:t xml:space="preserve"> import figures that  the Company realized  in the last two years  are given below.</w:t>
            </w:r>
          </w:p>
        </w:tc>
      </w:tr>
    </w:tbl>
    <w:p w:rsidR="00000000" w:rsidRDefault="002D2F4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268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2D2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2D2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2D2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6" w:type="dxa"/>
          </w:tcPr>
          <w:p w:rsidR="00000000" w:rsidRDefault="002D2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2F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52" w:type="dxa"/>
          </w:tcPr>
          <w:p w:rsidR="00000000" w:rsidRDefault="002D2F4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282.107</w:t>
            </w:r>
            <w:r>
              <w:rPr>
                <w:rFonts w:ascii="Arial" w:hAnsi="Arial"/>
                <w:color w:val="000000"/>
                <w:sz w:val="16"/>
              </w:rPr>
              <w:t>.033,87 YTL</w:t>
            </w:r>
          </w:p>
          <w:p w:rsidR="00000000" w:rsidRDefault="002D2F4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209.386.947,13 $</w:t>
            </w:r>
          </w:p>
        </w:tc>
        <w:tc>
          <w:tcPr>
            <w:tcW w:w="2268" w:type="dxa"/>
          </w:tcPr>
          <w:p w:rsidR="00000000" w:rsidRDefault="002D2F4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39,49</w:t>
            </w:r>
          </w:p>
        </w:tc>
        <w:tc>
          <w:tcPr>
            <w:tcW w:w="1985" w:type="dxa"/>
          </w:tcPr>
          <w:p w:rsidR="00000000" w:rsidRDefault="002D2F4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2.079.121,24 YTL</w:t>
            </w:r>
          </w:p>
          <w:p w:rsidR="00000000" w:rsidRDefault="002D2F4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1.543.176,16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$</w:t>
            </w:r>
          </w:p>
        </w:tc>
        <w:tc>
          <w:tcPr>
            <w:tcW w:w="2126" w:type="dxa"/>
          </w:tcPr>
          <w:p w:rsidR="00000000" w:rsidRDefault="002D2F43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2F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52" w:type="dxa"/>
          </w:tcPr>
          <w:p w:rsidR="00000000" w:rsidRDefault="002D2F4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241.148.617 YTL</w:t>
            </w:r>
          </w:p>
          <w:p w:rsidR="00000000" w:rsidRDefault="002D2F4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169.458.395,70 $</w:t>
            </w:r>
          </w:p>
        </w:tc>
        <w:tc>
          <w:tcPr>
            <w:tcW w:w="2268" w:type="dxa"/>
          </w:tcPr>
          <w:p w:rsidR="00000000" w:rsidRDefault="002D2F4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42,00</w:t>
            </w:r>
          </w:p>
        </w:tc>
        <w:tc>
          <w:tcPr>
            <w:tcW w:w="1985" w:type="dxa"/>
          </w:tcPr>
          <w:p w:rsidR="00000000" w:rsidRDefault="002D2F4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380.692 YTL</w:t>
            </w:r>
          </w:p>
          <w:p w:rsidR="00000000" w:rsidRDefault="002D2F4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267.517,97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$</w:t>
            </w:r>
          </w:p>
        </w:tc>
        <w:tc>
          <w:tcPr>
            <w:tcW w:w="2126" w:type="dxa"/>
          </w:tcPr>
          <w:p w:rsidR="00000000" w:rsidRDefault="002D2F43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</w:tbl>
    <w:p w:rsidR="00000000" w:rsidRDefault="002D2F43">
      <w:pPr>
        <w:rPr>
          <w:rFonts w:ascii="Arial" w:hAnsi="Arial"/>
          <w:b/>
          <w:sz w:val="16"/>
          <w:u w:val="single"/>
        </w:rPr>
      </w:pPr>
    </w:p>
    <w:p w:rsidR="00000000" w:rsidRDefault="002D2F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D2F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D2F4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D2F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</w:t>
            </w:r>
            <w:r>
              <w:rPr>
                <w:rFonts w:ascii="Arial" w:hAnsi="Arial"/>
                <w:i/>
                <w:sz w:val="16"/>
              </w:rPr>
              <w:t>nts and projects of the Company are given below.</w:t>
            </w:r>
          </w:p>
        </w:tc>
      </w:tr>
    </w:tbl>
    <w:p w:rsidR="00000000" w:rsidRDefault="002D2F4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2F4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D2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D2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D2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2F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2F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2D2F4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2D2F4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D2F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2D2F4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2F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D2F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2F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D2F4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D2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D2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2F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tions</w:t>
            </w:r>
          </w:p>
        </w:tc>
        <w:tc>
          <w:tcPr>
            <w:tcW w:w="2304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Datagate Bilgisayar Malzemeleri A.Ş</w:t>
            </w:r>
          </w:p>
        </w:tc>
        <w:tc>
          <w:tcPr>
            <w:tcW w:w="2304" w:type="dxa"/>
          </w:tcPr>
          <w:p w:rsidR="00000000" w:rsidRDefault="002D2F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1.550.000 YTL</w:t>
            </w:r>
          </w:p>
        </w:tc>
        <w:tc>
          <w:tcPr>
            <w:tcW w:w="2342" w:type="dxa"/>
          </w:tcPr>
          <w:p w:rsidR="00000000" w:rsidRDefault="002D2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Neotech Teknolojik Ürünler Dağ. A.Ş.</w:t>
            </w:r>
          </w:p>
        </w:tc>
        <w:tc>
          <w:tcPr>
            <w:tcW w:w="2304" w:type="dxa"/>
          </w:tcPr>
          <w:p w:rsidR="00000000" w:rsidRDefault="002D2F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YTL</w:t>
            </w:r>
          </w:p>
        </w:tc>
        <w:tc>
          <w:tcPr>
            <w:tcW w:w="2342" w:type="dxa"/>
          </w:tcPr>
          <w:p w:rsidR="00000000" w:rsidRDefault="002D2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Neteks İletişim Ürünleri Dağ. A.Ş.</w:t>
            </w:r>
          </w:p>
        </w:tc>
        <w:tc>
          <w:tcPr>
            <w:tcW w:w="2304" w:type="dxa"/>
          </w:tcPr>
          <w:p w:rsidR="00000000" w:rsidRDefault="002D2F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243.000 YTL</w:t>
            </w:r>
          </w:p>
        </w:tc>
        <w:tc>
          <w:tcPr>
            <w:tcW w:w="2342" w:type="dxa"/>
          </w:tcPr>
          <w:p w:rsidR="00000000" w:rsidRDefault="002D2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İnfin Bilgisayar Ticaret A.Ş..</w:t>
            </w:r>
          </w:p>
        </w:tc>
        <w:tc>
          <w:tcPr>
            <w:tcW w:w="2304" w:type="dxa"/>
          </w:tcPr>
          <w:p w:rsidR="00000000" w:rsidRDefault="002D2F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2D2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İnko İletişim ve Dijital Hizm. San.Tic.A.Ş.</w:t>
            </w:r>
          </w:p>
        </w:tc>
        <w:tc>
          <w:tcPr>
            <w:tcW w:w="2304" w:type="dxa"/>
          </w:tcPr>
          <w:p w:rsidR="00000000" w:rsidRDefault="002D2F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 YTL</w:t>
            </w:r>
          </w:p>
        </w:tc>
        <w:tc>
          <w:tcPr>
            <w:tcW w:w="2342" w:type="dxa"/>
          </w:tcPr>
          <w:p w:rsidR="00000000" w:rsidRDefault="002D2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69,87</w:t>
            </w:r>
          </w:p>
        </w:tc>
      </w:tr>
    </w:tbl>
    <w:p w:rsidR="00000000" w:rsidRDefault="002D2F43">
      <w:pPr>
        <w:rPr>
          <w:rFonts w:ascii="Arial" w:hAnsi="Arial"/>
          <w:color w:val="FF0000"/>
          <w:sz w:val="16"/>
        </w:rPr>
      </w:pPr>
    </w:p>
    <w:p w:rsidR="00000000" w:rsidRDefault="002D2F4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2F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D2F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2F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D2F4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2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D2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>
              <w:rPr>
                <w:rFonts w:ascii="Arial" w:hAnsi="Arial"/>
                <w:b/>
                <w:color w:val="000000"/>
                <w:sz w:val="16"/>
              </w:rPr>
              <w:t>YTL)</w:t>
            </w:r>
          </w:p>
        </w:tc>
        <w:tc>
          <w:tcPr>
            <w:tcW w:w="2410" w:type="dxa"/>
          </w:tcPr>
          <w:p w:rsidR="00000000" w:rsidRDefault="002D2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2F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D2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D2F4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Pouliadis and Associates S.A.</w:t>
            </w:r>
          </w:p>
        </w:tc>
        <w:tc>
          <w:tcPr>
            <w:tcW w:w="1892" w:type="dxa"/>
          </w:tcPr>
          <w:p w:rsidR="00000000" w:rsidRDefault="002D2F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16.000.006</w:t>
            </w:r>
          </w:p>
        </w:tc>
        <w:tc>
          <w:tcPr>
            <w:tcW w:w="2410" w:type="dxa"/>
          </w:tcPr>
          <w:p w:rsidR="00000000" w:rsidRDefault="002D2F43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Nevres Erol Bilecik</w:t>
            </w:r>
          </w:p>
        </w:tc>
        <w:tc>
          <w:tcPr>
            <w:tcW w:w="1892" w:type="dxa"/>
          </w:tcPr>
          <w:p w:rsidR="00000000" w:rsidRDefault="002D2F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17.981.719</w:t>
            </w:r>
          </w:p>
        </w:tc>
        <w:tc>
          <w:tcPr>
            <w:tcW w:w="2410" w:type="dxa"/>
          </w:tcPr>
          <w:p w:rsidR="00000000" w:rsidRDefault="002D2F43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İnci Bilecik</w:t>
            </w:r>
          </w:p>
        </w:tc>
        <w:tc>
          <w:tcPr>
            <w:tcW w:w="1892" w:type="dxa"/>
          </w:tcPr>
          <w:p w:rsidR="00000000" w:rsidRDefault="002D2F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1.065.181</w:t>
            </w:r>
          </w:p>
        </w:tc>
        <w:tc>
          <w:tcPr>
            <w:tcW w:w="2410" w:type="dxa"/>
          </w:tcPr>
          <w:p w:rsidR="00000000" w:rsidRDefault="002D2F43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 (Halka Arz)</w:t>
            </w:r>
          </w:p>
        </w:tc>
        <w:tc>
          <w:tcPr>
            <w:tcW w:w="1892" w:type="dxa"/>
          </w:tcPr>
          <w:p w:rsidR="00000000" w:rsidRDefault="002D2F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8.949.115</w:t>
            </w:r>
          </w:p>
        </w:tc>
        <w:tc>
          <w:tcPr>
            <w:tcW w:w="2410" w:type="dxa"/>
          </w:tcPr>
          <w:p w:rsidR="00000000" w:rsidRDefault="002D2F43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Nikos Pentheroudakis</w:t>
            </w:r>
          </w:p>
        </w:tc>
        <w:tc>
          <w:tcPr>
            <w:tcW w:w="1892" w:type="dxa"/>
          </w:tcPr>
          <w:p w:rsidR="00000000" w:rsidRDefault="002D2F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1.002.440</w:t>
            </w:r>
          </w:p>
        </w:tc>
        <w:tc>
          <w:tcPr>
            <w:tcW w:w="2410" w:type="dxa"/>
          </w:tcPr>
          <w:p w:rsidR="00000000" w:rsidRDefault="002D2F43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Salih Baş</w:t>
            </w:r>
          </w:p>
        </w:tc>
        <w:tc>
          <w:tcPr>
            <w:tcW w:w="1892" w:type="dxa"/>
          </w:tcPr>
          <w:p w:rsidR="00000000" w:rsidRDefault="002D2F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381</w:t>
            </w:r>
          </w:p>
        </w:tc>
        <w:tc>
          <w:tcPr>
            <w:tcW w:w="2410" w:type="dxa"/>
          </w:tcPr>
          <w:p w:rsidR="00000000" w:rsidRDefault="002D2F43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Feridun Sabah</w:t>
            </w:r>
          </w:p>
        </w:tc>
        <w:tc>
          <w:tcPr>
            <w:tcW w:w="1892" w:type="dxa"/>
          </w:tcPr>
          <w:p w:rsidR="00000000" w:rsidRDefault="002D2F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381</w:t>
            </w:r>
          </w:p>
        </w:tc>
        <w:tc>
          <w:tcPr>
            <w:tcW w:w="2410" w:type="dxa"/>
          </w:tcPr>
          <w:p w:rsidR="00000000" w:rsidRDefault="002D2F43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Çetin Ekinci</w:t>
            </w:r>
          </w:p>
        </w:tc>
        <w:tc>
          <w:tcPr>
            <w:tcW w:w="1892" w:type="dxa"/>
          </w:tcPr>
          <w:p w:rsidR="00000000" w:rsidRDefault="002D2F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381</w:t>
            </w:r>
          </w:p>
        </w:tc>
        <w:tc>
          <w:tcPr>
            <w:tcW w:w="2410" w:type="dxa"/>
          </w:tcPr>
          <w:p w:rsidR="00000000" w:rsidRDefault="002D2F43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Atilla Kayalıoğlu</w:t>
            </w:r>
          </w:p>
        </w:tc>
        <w:tc>
          <w:tcPr>
            <w:tcW w:w="1892" w:type="dxa"/>
          </w:tcPr>
          <w:p w:rsidR="00000000" w:rsidRDefault="002D2F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381</w:t>
            </w:r>
          </w:p>
        </w:tc>
        <w:tc>
          <w:tcPr>
            <w:tcW w:w="2410" w:type="dxa"/>
          </w:tcPr>
          <w:p w:rsidR="00000000" w:rsidRDefault="002D2F43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Halil Duman</w:t>
            </w:r>
          </w:p>
        </w:tc>
        <w:tc>
          <w:tcPr>
            <w:tcW w:w="1892" w:type="dxa"/>
          </w:tcPr>
          <w:p w:rsidR="00000000" w:rsidRDefault="002D2F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2410" w:type="dxa"/>
          </w:tcPr>
          <w:p w:rsidR="00000000" w:rsidRDefault="002D2F43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2F4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D2F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16"/>
              </w:rPr>
              <w:t>45.000.000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2D2F43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100,00000</w:t>
            </w:r>
          </w:p>
        </w:tc>
      </w:tr>
    </w:tbl>
    <w:p w:rsidR="00000000" w:rsidRDefault="002D2F43">
      <w:pPr>
        <w:jc w:val="both"/>
        <w:rPr>
          <w:rFonts w:ascii="Arial" w:hAnsi="Arial"/>
          <w:sz w:val="16"/>
        </w:rPr>
      </w:pPr>
    </w:p>
    <w:p w:rsidR="00000000" w:rsidRDefault="002D2F43">
      <w:pPr>
        <w:jc w:val="both"/>
        <w:rPr>
          <w:rFonts w:ascii="Arial" w:hAnsi="Arial"/>
          <w:sz w:val="16"/>
        </w:rPr>
      </w:pPr>
    </w:p>
    <w:p w:rsidR="00000000" w:rsidRDefault="002D2F43">
      <w:pPr>
        <w:ind w:right="-1231"/>
        <w:rPr>
          <w:rFonts w:ascii="Arial" w:hAnsi="Arial"/>
          <w:sz w:val="16"/>
        </w:rPr>
      </w:pPr>
    </w:p>
    <w:p w:rsidR="00000000" w:rsidRDefault="002D2F43">
      <w:pPr>
        <w:ind w:right="-1231"/>
        <w:rPr>
          <w:rFonts w:ascii="Arial" w:hAnsi="Arial"/>
          <w:sz w:val="16"/>
        </w:rPr>
      </w:pPr>
    </w:p>
    <w:p w:rsidR="00000000" w:rsidRDefault="002D2F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2F43"/>
    <w:rsid w:val="002D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9287DAE-1912-4125-8A8F-34E3BD68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2006-05-01T23:14:00Z</cp:lastPrinted>
  <dcterms:created xsi:type="dcterms:W3CDTF">2022-09-01T21:35:00Z</dcterms:created>
  <dcterms:modified xsi:type="dcterms:W3CDTF">2022-09-01T21:35:00Z</dcterms:modified>
</cp:coreProperties>
</file>