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7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62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SABAH YAYINCILIK A.Ş.</w:t>
            </w:r>
          </w:p>
        </w:tc>
      </w:tr>
    </w:tbl>
    <w:p w:rsidR="00000000" w:rsidRDefault="00817F62">
      <w:pPr>
        <w:rPr>
          <w:rFonts w:ascii="Arial" w:hAnsi="Arial"/>
          <w:sz w:val="18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1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17F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17F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F6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18/04/1985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17F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17F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7F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17F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17F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F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GAZETE VE  DERGİ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17F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17F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7F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NEWSPAPER &amp; MAGAZİNE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17F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17F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F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CUMHURİYET CAD. UMAÇ APT. NO: 141-147, KAT: 6,    D: 14   ELMADAĞ- ŞİŞLİ 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17F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</w:t>
            </w:r>
            <w:r>
              <w:rPr>
                <w:rFonts w:ascii="Arial" w:hAnsi="Arial"/>
                <w:b/>
                <w:color w:val="000000"/>
                <w:sz w:val="16"/>
              </w:rPr>
              <w:t>ad Office)</w:t>
            </w:r>
          </w:p>
        </w:tc>
        <w:tc>
          <w:tcPr>
            <w:tcW w:w="142" w:type="dxa"/>
          </w:tcPr>
          <w:p w:rsidR="00000000" w:rsidRDefault="00817F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7F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17F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17F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F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17F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17F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7F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17F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17F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F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DİNÇ  BİLGİN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17F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17F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7F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ÖNAY ŞEVKET  BİLGİN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17F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7F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7F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CLIFFORD HOLMES POLLEY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17F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7F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7F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BİROL KAPLAN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17F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7F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7F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</w:t>
            </w:r>
            <w:r>
              <w:rPr>
                <w:rFonts w:ascii="Arial" w:hAnsi="Arial"/>
                <w:color w:val="000000"/>
                <w:sz w:val="16"/>
              </w:rPr>
              <w:t>.CÜNEYT  ORTAN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17F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7F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7F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 ÇOKSOY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17F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7F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7F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17F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17F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F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0212 368 83 06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17F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17F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7F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17F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17F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F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0212 368 83 07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17F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17F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7F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17F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17F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F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17F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17F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7F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17F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17F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F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17F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</w:t>
            </w:r>
            <w:r>
              <w:rPr>
                <w:rFonts w:ascii="Arial" w:hAnsi="Arial"/>
                <w:b/>
                <w:color w:val="000000"/>
                <w:sz w:val="16"/>
              </w:rPr>
              <w:t>ollective Bargaining Period)</w:t>
            </w:r>
          </w:p>
        </w:tc>
        <w:tc>
          <w:tcPr>
            <w:tcW w:w="142" w:type="dxa"/>
          </w:tcPr>
          <w:p w:rsidR="00000000" w:rsidRDefault="00817F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7F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17F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17F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F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17F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17F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7F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17F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17F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F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17F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17F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7F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17F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17F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F62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33.000.000.YTL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17F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17F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7F6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17F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17F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F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33.000.000.YTL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17F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</w:t>
            </w:r>
            <w:r>
              <w:rPr>
                <w:rFonts w:ascii="Arial" w:hAnsi="Arial"/>
                <w:b/>
                <w:color w:val="000000"/>
                <w:sz w:val="16"/>
              </w:rPr>
              <w:t>sued Capital)</w:t>
            </w:r>
          </w:p>
        </w:tc>
        <w:tc>
          <w:tcPr>
            <w:tcW w:w="142" w:type="dxa"/>
          </w:tcPr>
          <w:p w:rsidR="00000000" w:rsidRDefault="00817F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7F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17F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17F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F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BORSA DIŞINDA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17F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17F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7F62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17F62">
      <w:pPr>
        <w:rPr>
          <w:rFonts w:ascii="Arial" w:hAnsi="Arial"/>
          <w:sz w:val="18"/>
        </w:rPr>
      </w:pPr>
    </w:p>
    <w:p w:rsidR="00000000" w:rsidRDefault="00817F62">
      <w:pPr>
        <w:jc w:val="both"/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17F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 yıla ilişkin net satış ve ilan gelirleri aşağıda verilmektedir.</w:t>
            </w:r>
          </w:p>
        </w:tc>
        <w:tc>
          <w:tcPr>
            <w:tcW w:w="1134" w:type="dxa"/>
          </w:tcPr>
          <w:p w:rsidR="00000000" w:rsidRDefault="00817F62">
            <w:pPr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17F6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two year figures of total net sales as well as advertising revenues of the Company is given </w:t>
            </w:r>
            <w:r>
              <w:rPr>
                <w:rFonts w:ascii="Arial" w:hAnsi="Arial"/>
                <w:i/>
                <w:sz w:val="16"/>
              </w:rPr>
              <w:t xml:space="preserve">below. </w:t>
            </w:r>
          </w:p>
        </w:tc>
      </w:tr>
    </w:tbl>
    <w:p w:rsidR="00000000" w:rsidRDefault="00817F62">
      <w:pPr>
        <w:jc w:val="both"/>
        <w:rPr>
          <w:rFonts w:ascii="Arial" w:hAnsi="Arial"/>
          <w:sz w:val="16"/>
        </w:rPr>
      </w:pPr>
    </w:p>
    <w:p w:rsidR="00000000" w:rsidRDefault="00817F62">
      <w:pPr>
        <w:jc w:val="center"/>
        <w:rPr>
          <w:rFonts w:ascii="Arial" w:hAnsi="Arial"/>
          <w:sz w:val="16"/>
        </w:rPr>
      </w:pPr>
      <w:r>
        <w:rPr>
          <w:rFonts w:ascii="Arial" w:hAnsi="Arial"/>
          <w:b/>
          <w:color w:val="000000"/>
          <w:sz w:val="16"/>
        </w:rPr>
        <w:t>(-</w:t>
      </w:r>
      <w:r>
        <w:rPr>
          <w:rFonts w:ascii="Arial" w:hAnsi="Arial"/>
          <w:b/>
          <w:i/>
          <w:color w:val="000000"/>
          <w:sz w:val="16"/>
        </w:rPr>
        <w:t>YTL</w:t>
      </w:r>
      <w:r>
        <w:rPr>
          <w:rFonts w:ascii="Arial" w:hAnsi="Arial"/>
          <w:b/>
          <w:color w:val="000000"/>
          <w:sz w:val="16"/>
        </w:rPr>
        <w:t>)</w:t>
      </w:r>
    </w:p>
    <w:tbl>
      <w:tblPr>
        <w:tblW w:w="0" w:type="auto"/>
        <w:tblInd w:w="10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34"/>
        <w:gridCol w:w="1701"/>
        <w:gridCol w:w="1984"/>
        <w:gridCol w:w="1985"/>
        <w:gridCol w:w="14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817F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817F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SatışGeliri</w:t>
            </w:r>
          </w:p>
        </w:tc>
        <w:tc>
          <w:tcPr>
            <w:tcW w:w="1984" w:type="dxa"/>
          </w:tcPr>
          <w:p w:rsidR="00000000" w:rsidRDefault="00817F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İlan Geliri</w:t>
            </w:r>
          </w:p>
        </w:tc>
        <w:tc>
          <w:tcPr>
            <w:tcW w:w="1985" w:type="dxa"/>
          </w:tcPr>
          <w:p w:rsidR="00000000" w:rsidRDefault="00817F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Hizmet Geliri</w:t>
            </w:r>
          </w:p>
        </w:tc>
        <w:tc>
          <w:tcPr>
            <w:tcW w:w="1417" w:type="dxa"/>
          </w:tcPr>
          <w:p w:rsidR="00000000" w:rsidRDefault="00817F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Diðer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817F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817F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 Revenues</w:t>
            </w:r>
          </w:p>
        </w:tc>
        <w:tc>
          <w:tcPr>
            <w:tcW w:w="1984" w:type="dxa"/>
          </w:tcPr>
          <w:p w:rsidR="00000000" w:rsidRDefault="00817F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Advertising Revenues</w:t>
            </w:r>
          </w:p>
        </w:tc>
        <w:tc>
          <w:tcPr>
            <w:tcW w:w="1985" w:type="dxa"/>
          </w:tcPr>
          <w:p w:rsidR="00000000" w:rsidRDefault="00817F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Service Revenues</w:t>
            </w:r>
          </w:p>
        </w:tc>
        <w:tc>
          <w:tcPr>
            <w:tcW w:w="1417" w:type="dxa"/>
          </w:tcPr>
          <w:p w:rsidR="00000000" w:rsidRDefault="00817F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Others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817F6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1701" w:type="dxa"/>
          </w:tcPr>
          <w:p w:rsidR="00000000" w:rsidRDefault="00817F62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984" w:type="dxa"/>
          </w:tcPr>
          <w:p w:rsidR="00000000" w:rsidRDefault="00817F6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985" w:type="dxa"/>
          </w:tcPr>
          <w:p w:rsidR="00000000" w:rsidRDefault="00817F62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417" w:type="dxa"/>
          </w:tcPr>
          <w:p w:rsidR="00000000" w:rsidRDefault="00817F62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817F6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</w:t>
            </w:r>
          </w:p>
        </w:tc>
        <w:tc>
          <w:tcPr>
            <w:tcW w:w="1701" w:type="dxa"/>
          </w:tcPr>
          <w:p w:rsidR="00000000" w:rsidRDefault="00817F62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984" w:type="dxa"/>
          </w:tcPr>
          <w:p w:rsidR="00000000" w:rsidRDefault="00817F6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985" w:type="dxa"/>
          </w:tcPr>
          <w:p w:rsidR="00000000" w:rsidRDefault="00817F62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14.896.899</w:t>
            </w:r>
          </w:p>
        </w:tc>
        <w:tc>
          <w:tcPr>
            <w:tcW w:w="1417" w:type="dxa"/>
          </w:tcPr>
          <w:p w:rsidR="00000000" w:rsidRDefault="00817F6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817F62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17F6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 yılda gerçekleştirdiği ithalat rakamları .</w:t>
            </w:r>
          </w:p>
          <w:p w:rsidR="00000000" w:rsidRDefault="00817F6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 İthalat yapmadı. </w:t>
            </w:r>
          </w:p>
        </w:tc>
        <w:tc>
          <w:tcPr>
            <w:tcW w:w="1134" w:type="dxa"/>
          </w:tcPr>
          <w:p w:rsidR="00000000" w:rsidRDefault="00817F6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17F6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import figures for the last 2 years of the Company Company did not do importation.</w:t>
            </w:r>
          </w:p>
        </w:tc>
      </w:tr>
    </w:tbl>
    <w:p w:rsidR="00000000" w:rsidRDefault="00817F62">
      <w:pPr>
        <w:rPr>
          <w:rFonts w:ascii="Arial" w:hAnsi="Arial"/>
          <w:b/>
          <w:u w:val="single"/>
        </w:rPr>
      </w:pPr>
    </w:p>
    <w:p w:rsidR="00000000" w:rsidRDefault="00817F6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Şirket’in devam etmekte olan  ve proje  halindeki                           The on-going investments and projects of the  </w:t>
      </w:r>
    </w:p>
    <w:p w:rsidR="00000000" w:rsidRDefault="00817F6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Yatırımları  :  Yoktur.                   </w:t>
      </w:r>
      <w:r>
        <w:rPr>
          <w:rFonts w:ascii="Arial" w:hAnsi="Arial"/>
          <w:sz w:val="16"/>
        </w:rPr>
        <w:t xml:space="preserve">                                                     Company   :  -----</w:t>
      </w:r>
    </w:p>
    <w:p w:rsidR="00000000" w:rsidRDefault="00817F62">
      <w:pPr>
        <w:rPr>
          <w:rFonts w:ascii="Arial" w:hAnsi="Arial"/>
          <w:sz w:val="16"/>
        </w:rPr>
      </w:pPr>
    </w:p>
    <w:p w:rsidR="00000000" w:rsidRDefault="00817F62">
      <w:pPr>
        <w:rPr>
          <w:rFonts w:ascii="Arial" w:hAnsi="Arial"/>
          <w:sz w:val="16"/>
        </w:rPr>
      </w:pPr>
    </w:p>
    <w:p w:rsidR="00000000" w:rsidRDefault="00817F62">
      <w:pPr>
        <w:rPr>
          <w:rFonts w:ascii="Arial" w:hAnsi="Arial"/>
          <w:sz w:val="16"/>
        </w:rPr>
      </w:pPr>
    </w:p>
    <w:p w:rsidR="00000000" w:rsidRDefault="00817F6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817F62">
      <w:pPr>
        <w:rPr>
          <w:rFonts w:ascii="Arial" w:hAnsi="Arial"/>
          <w:sz w:val="16"/>
        </w:rPr>
      </w:pPr>
    </w:p>
    <w:p w:rsidR="00000000" w:rsidRDefault="00817F62">
      <w:pPr>
        <w:rPr>
          <w:rFonts w:ascii="Arial" w:hAnsi="Arial"/>
          <w:sz w:val="16"/>
        </w:rPr>
      </w:pPr>
    </w:p>
    <w:p w:rsidR="00000000" w:rsidRDefault="00817F6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17F6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17F6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17F6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</w:t>
            </w:r>
            <w:r>
              <w:rPr>
                <w:rFonts w:ascii="Arial" w:hAnsi="Arial"/>
                <w:i/>
                <w:sz w:val="16"/>
              </w:rPr>
              <w:t>own below.</w:t>
            </w:r>
          </w:p>
        </w:tc>
      </w:tr>
    </w:tbl>
    <w:p w:rsidR="00000000" w:rsidRDefault="00817F6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17F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17F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 (YTL)</w:t>
            </w:r>
          </w:p>
        </w:tc>
        <w:tc>
          <w:tcPr>
            <w:tcW w:w="2338" w:type="dxa"/>
          </w:tcPr>
          <w:p w:rsidR="00000000" w:rsidRDefault="00817F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17F6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17F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817F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17F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Medya Basın Servisleri A.Ş.</w:t>
            </w:r>
          </w:p>
        </w:tc>
        <w:tc>
          <w:tcPr>
            <w:tcW w:w="2299" w:type="dxa"/>
          </w:tcPr>
          <w:p w:rsidR="00000000" w:rsidRDefault="00817F6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500.000.-</w:t>
            </w:r>
          </w:p>
        </w:tc>
        <w:tc>
          <w:tcPr>
            <w:tcW w:w="2343" w:type="dxa"/>
          </w:tcPr>
          <w:p w:rsidR="00000000" w:rsidRDefault="00817F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17F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Gazete Matbaacılık A.Ş.</w:t>
            </w:r>
          </w:p>
        </w:tc>
        <w:tc>
          <w:tcPr>
            <w:tcW w:w="2299" w:type="dxa"/>
          </w:tcPr>
          <w:p w:rsidR="00000000" w:rsidRDefault="00817F6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2.470.000..-</w:t>
            </w:r>
          </w:p>
        </w:tc>
        <w:tc>
          <w:tcPr>
            <w:tcW w:w="2343" w:type="dxa"/>
          </w:tcPr>
          <w:p w:rsidR="00000000" w:rsidRDefault="00817F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17F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Birleşik Basın DağıtımA.Ş.</w:t>
            </w:r>
          </w:p>
        </w:tc>
        <w:tc>
          <w:tcPr>
            <w:tcW w:w="2299" w:type="dxa"/>
          </w:tcPr>
          <w:p w:rsidR="00000000" w:rsidRDefault="00817F6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750..-</w:t>
            </w:r>
          </w:p>
        </w:tc>
        <w:tc>
          <w:tcPr>
            <w:tcW w:w="2343" w:type="dxa"/>
          </w:tcPr>
          <w:p w:rsidR="00000000" w:rsidRDefault="00817F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17F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Bilgin H</w:t>
            </w:r>
            <w:r>
              <w:rPr>
                <w:rFonts w:ascii="Arial" w:hAnsi="Arial"/>
                <w:color w:val="000000"/>
                <w:sz w:val="16"/>
              </w:rPr>
              <w:t>ava Taşımacılık A.Ş.</w:t>
            </w:r>
          </w:p>
        </w:tc>
        <w:tc>
          <w:tcPr>
            <w:tcW w:w="2299" w:type="dxa"/>
          </w:tcPr>
          <w:p w:rsidR="00000000" w:rsidRDefault="00817F6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2.000.000.</w:t>
            </w:r>
          </w:p>
        </w:tc>
        <w:tc>
          <w:tcPr>
            <w:tcW w:w="2343" w:type="dxa"/>
          </w:tcPr>
          <w:p w:rsidR="00000000" w:rsidRDefault="00817F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17F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Securacard Güv. Kartları A.Ş.</w:t>
            </w:r>
          </w:p>
        </w:tc>
        <w:tc>
          <w:tcPr>
            <w:tcW w:w="2299" w:type="dxa"/>
          </w:tcPr>
          <w:p w:rsidR="00000000" w:rsidRDefault="00817F6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5.000.-</w:t>
            </w:r>
          </w:p>
        </w:tc>
        <w:tc>
          <w:tcPr>
            <w:tcW w:w="2343" w:type="dxa"/>
          </w:tcPr>
          <w:p w:rsidR="00000000" w:rsidRDefault="00817F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3,3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17F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 Numara Hearst Yayıncılık A.Ş. </w:t>
            </w:r>
          </w:p>
        </w:tc>
        <w:tc>
          <w:tcPr>
            <w:tcW w:w="2299" w:type="dxa"/>
          </w:tcPr>
          <w:p w:rsidR="00000000" w:rsidRDefault="00817F6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2.052.000..-</w:t>
            </w:r>
          </w:p>
        </w:tc>
        <w:tc>
          <w:tcPr>
            <w:tcW w:w="2343" w:type="dxa"/>
          </w:tcPr>
          <w:p w:rsidR="00000000" w:rsidRDefault="00817F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17F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Sabah Kitapçılık A.Ş.</w:t>
            </w:r>
          </w:p>
        </w:tc>
        <w:tc>
          <w:tcPr>
            <w:tcW w:w="2299" w:type="dxa"/>
          </w:tcPr>
          <w:p w:rsidR="00000000" w:rsidRDefault="00817F6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250.000..-</w:t>
            </w:r>
          </w:p>
        </w:tc>
        <w:tc>
          <w:tcPr>
            <w:tcW w:w="2343" w:type="dxa"/>
          </w:tcPr>
          <w:p w:rsidR="00000000" w:rsidRDefault="00817F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17F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Sabah Yayıncılık  Verlags Gmbh.</w:t>
            </w:r>
          </w:p>
        </w:tc>
        <w:tc>
          <w:tcPr>
            <w:tcW w:w="2299" w:type="dxa"/>
          </w:tcPr>
          <w:p w:rsidR="00000000" w:rsidRDefault="00817F6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5.310.000 DEM</w:t>
            </w:r>
          </w:p>
        </w:tc>
        <w:tc>
          <w:tcPr>
            <w:tcW w:w="2343" w:type="dxa"/>
          </w:tcPr>
          <w:p w:rsidR="00000000" w:rsidRDefault="00817F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17F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Medya Holding</w:t>
            </w:r>
            <w:r>
              <w:rPr>
                <w:rFonts w:ascii="Arial" w:hAnsi="Arial"/>
                <w:color w:val="000000"/>
                <w:sz w:val="16"/>
              </w:rPr>
              <w:t xml:space="preserve"> Int.</w:t>
            </w:r>
          </w:p>
        </w:tc>
        <w:tc>
          <w:tcPr>
            <w:tcW w:w="2299" w:type="dxa"/>
          </w:tcPr>
          <w:p w:rsidR="00000000" w:rsidRDefault="00817F6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7.500.000 USD</w:t>
            </w:r>
          </w:p>
        </w:tc>
        <w:tc>
          <w:tcPr>
            <w:tcW w:w="2343" w:type="dxa"/>
          </w:tcPr>
          <w:p w:rsidR="00000000" w:rsidRDefault="00817F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17F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Sabah  Haber Ajansı A.Ş.</w:t>
            </w:r>
          </w:p>
        </w:tc>
        <w:tc>
          <w:tcPr>
            <w:tcW w:w="2299" w:type="dxa"/>
          </w:tcPr>
          <w:p w:rsidR="00000000" w:rsidRDefault="00817F6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 -</w:t>
            </w:r>
          </w:p>
        </w:tc>
        <w:tc>
          <w:tcPr>
            <w:tcW w:w="2343" w:type="dxa"/>
          </w:tcPr>
          <w:p w:rsidR="00000000" w:rsidRDefault="00817F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17F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As Grup Basın Yay. Rek. Dağ. Hiz. A.Ş </w:t>
            </w:r>
          </w:p>
        </w:tc>
        <w:tc>
          <w:tcPr>
            <w:tcW w:w="2299" w:type="dxa"/>
          </w:tcPr>
          <w:p w:rsidR="00000000" w:rsidRDefault="00817F6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5.000.000..-</w:t>
            </w:r>
          </w:p>
        </w:tc>
        <w:tc>
          <w:tcPr>
            <w:tcW w:w="2343" w:type="dxa"/>
          </w:tcPr>
          <w:p w:rsidR="00000000" w:rsidRDefault="00817F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17F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Yeni Oluşum Yayın  Rek.Dağ. Hiz. A.Ş.</w:t>
            </w:r>
          </w:p>
        </w:tc>
        <w:tc>
          <w:tcPr>
            <w:tcW w:w="2299" w:type="dxa"/>
          </w:tcPr>
          <w:p w:rsidR="00000000" w:rsidRDefault="00817F6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10.000..-</w:t>
            </w:r>
          </w:p>
        </w:tc>
        <w:tc>
          <w:tcPr>
            <w:tcW w:w="2343" w:type="dxa"/>
          </w:tcPr>
          <w:p w:rsidR="00000000" w:rsidRDefault="00817F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</w:tbl>
    <w:p w:rsidR="00000000" w:rsidRDefault="00817F62">
      <w:pPr>
        <w:rPr>
          <w:rFonts w:ascii="Arial" w:hAnsi="Arial"/>
          <w:color w:val="FF0000"/>
          <w:sz w:val="16"/>
        </w:rPr>
      </w:pPr>
    </w:p>
    <w:p w:rsidR="00000000" w:rsidRDefault="00817F6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17F6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17F6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17F6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</w:t>
            </w:r>
            <w:r>
              <w:rPr>
                <w:rFonts w:ascii="Arial" w:hAnsi="Arial"/>
                <w:i/>
                <w:sz w:val="16"/>
              </w:rPr>
              <w:t>main shareholders and their participations in the equity capital are shown below.</w:t>
            </w:r>
          </w:p>
        </w:tc>
      </w:tr>
    </w:tbl>
    <w:p w:rsidR="00000000" w:rsidRDefault="00817F6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817F6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817F6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7F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17F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 YTL)</w:t>
            </w:r>
          </w:p>
        </w:tc>
        <w:tc>
          <w:tcPr>
            <w:tcW w:w="2410" w:type="dxa"/>
          </w:tcPr>
          <w:p w:rsidR="00000000" w:rsidRDefault="00817F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7F6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17F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17F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17F62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MEDYA HOLDİNG A.Ş.                                                   6.924.647.                             20,98</w:t>
      </w:r>
    </w:p>
    <w:p w:rsidR="00000000" w:rsidRDefault="00817F62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MTM HABER YAT.TİC.A.Ş.                                             5.255.921.                </w:t>
      </w:r>
      <w:r>
        <w:rPr>
          <w:rFonts w:ascii="Arial" w:hAnsi="Arial"/>
          <w:sz w:val="16"/>
        </w:rPr>
        <w:t xml:space="preserve">             15,93</w:t>
      </w:r>
    </w:p>
    <w:p w:rsidR="00000000" w:rsidRDefault="00817F62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ETİBANK A.Ş.                                                                 5.230.144.                             15,85 </w:t>
      </w:r>
    </w:p>
    <w:p w:rsidR="00000000" w:rsidRDefault="00817F62">
      <w:pPr>
        <w:jc w:val="both"/>
        <w:rPr>
          <w:rFonts w:ascii="Arial" w:hAnsi="Arial"/>
          <w:sz w:val="16"/>
        </w:rPr>
      </w:pPr>
    </w:p>
    <w:p w:rsidR="00000000" w:rsidRDefault="00817F6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17F62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</w:t>
      </w:r>
    </w:p>
    <w:p w:rsidR="00000000" w:rsidRDefault="00817F6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7F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17F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17F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</w:t>
            </w:r>
            <w:r>
              <w:rPr>
                <w:rFonts w:ascii="Arial" w:hAnsi="Arial"/>
                <w:b/>
                <w:color w:val="000000"/>
                <w:sz w:val="16"/>
              </w:rPr>
              <w:t>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7F6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17F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17F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17F62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DİNÇ BİLGİN                                                                      36.344.                               0,11</w:t>
      </w:r>
    </w:p>
    <w:p w:rsidR="00000000" w:rsidRDefault="00817F62">
      <w:pPr>
        <w:pStyle w:val="Heading4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ÖNAY ŞEVKET BİLGİN                                              </w:t>
      </w:r>
      <w:r>
        <w:rPr>
          <w:rFonts w:ascii="Arial" w:hAnsi="Arial"/>
          <w:sz w:val="16"/>
        </w:rPr>
        <w:t xml:space="preserve">       35.000                                0,11 </w:t>
      </w:r>
    </w:p>
    <w:p w:rsidR="00000000" w:rsidRDefault="00817F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817F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817F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:</w:t>
      </w:r>
    </w:p>
    <w:p w:rsidR="00000000" w:rsidRDefault="00817F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17F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Pay sahibi değildirler.</w:t>
      </w:r>
    </w:p>
    <w:p w:rsidR="00000000" w:rsidRDefault="00817F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17F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17F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</w:t>
      </w:r>
      <w:r>
        <w:rPr>
          <w:rFonts w:ascii="Arial" w:hAnsi="Arial"/>
          <w:sz w:val="16"/>
        </w:rPr>
        <w:t>a belirtilen hissedarlar ile birinci dereceden akrabalık ilişkisi bulunan pay sahibi :</w:t>
      </w:r>
    </w:p>
    <w:p w:rsidR="00000000" w:rsidRDefault="00817F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Yoktur.</w:t>
      </w:r>
    </w:p>
    <w:p w:rsidR="00000000" w:rsidRDefault="00817F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17F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817F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</w:t>
      </w:r>
      <w:r>
        <w:rPr>
          <w:rFonts w:ascii="Arial" w:hAnsi="Arial"/>
          <w:sz w:val="16"/>
        </w:rPr>
        <w:t>opluluk bünyesinde bulunan tüzel kişi ortaklar</w:t>
      </w:r>
    </w:p>
    <w:p w:rsidR="00000000" w:rsidRDefault="00817F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7F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17F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 YTL)</w:t>
            </w:r>
          </w:p>
        </w:tc>
        <w:tc>
          <w:tcPr>
            <w:tcW w:w="2410" w:type="dxa"/>
          </w:tcPr>
          <w:p w:rsidR="00000000" w:rsidRDefault="00817F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7F6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17F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17F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17F62">
      <w:pPr>
        <w:pStyle w:val="Caption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MEDYA HOLDİNG INT. LTD.                                            2.688.390                                 </w:t>
      </w:r>
      <w:r>
        <w:rPr>
          <w:rFonts w:ascii="Arial" w:hAnsi="Arial"/>
          <w:sz w:val="16"/>
        </w:rPr>
        <w:t>8,15</w:t>
      </w:r>
    </w:p>
    <w:p w:rsidR="00000000" w:rsidRDefault="00817F62">
      <w:pPr>
        <w:pStyle w:val="Heading2"/>
        <w:rPr>
          <w:sz w:val="16"/>
        </w:rPr>
      </w:pPr>
      <w:r>
        <w:rPr>
          <w:sz w:val="16"/>
        </w:rPr>
        <w:t xml:space="preserve">       BİLGİN HOLDİNG A.Ş.                                                   1.181.000.                                 3,58</w:t>
      </w:r>
    </w:p>
    <w:p w:rsidR="00000000" w:rsidRDefault="00817F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17F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22"/>
        </w:rPr>
      </w:pPr>
      <w:r>
        <w:rPr>
          <w:rFonts w:ascii="Arial" w:hAnsi="Arial"/>
          <w:sz w:val="22"/>
        </w:rPr>
        <w:t>F)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7F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22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17F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17F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7F6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17F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17F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17F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DİĞER            </w:t>
      </w:r>
      <w:r>
        <w:rPr>
          <w:rFonts w:ascii="Arial" w:hAnsi="Arial"/>
          <w:sz w:val="16"/>
        </w:rPr>
        <w:t xml:space="preserve">                                                     11.648.552.                                         35,30</w:t>
      </w:r>
    </w:p>
    <w:p w:rsidR="00000000" w:rsidRDefault="00817F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17F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17F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17F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G) GENEL TOPLAM /GENERAL TOTAL</w:t>
      </w:r>
    </w:p>
    <w:p w:rsidR="00000000" w:rsidRDefault="00817F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7F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17F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17F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7F6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17F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17F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17F62">
      <w:pPr>
        <w:pStyle w:val="Caption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MEDYA HOLDİN</w:t>
      </w:r>
      <w:r>
        <w:rPr>
          <w:rFonts w:ascii="Arial" w:hAnsi="Arial"/>
          <w:sz w:val="16"/>
        </w:rPr>
        <w:t>G INT. LTD.                                           2.688.390.                             8,15</w:t>
      </w:r>
    </w:p>
    <w:p w:rsidR="00000000" w:rsidRDefault="00817F62">
      <w:pPr>
        <w:pStyle w:val="Heading2"/>
        <w:rPr>
          <w:sz w:val="16"/>
        </w:rPr>
      </w:pPr>
      <w:r>
        <w:rPr>
          <w:sz w:val="16"/>
        </w:rPr>
        <w:t xml:space="preserve">       BİLGİN HOLDİNG A.Ş.                                                  1.181.000                               3,58</w:t>
      </w:r>
    </w:p>
    <w:p w:rsidR="00000000" w:rsidRDefault="00817F62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MEDYA HOLDİNG A.Ş.            </w:t>
      </w:r>
      <w:r>
        <w:rPr>
          <w:rFonts w:ascii="Arial" w:hAnsi="Arial"/>
          <w:sz w:val="16"/>
        </w:rPr>
        <w:t xml:space="preserve">                                      6.924.647.                            20,98</w:t>
      </w:r>
    </w:p>
    <w:p w:rsidR="00000000" w:rsidRDefault="00817F62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MTM HABER YAT.TİC.A.Ş.                                            5.255.921                              15,93</w:t>
      </w:r>
    </w:p>
    <w:p w:rsidR="00000000" w:rsidRDefault="00817F62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ETİBANK A.Ş.                                     </w:t>
      </w:r>
      <w:r>
        <w:rPr>
          <w:rFonts w:ascii="Arial" w:hAnsi="Arial"/>
          <w:sz w:val="16"/>
        </w:rPr>
        <w:t xml:space="preserve">                           5.230.144                              15,85 </w:t>
      </w:r>
    </w:p>
    <w:p w:rsidR="00000000" w:rsidRDefault="00817F62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DİNÇ BİLGİN                                                                        36.344                                 0,11</w:t>
      </w:r>
    </w:p>
    <w:p w:rsidR="00000000" w:rsidRDefault="00817F62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lastRenderedPageBreak/>
        <w:t xml:space="preserve">       ÖNAY ŞEVKET BİLGİN                        </w:t>
      </w:r>
      <w:r>
        <w:rPr>
          <w:rFonts w:ascii="Arial" w:hAnsi="Arial"/>
          <w:sz w:val="16"/>
        </w:rPr>
        <w:t xml:space="preserve">                               35.000                                 0,11  </w:t>
      </w:r>
    </w:p>
    <w:p w:rsidR="00000000" w:rsidRDefault="00817F62">
      <w:pPr>
        <w:pStyle w:val="Heading3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 xml:space="preserve">       DİĞER                                                                            11.648.552                              35,30</w:t>
      </w:r>
    </w:p>
    <w:p w:rsidR="00000000" w:rsidRDefault="00817F62">
      <w:pPr>
        <w:pStyle w:val="Heading3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               GENELTOPLAM      </w:t>
      </w:r>
      <w:r>
        <w:rPr>
          <w:rFonts w:ascii="Arial" w:hAnsi="Arial"/>
          <w:sz w:val="16"/>
        </w:rPr>
        <w:t xml:space="preserve">                               33.000.000.000.000            1 00.00   </w:t>
      </w:r>
    </w:p>
    <w:p w:rsidR="00000000" w:rsidRDefault="00817F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17F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17F6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22"/>
        </w:rPr>
      </w:pPr>
    </w:p>
    <w:p w:rsidR="00000000" w:rsidRDefault="00817F6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22"/>
        </w:rPr>
      </w:pPr>
    </w:p>
    <w:p w:rsidR="00000000" w:rsidRDefault="00817F62">
      <w:pPr>
        <w:ind w:right="-1231"/>
        <w:rPr>
          <w:rFonts w:ascii="Arial" w:hAnsi="Arial"/>
          <w:sz w:val="16"/>
        </w:rPr>
      </w:pPr>
    </w:p>
    <w:p w:rsidR="00000000" w:rsidRDefault="00817F62">
      <w:pPr>
        <w:jc w:val="both"/>
        <w:rPr>
          <w:rFonts w:ascii="Arial" w:hAnsi="Arial"/>
          <w:sz w:val="24"/>
        </w:rPr>
      </w:pPr>
    </w:p>
    <w:p w:rsidR="00000000" w:rsidRDefault="00817F62">
      <w:pPr>
        <w:jc w:val="both"/>
        <w:rPr>
          <w:sz w:val="24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B7437"/>
    <w:multiLevelType w:val="singleLevel"/>
    <w:tmpl w:val="7EF2B150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490490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7F62"/>
    <w:rsid w:val="0081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9ABA6-6C2F-4DA5-B147-A806DE64B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</w:tabs>
      <w:ind w:right="-1231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Caption">
    <w:name w:val="caption"/>
    <w:basedOn w:val="Normal"/>
    <w:next w:val="Normal"/>
    <w:qFormat/>
    <w:pPr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2006-06-09T18:33:00Z</cp:lastPrinted>
  <dcterms:created xsi:type="dcterms:W3CDTF">2022-09-01T21:36:00Z</dcterms:created>
  <dcterms:modified xsi:type="dcterms:W3CDTF">2022-09-01T21:36:00Z</dcterms:modified>
</cp:coreProperties>
</file>