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2C26">
            <w:pPr>
              <w:pStyle w:val="Heading2"/>
            </w:pPr>
            <w:r>
              <w:t>SARKUYSAN ELEKTROLİTİK BAKIR SANAYİİ VE TİCARET A.Ş.</w:t>
            </w:r>
          </w:p>
        </w:tc>
      </w:tr>
    </w:tbl>
    <w:p w:rsidR="00000000" w:rsidRDefault="00B82C2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03.05.1972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ELEKTROLİTİK BAKIR TEL,PROFİL,BORU,LAMA,KALAY VE NİKEL KAPLI TEL,ÖRGÜLÜ VE BÜKÜMLÜ TEL MAMULLERİ İMALATI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</w:t>
            </w:r>
            <w:r>
              <w:rPr>
                <w:rFonts w:ascii="Arial" w:hAnsi="Arial"/>
                <w:b/>
                <w:color w:val="000000"/>
                <w:sz w:val="16"/>
              </w:rPr>
              <w:t>ine)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OKÇUMUSA CAD. NO:1 SARKUYSAN İŞ MERKEZİ 34420 ŞİŞHANE BEYOĞLU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GÜNGÖR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SAMİ SUCU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KÖKSAL AHISKA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MAKSUT URUN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HAYRETTİN ÇAYCI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HAMDİ BEKTAŞ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FİKRET GÜNAY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HAMİT MÜCELLİT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SERMET TAŞKIN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252 60 00(20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0212 251 23 04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" w:hAnsi="Arial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 PERSONEL, 326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2C2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100.000.000,00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</w:t>
            </w:r>
            <w:r>
              <w:rPr>
                <w:rFonts w:ascii="Arial" w:hAnsi="Arial"/>
                <w:b/>
                <w:color w:val="000000"/>
                <w:sz w:val="16"/>
              </w:rPr>
              <w:t>rket)</w:t>
            </w:r>
          </w:p>
        </w:tc>
        <w:tc>
          <w:tcPr>
            <w:tcW w:w="142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B82C26">
      <w:pPr>
        <w:rPr>
          <w:rFonts w:ascii="Arial" w:hAnsi="Arial"/>
          <w:sz w:val="16"/>
        </w:rPr>
      </w:pPr>
    </w:p>
    <w:p w:rsidR="00000000" w:rsidRDefault="00B82C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2C2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82C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82C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2C26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B82C2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2C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B82C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Elektrolitik Bakır (Ton)</w:t>
            </w:r>
          </w:p>
        </w:tc>
        <w:tc>
          <w:tcPr>
            <w:tcW w:w="806" w:type="dxa"/>
          </w:tcPr>
          <w:p w:rsidR="00000000" w:rsidRDefault="00B82C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82C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82C2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B82C2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B82C2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B82C2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Electrolytic Copper(Tons)</w:t>
            </w:r>
          </w:p>
        </w:tc>
        <w:tc>
          <w:tcPr>
            <w:tcW w:w="806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82C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B82C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B82C2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2C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68" w:type="dxa"/>
          </w:tcPr>
          <w:p w:rsidR="00000000" w:rsidRDefault="00B82C2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123.775</w:t>
            </w:r>
          </w:p>
        </w:tc>
        <w:tc>
          <w:tcPr>
            <w:tcW w:w="806" w:type="dxa"/>
          </w:tcPr>
          <w:p w:rsidR="00000000" w:rsidRDefault="00B82C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90" w:type="dxa"/>
          </w:tcPr>
          <w:p w:rsidR="00000000" w:rsidRDefault="00B82C2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B82C2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B82C2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B82C2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2C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B82C2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129.860</w:t>
            </w:r>
          </w:p>
        </w:tc>
        <w:tc>
          <w:tcPr>
            <w:tcW w:w="806" w:type="dxa"/>
          </w:tcPr>
          <w:p w:rsidR="00000000" w:rsidRDefault="00B82C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</w:tcPr>
          <w:p w:rsidR="00000000" w:rsidRDefault="00B82C2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B82C2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B82C2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B82C2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B82C2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</w:t>
      </w:r>
      <w:r>
        <w:rPr>
          <w:rFonts w:ascii="Arial" w:hAnsi="Arial"/>
          <w:sz w:val="16"/>
        </w:rPr>
        <w:t>nım Oranı</w:t>
      </w:r>
    </w:p>
    <w:p w:rsidR="00000000" w:rsidRDefault="00B82C2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82C26">
      <w:pPr>
        <w:rPr>
          <w:rFonts w:ascii="Arial" w:hAnsi="Arial"/>
          <w:sz w:val="16"/>
        </w:rPr>
      </w:pPr>
    </w:p>
    <w:p w:rsidR="00000000" w:rsidRDefault="00B82C26">
      <w:pPr>
        <w:rPr>
          <w:rFonts w:ascii="Arial" w:hAnsi="Arial"/>
          <w:sz w:val="16"/>
        </w:rPr>
      </w:pPr>
    </w:p>
    <w:p w:rsidR="00000000" w:rsidRDefault="00B82C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2C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82C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2C26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B82C2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2C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82C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Elektrolitik Bakır (Ton)</w:t>
            </w:r>
          </w:p>
        </w:tc>
        <w:tc>
          <w:tcPr>
            <w:tcW w:w="1990" w:type="dxa"/>
          </w:tcPr>
          <w:p w:rsidR="00000000" w:rsidRDefault="00B82C2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B82C2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Electrolytic Copper(Tons)</w:t>
            </w:r>
          </w:p>
        </w:tc>
        <w:tc>
          <w:tcPr>
            <w:tcW w:w="1990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2C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82C2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122.945</w:t>
            </w:r>
          </w:p>
        </w:tc>
        <w:tc>
          <w:tcPr>
            <w:tcW w:w="1990" w:type="dxa"/>
          </w:tcPr>
          <w:p w:rsidR="00000000" w:rsidRDefault="00B82C2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(NET SATIŞ)</w:t>
            </w:r>
          </w:p>
        </w:tc>
        <w:tc>
          <w:tcPr>
            <w:tcW w:w="1908" w:type="dxa"/>
          </w:tcPr>
          <w:p w:rsidR="00000000" w:rsidRDefault="00B82C2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2C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82C2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124.494</w:t>
            </w:r>
          </w:p>
        </w:tc>
        <w:tc>
          <w:tcPr>
            <w:tcW w:w="1990" w:type="dxa"/>
          </w:tcPr>
          <w:p w:rsidR="00000000" w:rsidRDefault="00B82C2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“         “</w:t>
            </w:r>
          </w:p>
        </w:tc>
        <w:tc>
          <w:tcPr>
            <w:tcW w:w="1908" w:type="dxa"/>
          </w:tcPr>
          <w:p w:rsidR="00000000" w:rsidRDefault="00B82C2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B82C26">
      <w:pPr>
        <w:rPr>
          <w:rFonts w:ascii="Arial" w:hAnsi="Arial"/>
          <w:sz w:val="16"/>
        </w:rPr>
      </w:pPr>
    </w:p>
    <w:p w:rsidR="00000000" w:rsidRDefault="00B82C26">
      <w:pPr>
        <w:rPr>
          <w:rFonts w:ascii="Arial" w:hAnsi="Arial"/>
          <w:sz w:val="16"/>
        </w:rPr>
      </w:pPr>
    </w:p>
    <w:p w:rsidR="00000000" w:rsidRDefault="00B82C26">
      <w:pPr>
        <w:rPr>
          <w:rFonts w:ascii="Arial" w:hAnsi="Arial"/>
          <w:sz w:val="16"/>
        </w:rPr>
      </w:pPr>
    </w:p>
    <w:p w:rsidR="00000000" w:rsidRDefault="00B82C26">
      <w:pPr>
        <w:rPr>
          <w:rFonts w:ascii="Arial" w:hAnsi="Arial"/>
          <w:sz w:val="16"/>
        </w:rPr>
      </w:pPr>
    </w:p>
    <w:p w:rsidR="00000000" w:rsidRDefault="00B82C2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B82C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>et' 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82C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2C26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B82C26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843"/>
        <w:gridCol w:w="2126"/>
        <w:gridCol w:w="198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82C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6" w:type="dxa"/>
          </w:tcPr>
          <w:p w:rsidR="00000000" w:rsidRDefault="00B82C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B82C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B82C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83"/>
        </w:trPr>
        <w:tc>
          <w:tcPr>
            <w:tcW w:w="1134" w:type="dxa"/>
            <w:vAlign w:val="center"/>
          </w:tcPr>
          <w:p w:rsidR="00000000" w:rsidRDefault="00B82C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vAlign w:val="center"/>
          </w:tcPr>
          <w:p w:rsidR="00000000" w:rsidRDefault="00B82C2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82C26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525.915.828,21</w:t>
            </w:r>
          </w:p>
          <w:p w:rsidR="00000000" w:rsidRDefault="00B82C2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405.234.117,00 $</w:t>
            </w:r>
          </w:p>
        </w:tc>
        <w:tc>
          <w:tcPr>
            <w:tcW w:w="2126" w:type="dxa"/>
            <w:vAlign w:val="center"/>
          </w:tcPr>
          <w:p w:rsidR="00000000" w:rsidRDefault="00B82C26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81,72</w:t>
            </w:r>
          </w:p>
        </w:tc>
        <w:tc>
          <w:tcPr>
            <w:tcW w:w="1985" w:type="dxa"/>
            <w:vAlign w:val="center"/>
          </w:tcPr>
          <w:p w:rsidR="00000000" w:rsidRDefault="00B82C2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82C26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383.311.817,03</w:t>
            </w:r>
          </w:p>
          <w:p w:rsidR="00000000" w:rsidRDefault="00B82C2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282.629.296,46 $</w:t>
            </w:r>
          </w:p>
        </w:tc>
        <w:tc>
          <w:tcPr>
            <w:tcW w:w="2268" w:type="dxa"/>
            <w:vAlign w:val="center"/>
          </w:tcPr>
          <w:p w:rsidR="00000000" w:rsidRDefault="00B82C26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59,06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  <w:vAlign w:val="center"/>
          </w:tcPr>
          <w:p w:rsidR="00000000" w:rsidRDefault="00B82C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vAlign w:val="center"/>
          </w:tcPr>
          <w:p w:rsidR="00000000" w:rsidRDefault="00B82C2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448.157.962,00</w:t>
            </w:r>
          </w:p>
          <w:p w:rsidR="00000000" w:rsidRDefault="00B82C2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322.335.331,00$</w:t>
            </w:r>
          </w:p>
        </w:tc>
        <w:tc>
          <w:tcPr>
            <w:tcW w:w="2126" w:type="dxa"/>
            <w:vAlign w:val="center"/>
          </w:tcPr>
          <w:p w:rsidR="00000000" w:rsidRDefault="00B82C26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79,46</w:t>
            </w:r>
          </w:p>
        </w:tc>
        <w:tc>
          <w:tcPr>
            <w:tcW w:w="1985" w:type="dxa"/>
            <w:vAlign w:val="center"/>
          </w:tcPr>
          <w:p w:rsidR="00000000" w:rsidRDefault="00B82C2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314.471.915,00</w:t>
            </w:r>
          </w:p>
          <w:p w:rsidR="00000000" w:rsidRDefault="00B82C26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216.228.783,00$</w:t>
            </w:r>
          </w:p>
        </w:tc>
        <w:tc>
          <w:tcPr>
            <w:tcW w:w="2268" w:type="dxa"/>
            <w:vAlign w:val="center"/>
          </w:tcPr>
          <w:p w:rsidR="00000000" w:rsidRDefault="00B82C26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57,83</w:t>
            </w:r>
          </w:p>
        </w:tc>
      </w:tr>
    </w:tbl>
    <w:p w:rsidR="00000000" w:rsidRDefault="00B82C26">
      <w:pPr>
        <w:rPr>
          <w:rFonts w:ascii="Arial" w:hAnsi="Arial"/>
          <w:b/>
          <w:sz w:val="16"/>
          <w:u w:val="single"/>
        </w:rPr>
      </w:pPr>
    </w:p>
    <w:p w:rsidR="00000000" w:rsidRDefault="00B82C26">
      <w:pPr>
        <w:rPr>
          <w:rFonts w:ascii="Arial" w:hAnsi="Arial"/>
          <w:b/>
          <w:sz w:val="16"/>
          <w:u w:val="single"/>
        </w:rPr>
      </w:pPr>
    </w:p>
    <w:p w:rsidR="00000000" w:rsidRDefault="00B82C26">
      <w:pPr>
        <w:rPr>
          <w:rFonts w:ascii="Arial" w:hAnsi="Arial"/>
          <w:sz w:val="16"/>
        </w:rPr>
      </w:pPr>
    </w:p>
    <w:p w:rsidR="00000000" w:rsidRDefault="00B82C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82C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</w:t>
            </w:r>
            <w:r>
              <w:rPr>
                <w:rFonts w:ascii="Arial" w:hAnsi="Arial"/>
                <w:sz w:val="16"/>
              </w:rPr>
              <w:t>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82C2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82C26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B82C2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2C2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82C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82C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82C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Yatırımlar(2005 İTİBARİYLE)</w:t>
            </w:r>
          </w:p>
        </w:tc>
        <w:tc>
          <w:tcPr>
            <w:tcW w:w="2038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2C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</w:t>
            </w:r>
          </w:p>
        </w:tc>
        <w:tc>
          <w:tcPr>
            <w:tcW w:w="2038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2C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-Muhtelif Makine ve Tesis</w:t>
            </w:r>
          </w:p>
        </w:tc>
        <w:tc>
          <w:tcPr>
            <w:tcW w:w="2043" w:type="dxa"/>
          </w:tcPr>
          <w:p w:rsidR="00000000" w:rsidRDefault="00B82C2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01.01.2005-01.03.2006</w:t>
            </w:r>
          </w:p>
        </w:tc>
        <w:tc>
          <w:tcPr>
            <w:tcW w:w="2209" w:type="dxa"/>
            <w:vAlign w:val="center"/>
          </w:tcPr>
          <w:p w:rsidR="00000000" w:rsidRDefault="00B82C2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11.000.000</w:t>
            </w:r>
          </w:p>
        </w:tc>
        <w:tc>
          <w:tcPr>
            <w:tcW w:w="1843" w:type="dxa"/>
          </w:tcPr>
          <w:p w:rsidR="00000000" w:rsidRDefault="00B82C2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10.545.000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2C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-Arge Binası</w:t>
            </w:r>
          </w:p>
        </w:tc>
        <w:tc>
          <w:tcPr>
            <w:tcW w:w="2043" w:type="dxa"/>
          </w:tcPr>
          <w:p w:rsidR="00000000" w:rsidRDefault="00B82C2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01.11.1999-31.12.2006</w:t>
            </w:r>
          </w:p>
        </w:tc>
        <w:tc>
          <w:tcPr>
            <w:tcW w:w="2209" w:type="dxa"/>
          </w:tcPr>
          <w:p w:rsidR="00000000" w:rsidRDefault="00B82C2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2.200.000</w:t>
            </w:r>
          </w:p>
        </w:tc>
        <w:tc>
          <w:tcPr>
            <w:tcW w:w="1843" w:type="dxa"/>
          </w:tcPr>
          <w:p w:rsidR="00000000" w:rsidRDefault="00B82C2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1.614.000</w:t>
            </w:r>
          </w:p>
        </w:tc>
      </w:tr>
    </w:tbl>
    <w:p w:rsidR="00000000" w:rsidRDefault="00B82C26">
      <w:pPr>
        <w:rPr>
          <w:rFonts w:ascii="Arial" w:hAnsi="Arial"/>
          <w:sz w:val="16"/>
        </w:rPr>
      </w:pPr>
    </w:p>
    <w:p w:rsidR="00000000" w:rsidRDefault="00B82C26">
      <w:pPr>
        <w:rPr>
          <w:rFonts w:ascii="Arial" w:hAnsi="Arial"/>
          <w:sz w:val="16"/>
        </w:rPr>
      </w:pPr>
    </w:p>
    <w:p w:rsidR="00000000" w:rsidRDefault="00B82C26">
      <w:pPr>
        <w:ind w:right="1103"/>
        <w:jc w:val="right"/>
        <w:rPr>
          <w:rFonts w:ascii="Arial" w:hAnsi="Arial"/>
          <w:sz w:val="16"/>
        </w:rPr>
      </w:pPr>
    </w:p>
    <w:p w:rsidR="00000000" w:rsidRDefault="00B82C2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2C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</w:t>
            </w:r>
            <w:r>
              <w:rPr>
                <w:rFonts w:ascii="Arial" w:hAnsi="Arial"/>
                <w:sz w:val="16"/>
              </w:rPr>
              <w:t xml:space="preserve">i payı aşağıda gösterilmektedir. </w:t>
            </w:r>
          </w:p>
        </w:tc>
        <w:tc>
          <w:tcPr>
            <w:tcW w:w="1134" w:type="dxa"/>
          </w:tcPr>
          <w:p w:rsidR="00000000" w:rsidRDefault="00B82C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2C26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B82C26">
      <w:pPr>
        <w:rPr>
          <w:rFonts w:ascii="Arial" w:hAnsi="Arial"/>
          <w:sz w:val="16"/>
        </w:rPr>
      </w:pPr>
    </w:p>
    <w:p w:rsidR="00000000" w:rsidRDefault="00B82C2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82C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82C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2C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DEMİSAŞ DÖKÜM EMAYE MAMULLERİ SANAYİ A.Ş.</w:t>
            </w:r>
          </w:p>
        </w:tc>
        <w:tc>
          <w:tcPr>
            <w:tcW w:w="2299" w:type="dxa"/>
            <w:vAlign w:val="center"/>
          </w:tcPr>
          <w:p w:rsidR="00000000" w:rsidRDefault="00B82C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12.444.139,32 YTL</w:t>
            </w:r>
          </w:p>
        </w:tc>
        <w:tc>
          <w:tcPr>
            <w:tcW w:w="2342" w:type="dxa"/>
            <w:vAlign w:val="center"/>
          </w:tcPr>
          <w:p w:rsidR="00000000" w:rsidRDefault="00B82C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SARDA DAĞITIM VE TİCARET A.Ş.</w:t>
            </w:r>
          </w:p>
        </w:tc>
        <w:tc>
          <w:tcPr>
            <w:tcW w:w="2299" w:type="dxa"/>
            <w:vAlign w:val="center"/>
          </w:tcPr>
          <w:p w:rsidR="00000000" w:rsidRDefault="00B82C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2.999.200,14 YTL</w:t>
            </w:r>
          </w:p>
        </w:tc>
        <w:tc>
          <w:tcPr>
            <w:tcW w:w="2342" w:type="dxa"/>
            <w:vAlign w:val="center"/>
          </w:tcPr>
          <w:p w:rsidR="00000000" w:rsidRDefault="00B82C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BEKTAŞ BAKIR EMAYE KABLO SANAYİ VE TİC. A.Ş.</w:t>
            </w:r>
          </w:p>
        </w:tc>
        <w:tc>
          <w:tcPr>
            <w:tcW w:w="2299" w:type="dxa"/>
          </w:tcPr>
          <w:p w:rsidR="00000000" w:rsidRDefault="00B82C2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82C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3.889.111,46 YTL</w:t>
            </w:r>
          </w:p>
          <w:p w:rsidR="00000000" w:rsidRDefault="00B82C2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  <w:vAlign w:val="center"/>
          </w:tcPr>
          <w:p w:rsidR="00000000" w:rsidRDefault="00B82C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82C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SARMAKİNA SAN. VE TİC. A.Ş.</w:t>
            </w:r>
          </w:p>
        </w:tc>
        <w:tc>
          <w:tcPr>
            <w:tcW w:w="2299" w:type="dxa"/>
            <w:vAlign w:val="center"/>
          </w:tcPr>
          <w:p w:rsidR="00000000" w:rsidRDefault="00B82C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1.980.000,00 YTL</w:t>
            </w:r>
          </w:p>
        </w:tc>
        <w:tc>
          <w:tcPr>
            <w:tcW w:w="2342" w:type="dxa"/>
            <w:vAlign w:val="center"/>
          </w:tcPr>
          <w:p w:rsidR="00000000" w:rsidRDefault="00B82C26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SARK – USA, INC.</w:t>
            </w:r>
          </w:p>
        </w:tc>
        <w:tc>
          <w:tcPr>
            <w:tcW w:w="2299" w:type="dxa"/>
            <w:vAlign w:val="center"/>
          </w:tcPr>
          <w:p w:rsidR="00000000" w:rsidRDefault="00B82C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162.616,17 YTL</w:t>
            </w:r>
          </w:p>
        </w:tc>
        <w:tc>
          <w:tcPr>
            <w:tcW w:w="2342" w:type="dxa"/>
            <w:vAlign w:val="center"/>
          </w:tcPr>
          <w:p w:rsidR="00000000" w:rsidRDefault="00B82C2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100,00</w:t>
            </w:r>
          </w:p>
        </w:tc>
      </w:tr>
    </w:tbl>
    <w:p w:rsidR="00000000" w:rsidRDefault="00B82C26">
      <w:pPr>
        <w:rPr>
          <w:rFonts w:ascii="Arial" w:hAnsi="Arial"/>
          <w:color w:val="FF0000"/>
          <w:sz w:val="16"/>
        </w:rPr>
      </w:pPr>
    </w:p>
    <w:p w:rsidR="00000000" w:rsidRDefault="00B82C26">
      <w:pPr>
        <w:rPr>
          <w:rFonts w:ascii="Arial" w:hAnsi="Arial"/>
          <w:color w:val="FF0000"/>
          <w:sz w:val="16"/>
        </w:rPr>
      </w:pPr>
    </w:p>
    <w:p w:rsidR="00000000" w:rsidRDefault="00B82C26">
      <w:pPr>
        <w:rPr>
          <w:rFonts w:ascii="Arial" w:hAnsi="Arial"/>
          <w:color w:val="FF0000"/>
          <w:sz w:val="16"/>
        </w:rPr>
      </w:pPr>
    </w:p>
    <w:p w:rsidR="00000000" w:rsidRDefault="00B82C26">
      <w:pPr>
        <w:rPr>
          <w:rFonts w:ascii="Arial" w:hAnsi="Arial"/>
          <w:color w:val="FF0000"/>
          <w:sz w:val="16"/>
        </w:rPr>
      </w:pPr>
    </w:p>
    <w:p w:rsidR="00000000" w:rsidRDefault="00B82C2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2C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</w:t>
            </w:r>
            <w:r>
              <w:rPr>
                <w:rFonts w:ascii="Arial" w:hAnsi="Arial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B82C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2C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</w:tbl>
    <w:p w:rsidR="00000000" w:rsidRDefault="00B82C2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82C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82C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2C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82C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KİLİMCİ</w:t>
            </w:r>
          </w:p>
        </w:tc>
        <w:tc>
          <w:tcPr>
            <w:tcW w:w="1908" w:type="dxa"/>
          </w:tcPr>
          <w:p w:rsidR="00000000" w:rsidRDefault="00B82C2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6.363.032</w:t>
            </w:r>
          </w:p>
        </w:tc>
        <w:tc>
          <w:tcPr>
            <w:tcW w:w="2410" w:type="dxa"/>
          </w:tcPr>
          <w:p w:rsidR="00000000" w:rsidRDefault="00B82C2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SERMET TAŞKIN</w:t>
            </w:r>
          </w:p>
        </w:tc>
        <w:tc>
          <w:tcPr>
            <w:tcW w:w="1908" w:type="dxa"/>
          </w:tcPr>
          <w:p w:rsidR="00000000" w:rsidRDefault="00B82C2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1.330.000</w:t>
            </w:r>
          </w:p>
        </w:tc>
        <w:tc>
          <w:tcPr>
            <w:tcW w:w="2410" w:type="dxa"/>
          </w:tcPr>
          <w:p w:rsidR="00000000" w:rsidRDefault="00B82C2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BEKTAŞ</w:t>
            </w:r>
          </w:p>
        </w:tc>
        <w:tc>
          <w:tcPr>
            <w:tcW w:w="1908" w:type="dxa"/>
          </w:tcPr>
          <w:p w:rsidR="00000000" w:rsidRDefault="00B82C2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941.835</w:t>
            </w:r>
          </w:p>
        </w:tc>
        <w:tc>
          <w:tcPr>
            <w:tcW w:w="2410" w:type="dxa"/>
          </w:tcPr>
          <w:p w:rsidR="00000000" w:rsidRDefault="00B82C2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BEKTAŞ</w:t>
            </w:r>
          </w:p>
        </w:tc>
        <w:tc>
          <w:tcPr>
            <w:tcW w:w="1908" w:type="dxa"/>
          </w:tcPr>
          <w:p w:rsidR="00000000" w:rsidRDefault="00B82C2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941.210</w:t>
            </w:r>
          </w:p>
        </w:tc>
        <w:tc>
          <w:tcPr>
            <w:tcW w:w="2410" w:type="dxa"/>
          </w:tcPr>
          <w:p w:rsidR="00000000" w:rsidRDefault="00B82C2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3336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GÜNGÖ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  <w:tc>
          <w:tcPr>
            <w:tcW w:w="1908" w:type="dxa"/>
          </w:tcPr>
          <w:p w:rsidR="00000000" w:rsidRDefault="00B82C2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1.021.551</w:t>
            </w:r>
          </w:p>
        </w:tc>
        <w:tc>
          <w:tcPr>
            <w:tcW w:w="2410" w:type="dxa"/>
          </w:tcPr>
          <w:p w:rsidR="00000000" w:rsidRDefault="00B82C2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2,04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2C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908" w:type="dxa"/>
          </w:tcPr>
          <w:p w:rsidR="00000000" w:rsidRDefault="00B82C2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39.402.372</w:t>
            </w:r>
          </w:p>
        </w:tc>
        <w:tc>
          <w:tcPr>
            <w:tcW w:w="2410" w:type="dxa"/>
          </w:tcPr>
          <w:p w:rsidR="00000000" w:rsidRDefault="00B82C2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78,81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2C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B82C2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50.000.000</w:t>
            </w:r>
          </w:p>
        </w:tc>
        <w:tc>
          <w:tcPr>
            <w:tcW w:w="2410" w:type="dxa"/>
          </w:tcPr>
          <w:p w:rsidR="00000000" w:rsidRDefault="00B82C2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100,00</w:t>
            </w:r>
          </w:p>
        </w:tc>
      </w:tr>
    </w:tbl>
    <w:p w:rsidR="00000000" w:rsidRDefault="00B82C26">
      <w:pPr>
        <w:rPr>
          <w:rFonts w:ascii="Arial" w:hAnsi="Arial"/>
          <w:b/>
          <w:sz w:val="16"/>
        </w:rPr>
      </w:pPr>
    </w:p>
    <w:p w:rsidR="00000000" w:rsidRDefault="00B82C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2C26"/>
    <w:rsid w:val="00B8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03262-B2B6-4399-ADF3-4848ACAB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2006-05-04T13:55:00Z</cp:lastPrinted>
  <dcterms:created xsi:type="dcterms:W3CDTF">2022-09-01T21:36:00Z</dcterms:created>
  <dcterms:modified xsi:type="dcterms:W3CDTF">2022-09-01T21:36:00Z</dcterms:modified>
</cp:coreProperties>
</file>