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CFF" w:rsidRDefault="004C5CF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ŞEKERBANK T.A.Ş.</w:t>
            </w:r>
          </w:p>
        </w:tc>
      </w:tr>
    </w:tbl>
    <w:p w:rsidR="004C5CFF" w:rsidRDefault="004C5CF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12.10.1953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NO: 171 METROCİTY İŞ MERKEZİ A-BLOK 1.LEVENT-İSTANBUL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BASRİ GÖKTAN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BASRİ GÖKTAN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ÖNCEL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BATMAZ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ERDEM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TEZCAN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ASLAN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CAN YEŞİLADA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 TANRIÖVER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CAHİT BAŞER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0212 319 70 00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0212 319 70 79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istiraklerveortaklarlailiskiler@sekerbank.com.tr</w:t>
              </w:r>
            </w:hyperlink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3409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01.05.2006-30.04.2008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BASİSEN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400.000.000 YTL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i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125.000.000 YTL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C5CFF" w:rsidRDefault="00247E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C5CFF" w:rsidRDefault="00247E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4C5CFF" w:rsidRDefault="004C5CFF">
      <w:pPr>
        <w:pStyle w:val="BodyText"/>
        <w:rPr>
          <w:color w:val="auto"/>
          <w:sz w:val="16"/>
        </w:rPr>
      </w:pPr>
    </w:p>
    <w:p w:rsidR="004C5CFF" w:rsidRDefault="004C5CF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4C5C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4C5CFF" w:rsidRDefault="004C5C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4C5CFF" w:rsidRDefault="004C5C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4C5CFF" w:rsidRDefault="004C5C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4C5CFF" w:rsidRDefault="004C5CF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92"/>
        <w:gridCol w:w="2795"/>
        <w:gridCol w:w="3685"/>
      </w:tblGrid>
      <w:tr w:rsidR="004C5C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4C5CFF" w:rsidRDefault="004C5C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4C5CFF" w:rsidRDefault="004C5C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685" w:type="dxa"/>
          </w:tcPr>
          <w:p w:rsidR="004C5CFF" w:rsidRDefault="004C5C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3685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4C5CFF" w:rsidRDefault="004C5C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4C5CFF" w:rsidRDefault="004C5CFF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2.456.292</w:t>
            </w:r>
          </w:p>
        </w:tc>
        <w:tc>
          <w:tcPr>
            <w:tcW w:w="3685" w:type="dxa"/>
          </w:tcPr>
          <w:p w:rsidR="004C5CFF" w:rsidRDefault="004C5CFF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1.134.594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4C5CFF" w:rsidRDefault="004C5C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4C5CFF" w:rsidRDefault="004C5CFF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2.271.854</w:t>
            </w:r>
          </w:p>
        </w:tc>
        <w:tc>
          <w:tcPr>
            <w:tcW w:w="3685" w:type="dxa"/>
          </w:tcPr>
          <w:p w:rsidR="004C5CFF" w:rsidRDefault="004C5CFF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1.301.031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4C5CFF" w:rsidRDefault="004C5C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4C5CFF" w:rsidRDefault="004C5CFF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4C5CFF" w:rsidRDefault="004C5CFF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4C5CFF" w:rsidRDefault="004C5CF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855"/>
      </w:tblGrid>
      <w:tr w:rsidR="004C5C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4C5CFF" w:rsidRDefault="004C5C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4C5CFF" w:rsidRDefault="004C5C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4C5CFF" w:rsidRDefault="004C5CF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554"/>
      </w:tblGrid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C5CFF" w:rsidRDefault="004C5CF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4C5CFF" w:rsidRDefault="004C5C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4C5CFF" w:rsidRDefault="004C5C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554" w:type="dxa"/>
          </w:tcPr>
          <w:p w:rsidR="004C5CFF" w:rsidRDefault="004C5C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54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C5CFF" w:rsidRDefault="004C5C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554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C5CFF" w:rsidRDefault="004C5CFF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Bilişim Altyapı Yenileme Projesi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Operation Software Project</w:t>
            </w:r>
          </w:p>
        </w:tc>
        <w:tc>
          <w:tcPr>
            <w:tcW w:w="2043" w:type="dxa"/>
          </w:tcPr>
          <w:p w:rsidR="004C5CFF" w:rsidRDefault="004C5CFF">
            <w:pPr>
              <w:autoSpaceDE w:val="0"/>
              <w:autoSpaceDN w:val="0"/>
              <w:adjustRightInd w:val="0"/>
              <w:ind w:right="312"/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24.09.2004</w:t>
            </w:r>
          </w:p>
          <w:p w:rsidR="004C5CFF" w:rsidRDefault="004C5CF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01.06.2008</w:t>
            </w:r>
          </w:p>
        </w:tc>
        <w:tc>
          <w:tcPr>
            <w:tcW w:w="2214" w:type="dxa"/>
          </w:tcPr>
          <w:p w:rsidR="004C5CFF" w:rsidRDefault="004C5CF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3.950.000</w:t>
            </w:r>
          </w:p>
        </w:tc>
        <w:tc>
          <w:tcPr>
            <w:tcW w:w="1554" w:type="dxa"/>
          </w:tcPr>
          <w:p w:rsidR="004C5CFF" w:rsidRDefault="004C5CF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eastAsia="tr-TR"/>
              </w:rPr>
              <w:t>325.000</w:t>
            </w:r>
          </w:p>
        </w:tc>
      </w:tr>
    </w:tbl>
    <w:p w:rsidR="004C5CFF" w:rsidRDefault="004C5CFF">
      <w:pPr>
        <w:rPr>
          <w:rFonts w:ascii="Arial" w:hAnsi="Arial"/>
          <w:sz w:val="16"/>
        </w:rPr>
      </w:pPr>
    </w:p>
    <w:p w:rsidR="004C5CFF" w:rsidRDefault="004C5CFF">
      <w:pPr>
        <w:rPr>
          <w:rFonts w:ascii="Arial" w:hAnsi="Arial"/>
          <w:sz w:val="16"/>
        </w:rPr>
      </w:pPr>
    </w:p>
    <w:p w:rsidR="004C5CFF" w:rsidRDefault="004C5CFF">
      <w:pPr>
        <w:rPr>
          <w:rFonts w:ascii="Arial" w:hAnsi="Arial"/>
          <w:sz w:val="16"/>
        </w:rPr>
      </w:pPr>
    </w:p>
    <w:p w:rsidR="004C5CFF" w:rsidRDefault="004C5CFF">
      <w:pPr>
        <w:rPr>
          <w:rFonts w:ascii="Arial" w:hAnsi="Arial"/>
          <w:sz w:val="16"/>
        </w:rPr>
      </w:pPr>
    </w:p>
    <w:p w:rsidR="004C5CFF" w:rsidRDefault="004C5CFF">
      <w:pPr>
        <w:rPr>
          <w:rFonts w:ascii="Arial" w:hAnsi="Arial"/>
          <w:sz w:val="16"/>
        </w:rPr>
      </w:pPr>
    </w:p>
    <w:p w:rsidR="004C5CFF" w:rsidRDefault="004C5CFF">
      <w:pPr>
        <w:rPr>
          <w:rFonts w:ascii="Arial" w:hAnsi="Arial"/>
          <w:sz w:val="16"/>
        </w:rPr>
      </w:pPr>
    </w:p>
    <w:p w:rsidR="004C5CFF" w:rsidRDefault="004C5CFF">
      <w:pPr>
        <w:rPr>
          <w:rFonts w:ascii="Arial" w:hAnsi="Arial"/>
          <w:sz w:val="16"/>
        </w:rPr>
      </w:pPr>
    </w:p>
    <w:p w:rsidR="004C5CFF" w:rsidRDefault="004C5CFF">
      <w:pPr>
        <w:rPr>
          <w:rFonts w:ascii="Arial" w:hAnsi="Arial"/>
          <w:sz w:val="16"/>
        </w:rPr>
      </w:pPr>
    </w:p>
    <w:p w:rsidR="004C5CFF" w:rsidRDefault="004C5CF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3926"/>
      </w:tblGrid>
      <w:tr w:rsidR="004C5C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4C5CFF" w:rsidRDefault="004C5C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4C5CFF" w:rsidRDefault="004C5C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4C5CFF" w:rsidRDefault="004C5C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4C5CFF" w:rsidRDefault="004C5CF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40"/>
        <w:gridCol w:w="2280"/>
        <w:gridCol w:w="1752"/>
      </w:tblGrid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040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80" w:type="dxa"/>
          </w:tcPr>
          <w:p w:rsidR="004C5CFF" w:rsidRDefault="004C5C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1752" w:type="dxa"/>
          </w:tcPr>
          <w:p w:rsidR="004C5CFF" w:rsidRDefault="004C5C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040" w:type="dxa"/>
          </w:tcPr>
          <w:p w:rsidR="004C5CFF" w:rsidRDefault="004C5C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80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52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040" w:type="dxa"/>
          </w:tcPr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AMASYA ŞEKER FABRİKASI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4.002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ÇALIK-ŞEKER KONSORSİYUM YATIRIM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DİNAR YEM SANAYİ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17.50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GÖR-GEL MADENCİLİK VE TİCARET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0.30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HEDEF TARIM-TİCARET VE SANAYİ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İMKB TAKAS VE SAKLAMA BANKASI A.Ş. 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0.0167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ALTIN RAFİNERİSİ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KARAMAN YEM VE UN GIDA SANAYİ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1.456.875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0.20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İŞLETMELERİ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KREDİ KAYIT BÜROSU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7.425.000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9.09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MARS TİCARET VE SANAYİİ  A.Ş. 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PAN TOHUM ISLAH VE ÜRETME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PANCAR MOTOR SANAYİ VE TİCARET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20.45 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PANKO TURİZM VE TİCARET  A.Ş.  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BİLİŞİM SANAYİ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95,99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FAKTORİNG HİZMETLERİ 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84.99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FİNANSAL KİRALAMA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18.823.530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41.62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YATIRIM MENKUL DEĞERLER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99.04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 (KIBRIS) LİMİTED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89.80 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ŞEKERBANK OFF-SHORE LTD. 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$ 5.000.000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74.30 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TARPAM  A.Ş. 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56.695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TİMAK TAR.VE YAPIM ARAÇ.SAN.VE TİC.A.Ş.(Tas.Hal.)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379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21.84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TOSTAŞ TOSYA YEM VE GIDA SANAYİİ 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1.41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LİBYA ORTAK TARIM VE HAYVANCILIK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$ 10.000.000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0.10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MENKUL DEĞERLER A.Ş.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  <w:p w:rsidR="004C5CFF" w:rsidRDefault="004C5CF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0.67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</w:tc>
        <w:tc>
          <w:tcPr>
            <w:tcW w:w="2280" w:type="dxa"/>
          </w:tcPr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1.456.875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7.425.000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18.823.530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$ 5.000.000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379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$ 10.000.000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2" w:type="dxa"/>
          </w:tcPr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4.002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0.0167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9.09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20.45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95,99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84.99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41.62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99.04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89.80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74.30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56.695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21.84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0.67</w:t>
            </w:r>
          </w:p>
          <w:p w:rsidR="004C5CFF" w:rsidRDefault="004C5CFF">
            <w:pPr>
              <w:rPr>
                <w:rFonts w:ascii="Arial" w:hAnsi="Arial"/>
                <w:sz w:val="16"/>
              </w:rPr>
            </w:pPr>
          </w:p>
          <w:p w:rsidR="004C5CFF" w:rsidRDefault="004C5CF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4C5CFF" w:rsidRDefault="004C5CF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3926"/>
      </w:tblGrid>
      <w:tr w:rsidR="004C5C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4C5CFF" w:rsidRDefault="004C5C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4C5CFF" w:rsidRDefault="004C5C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4C5CFF" w:rsidRDefault="004C5C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C5CFF" w:rsidRDefault="004C5CFF">
      <w:pPr>
        <w:pStyle w:val="BodyText"/>
        <w:rPr>
          <w:color w:val="auto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3402"/>
      </w:tblGrid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4C5CFF" w:rsidRDefault="004C5C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4C5CFF" w:rsidRDefault="004C5C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402" w:type="dxa"/>
          </w:tcPr>
          <w:p w:rsidR="004C5CFF" w:rsidRDefault="004C5C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4C5CFF" w:rsidRDefault="004C5CF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402" w:type="dxa"/>
          </w:tcPr>
          <w:p w:rsidR="004C5CFF" w:rsidRDefault="004C5C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4C5CFF" w:rsidRDefault="004C5CF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892"/>
        <w:gridCol w:w="3402"/>
      </w:tblGrid>
      <w:tr w:rsidR="004C5CFF">
        <w:tblPrEx>
          <w:tblCellMar>
            <w:top w:w="0" w:type="dxa"/>
            <w:bottom w:w="0" w:type="dxa"/>
          </w:tblCellMar>
        </w:tblPrEx>
        <w:trPr>
          <w:trHeight w:val="742"/>
        </w:trPr>
        <w:tc>
          <w:tcPr>
            <w:tcW w:w="3778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 PERSONELİ MUNZAM SOSYAL GÜVENLİK VE YARDIMLAŞMA SANDIĞI VAKFI</w:t>
            </w:r>
          </w:p>
        </w:tc>
        <w:tc>
          <w:tcPr>
            <w:tcW w:w="1892" w:type="dxa"/>
          </w:tcPr>
          <w:p w:rsidR="004C5CFF" w:rsidRDefault="004C5C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53.703.570,34</w:t>
            </w:r>
          </w:p>
        </w:tc>
        <w:tc>
          <w:tcPr>
            <w:tcW w:w="3402" w:type="dxa"/>
          </w:tcPr>
          <w:p w:rsidR="004C5CFF" w:rsidRDefault="004C5CF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42.96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3778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 PERSONELİ SOSYAL SİGORTA SANDIĞI VAKFI</w:t>
            </w:r>
          </w:p>
        </w:tc>
        <w:tc>
          <w:tcPr>
            <w:tcW w:w="1892" w:type="dxa"/>
          </w:tcPr>
          <w:p w:rsidR="004C5CFF" w:rsidRDefault="004C5C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11.344.117,65</w:t>
            </w:r>
          </w:p>
        </w:tc>
        <w:tc>
          <w:tcPr>
            <w:tcW w:w="3402" w:type="dxa"/>
          </w:tcPr>
          <w:p w:rsidR="004C5CFF" w:rsidRDefault="004C5CF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9.08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3778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(2 ADET ŞEKER FABRİKASI, 25 ADET PANCAR EKİC. KOOP. VE PANKOBİRLİK </w:t>
            </w:r>
          </w:p>
        </w:tc>
        <w:tc>
          <w:tcPr>
            <w:tcW w:w="1892" w:type="dxa"/>
          </w:tcPr>
          <w:p w:rsidR="004C5CFF" w:rsidRDefault="004C5C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12.849.181,04</w:t>
            </w:r>
          </w:p>
        </w:tc>
        <w:tc>
          <w:tcPr>
            <w:tcW w:w="3402" w:type="dxa"/>
          </w:tcPr>
          <w:p w:rsidR="004C5CFF" w:rsidRDefault="004C5CF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10,28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3778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47.103.130,97</w:t>
            </w:r>
          </w:p>
        </w:tc>
        <w:tc>
          <w:tcPr>
            <w:tcW w:w="3402" w:type="dxa"/>
          </w:tcPr>
          <w:p w:rsidR="004C5CFF" w:rsidRDefault="004C5CF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37.68</w:t>
            </w:r>
          </w:p>
        </w:tc>
      </w:tr>
      <w:tr w:rsidR="004C5CF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8" w:type="dxa"/>
          </w:tcPr>
          <w:p w:rsidR="004C5CFF" w:rsidRDefault="004C5C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4C5CFF" w:rsidRDefault="004C5C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125.000.000,00</w:t>
            </w:r>
          </w:p>
        </w:tc>
        <w:tc>
          <w:tcPr>
            <w:tcW w:w="3402" w:type="dxa"/>
          </w:tcPr>
          <w:p w:rsidR="004C5CFF" w:rsidRDefault="004C5CF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4C5CFF" w:rsidRDefault="004C5CFF">
      <w:pPr>
        <w:jc w:val="both"/>
        <w:rPr>
          <w:rFonts w:ascii="Arial" w:hAnsi="Arial"/>
          <w:sz w:val="16"/>
        </w:rPr>
      </w:pPr>
    </w:p>
    <w:sectPr w:rsidR="004C5CF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E4E"/>
    <w:rsid w:val="00247E4E"/>
    <w:rsid w:val="004C5CFF"/>
    <w:rsid w:val="0059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B926E-5095-430E-9E62-98A6317F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tiraklerveortaklarlailiskiler@seker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4870</CharactersWithSpaces>
  <SharedDoc>false</SharedDoc>
  <HLinks>
    <vt:vector size="6" baseType="variant">
      <vt:variant>
        <vt:i4>6750230</vt:i4>
      </vt:variant>
      <vt:variant>
        <vt:i4>0</vt:i4>
      </vt:variant>
      <vt:variant>
        <vt:i4>0</vt:i4>
      </vt:variant>
      <vt:variant>
        <vt:i4>5</vt:i4>
      </vt:variant>
      <vt:variant>
        <vt:lpwstr>mailto:istiraklerveortaklarlailiskiler@sekerbank.com.tr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2022-09-01T21:36:00Z</dcterms:created>
  <dcterms:modified xsi:type="dcterms:W3CDTF">2022-09-01T21:36:00Z</dcterms:modified>
</cp:coreProperties>
</file>