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14624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CADDESİ AKMERKEZ, E-3 BLOK KAT:4</w:t>
            </w:r>
          </w:p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ETİLE</w:t>
            </w:r>
            <w:r>
              <w:rPr>
                <w:rFonts w:ascii="Arial" w:hAnsi="Arial"/>
                <w:color w:val="000000"/>
                <w:sz w:val="16"/>
              </w:rPr>
              <w:t>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Y.YAMAÇ BERKİ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MERİH BÜYÜKER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M.SAİM SAATCİ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C.DİDEM HELVACIOĞLU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HALİS AKYILDIZ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0212-317 68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yo@yfas.com.tr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462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462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NATIONAL MARKET</w:t>
            </w:r>
          </w:p>
        </w:tc>
      </w:tr>
    </w:tbl>
    <w:p w:rsidR="00000000" w:rsidRDefault="0014624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3701"/>
        <w:gridCol w:w="709"/>
        <w:gridCol w:w="567"/>
        <w:gridCol w:w="480"/>
        <w:gridCol w:w="795"/>
        <w:gridCol w:w="1276"/>
        <w:gridCol w:w="992"/>
        <w:gridCol w:w="719"/>
        <w:gridCol w:w="27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4" w:type="dxa"/>
          <w:cantSplit/>
        </w:trPr>
        <w:tc>
          <w:tcPr>
            <w:tcW w:w="4417" w:type="dxa"/>
            <w:gridSpan w:val="3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</w:t>
            </w:r>
            <w:r>
              <w:rPr>
                <w:rFonts w:ascii="Arial" w:hAnsi="Arial"/>
                <w:sz w:val="16"/>
              </w:rPr>
              <w:t>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1462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GRUP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ALİYETİ (YTL)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Type Of The Security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 Value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Cost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Face 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I.HİSSE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553.750,00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3.352.811,73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3.894.500,00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52,34%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Stocks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1.KİMYA,PETROL,KAUÇUK VE PLASTİK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ÜRÜNLER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39.500,00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471.083,33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475.820,00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12,22%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(Manufacture Of Chemicals And Of Chemicals  And Of Chemical Petroleum, Rubber And Plastic  Products)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1.1.</w:t>
            </w: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185.750,00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39,15%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1.2.PETROL OFİSİ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189.750,00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1.3.BAĞFAŞ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95.583,33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99.320,00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2.TAŞ VE TOPRAĞA DAYALI SANAYİ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123.250,00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755.874,09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868.760,00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22,31%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Non-Metallic Mineral Products)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2.1.AKÇANSA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157.125,00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2.2.TRAKYA CAM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126.666,</w:t>
            </w: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15,02%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2.3.ADANA 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119.583,33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141.250,00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2.4.BOLU ÇİMENTO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117.025,00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2.5.KONYA ÇİMENTO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124.550,00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153.510,00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2.6.İZOCAM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110.923</w:t>
            </w:r>
            <w:r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74,88%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3.METAL ANA SANAYİ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30.000,00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95.400,00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93.900,00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2,41%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(Basic Metal Industries)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3.1.İZMİR DEMİR ÇELİK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95.40</w:t>
            </w: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93.900,00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4.METAL EŞYA, MAKİNE VE GEREÇ YAPIM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69.000,00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218.619,75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256.080,00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6,58%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3,44%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Fabricated Metal Products, Machine</w:t>
            </w:r>
            <w:r>
              <w:rPr>
                <w:rFonts w:ascii="Arial" w:hAnsi="Arial"/>
                <w:b/>
                <w:sz w:val="16"/>
                <w:u w:val="single"/>
              </w:rPr>
              <w:t>ry And Equipment)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4.1. </w:t>
            </w:r>
            <w:r>
              <w:rPr>
                <w:rFonts w:ascii="Arial" w:hAnsi="Arial"/>
                <w:sz w:val="16"/>
              </w:rPr>
              <w:t>ARÇELİK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79.534,61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85.680,00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4.2. TOFAŞ OTO FABRİKA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139.085,14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170.400,00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66,54%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5.İNŞAAT VE BAYINDIRLIK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8.500,00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132.60</w:t>
            </w: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143.055,00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3,67%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(Construction and Contract)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5.1. ENKA İNŞAAT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132.600,00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143.055,00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6.TOPTAN VE PERAKENDE TİCARET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7.500,00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103.500,00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98.475,00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2,53%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(Wholesale And Retail T</w:t>
            </w:r>
            <w:r>
              <w:rPr>
                <w:rFonts w:ascii="Arial" w:hAnsi="Arial"/>
                <w:b/>
                <w:sz w:val="16"/>
                <w:u w:val="single"/>
              </w:rPr>
              <w:t>rade)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6.1. MİGROS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103.500,00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98.475,00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7. LOKANTA VE OTELLER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40.000,00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92.400,00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 Restaurants And Hotels)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7.1.</w:t>
            </w:r>
            <w:r>
              <w:rPr>
                <w:rFonts w:ascii="Arial" w:hAnsi="Arial"/>
                <w:sz w:val="16"/>
              </w:rPr>
              <w:t xml:space="preserve"> MARMARİS MARTI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92.400,00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91.600,00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8.ULAŞTIRMA, HABERLEŞME VE DEPOLAMA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10.000,00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80.519,68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82.900,00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2,13%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(Transportation, Comm</w:t>
            </w:r>
            <w:r>
              <w:rPr>
                <w:rFonts w:ascii="Arial" w:hAnsi="Arial"/>
                <w:b/>
                <w:sz w:val="16"/>
                <w:u w:val="single"/>
              </w:rPr>
              <w:t>unication And Storage)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8.1. TURKCELL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80.519,68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82.900,00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9.MALİ  KURULUŞLAR BANKALAR VE ÖZEL FİNANS KURUMLARI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127.500,00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653.281,37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859.050,00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22,06%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11,55%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(Financial Institutions Banks And Special Finance Corporations)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9.1. T.İŞ BANKASI (C)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165.823,67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237.800,00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27,68%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9.2. TSKB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169.032,30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9.3. AKBANK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95.764,29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9.4. YAPI KREDİ BANKASI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129.861,11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157.750,00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9.1. GARANTİ BANKASI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92.800,00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10.SİGORTA ŞİRKETLERİ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22.500,00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188.191,08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231.300,00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5,94%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(Insurance Companie</w:t>
            </w:r>
            <w:r>
              <w:rPr>
                <w:rFonts w:ascii="Arial" w:hAnsi="Arial"/>
                <w:b/>
                <w:sz w:val="16"/>
                <w:u w:val="single"/>
              </w:rPr>
              <w:t>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10.1. AKSİGORTA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188.191,08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231.300,00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11.HOLDİNĞLER VE YATIRIM ŞİRKETLERİ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76.000,00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561.342,43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693.560,00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17,81%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(Holding And In</w:t>
            </w:r>
            <w:r>
              <w:rPr>
                <w:rFonts w:ascii="Arial" w:hAnsi="Arial"/>
                <w:b/>
                <w:sz w:val="16"/>
                <w:u w:val="single"/>
              </w:rPr>
              <w:t>vestment Companies)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11.1 .SABANCI HOLDİNG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211.365,07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267.400,00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38,55%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11.2 .DOĞAN HOLDİNG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88.445,36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11.1 .YAZICILAR HOLDİNG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127.132,36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144.080,00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20,77%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11.1 .EFES HOLDİNG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134.400,00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172.080</w:t>
            </w:r>
            <w:r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II. BORÇLANMA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3.300.784,60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3.342.502,00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44,92%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Gov.Debt Securities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TRT090806T15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182.369,60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184.366,00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5,52%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pStyle w:val="Heading4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TRT130906A19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440.805,00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455.060,00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</w:t>
            </w:r>
            <w:r>
              <w:rPr>
                <w:rFonts w:ascii="Arial" w:hAnsi="Arial"/>
                <w:i/>
                <w:sz w:val="16"/>
              </w:rPr>
              <w:t>T270906T12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361.644,00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362.348,00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TRB041006T16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443.161,00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451.740,00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13,52%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TRT061206T12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437.920,00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442.015,00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13,22%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TRT240107T12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259.908,00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260.553,00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TRT070307T11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</w:t>
            </w: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340.792,00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342.304,00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TRT090507T17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246.381,00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251.646,00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7,53%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TRT270607T14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245.019,00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247.593,00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TRT100210T12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229.040,00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230.274,00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6,89%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TRT180810T18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113.745,00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  <w:r>
              <w:rPr>
                <w:rFonts w:ascii="Arial" w:hAnsi="Arial"/>
                <w:sz w:val="16"/>
              </w:rPr>
              <w:t>.603,00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III. DİĞER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234.070,00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203.000,00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203.212,73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TERS .REPO                                                             02.01.2006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234.070,00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203.212,73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IMKB REPO-REVERSE REPO MARK</w:t>
            </w:r>
            <w:r>
              <w:rPr>
                <w:rFonts w:ascii="Arial" w:hAnsi="Arial"/>
                <w:b/>
                <w:sz w:val="16"/>
                <w:u w:val="single"/>
              </w:rPr>
              <w:t>ET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PORTFÖY TOPLAM DEĞERİ (I+II+III)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4.487.820,00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6.856.596,33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7.440.214,73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Portfolio Value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317,24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Current Assets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Receivables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24.2</w:t>
            </w:r>
            <w:r>
              <w:rPr>
                <w:rFonts w:ascii="Arial" w:hAnsi="Arial"/>
                <w:b/>
                <w:sz w:val="16"/>
              </w:rPr>
              <w:t>36,48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Liabilities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7.416.295,49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1,483259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Value/No. Of Shares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1462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146247"/>
    <w:p w:rsidR="00000000" w:rsidRDefault="00146247"/>
    <w:p w:rsidR="00000000" w:rsidRDefault="00146247"/>
    <w:p w:rsidR="00000000" w:rsidRDefault="00146247"/>
    <w:p w:rsidR="00000000" w:rsidRDefault="00146247"/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62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başlıca ortakları ve sermaye payları aşağıda</w:t>
            </w:r>
            <w:r>
              <w:rPr>
                <w:rFonts w:ascii="Arial" w:hAnsi="Arial"/>
                <w:b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14624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462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462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1462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14624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.</w:t>
            </w:r>
          </w:p>
        </w:tc>
        <w:tc>
          <w:tcPr>
            <w:tcW w:w="1134" w:type="dxa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</w:t>
            </w:r>
            <w:r>
              <w:rPr>
                <w:rFonts w:ascii="Arial" w:hAnsi="Arial"/>
                <w:sz w:val="16"/>
              </w:rPr>
              <w:t>%10 of total capital or voting rights.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pStyle w:val="Heading3"/>
              <w:ind w:righ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Yatırım Finansman Menkul Değerler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Türkiye Sınai Kalkınma Bankası 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539.000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Anadol</w:t>
            </w:r>
            <w:r>
              <w:rPr>
                <w:rFonts w:ascii="Arial" w:hAnsi="Arial"/>
                <w:sz w:val="16"/>
              </w:rPr>
              <w:t xml:space="preserve">u Hayat Sigorta A.Ş.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41,18</w:t>
            </w:r>
          </w:p>
        </w:tc>
      </w:tr>
    </w:tbl>
    <w:p w:rsidR="00000000" w:rsidRDefault="001462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462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Tutar </w:t>
            </w:r>
            <w:r>
              <w:rPr>
                <w:rFonts w:ascii="Arial" w:hAnsi="Arial"/>
                <w:color w:val="000000"/>
                <w:sz w:val="16"/>
              </w:rPr>
              <w:t>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Amount (YTL)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--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177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Müdür, Genel Müdür Yardımcısı, Bölüm Müdürü yada Benzer Yetki ve Sorumluluk Veren Diğer Ünvanlara Sahip Yöneticile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77" w:type="dxa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pStyle w:val="Heading3"/>
              <w:ind w:righ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42"/>
        <w:gridCol w:w="1035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204" w:type="dxa"/>
            <w:gridSpan w:val="2"/>
          </w:tcPr>
          <w:p w:rsidR="00000000" w:rsidRDefault="0014624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</w:t>
            </w:r>
            <w:r>
              <w:rPr>
                <w:rFonts w:ascii="Arial" w:hAnsi="Arial"/>
                <w:sz w:val="16"/>
              </w:rPr>
              <w:t xml:space="preserve">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first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pStyle w:val="Heading3"/>
              <w:ind w:righ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</w:t>
            </w:r>
            <w:r>
              <w:rPr>
                <w:rFonts w:ascii="Arial" w:hAnsi="Arial"/>
                <w:sz w:val="16"/>
              </w:rPr>
              <w:t>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1---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4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4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4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4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14624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</w:t>
            </w:r>
            <w:r>
              <w:rPr>
                <w:rFonts w:ascii="Arial" w:hAnsi="Arial"/>
                <w:sz w:val="16"/>
              </w:rPr>
              <w:t xml:space="preserve">de Bulunan Tüzel Kişi Ortaklar </w:t>
            </w:r>
          </w:p>
        </w:tc>
        <w:tc>
          <w:tcPr>
            <w:tcW w:w="1134" w:type="dxa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pStyle w:val="Heading3"/>
              <w:ind w:right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 </w:t>
            </w:r>
            <w:r>
              <w:rPr>
                <w:rFonts w:ascii="Arial" w:hAnsi="Arial"/>
                <w:sz w:val="16"/>
              </w:rPr>
              <w:t>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Cam Pazarlama A.Ş.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Camiş Madencilik A.Ş.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8,00</w:t>
            </w:r>
          </w:p>
        </w:tc>
      </w:tr>
    </w:tbl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462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462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</w:t>
            </w:r>
            <w:r>
              <w:rPr>
                <w:rFonts w:ascii="Arial" w:hAnsi="Arial"/>
                <w:sz w:val="16"/>
              </w:rPr>
              <w:t>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pStyle w:val="Heading3"/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3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Olan Kısım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624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50,82</w:t>
            </w:r>
          </w:p>
        </w:tc>
      </w:tr>
    </w:tbl>
    <w:p w:rsidR="00000000" w:rsidRDefault="00146247">
      <w:pPr>
        <w:ind w:right="-1231"/>
        <w:rPr>
          <w:rFonts w:ascii="Arial" w:hAnsi="Arial"/>
          <w:sz w:val="16"/>
        </w:rPr>
      </w:pPr>
    </w:p>
    <w:p w:rsidR="00000000" w:rsidRDefault="00146247">
      <w:pPr>
        <w:tabs>
          <w:tab w:val="left" w:pos="1985"/>
        </w:tabs>
        <w:rPr>
          <w:rFonts w:ascii="Arial" w:hAnsi="Arial"/>
          <w:sz w:val="16"/>
        </w:rPr>
      </w:pPr>
    </w:p>
    <w:p w:rsidR="00000000" w:rsidRDefault="00146247">
      <w:pPr>
        <w:tabs>
          <w:tab w:val="left" w:pos="1985"/>
        </w:tabs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1276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247"/>
    <w:rsid w:val="0014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49C747-32C3-4715-AAF4-19DC605C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4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14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@y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2006-05-26T14:21:00Z</cp:lastPrinted>
  <dcterms:created xsi:type="dcterms:W3CDTF">2022-09-01T21:36:00Z</dcterms:created>
  <dcterms:modified xsi:type="dcterms:W3CDTF">2022-09-01T21:36:00Z</dcterms:modified>
</cp:coreProperties>
</file>