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7398">
            <w:pPr>
              <w:pStyle w:val="Heading2"/>
            </w:pPr>
            <w:r>
              <w:t>ADANA ÇİMENTO SANAYİİ T.A.Ş.</w:t>
            </w:r>
          </w:p>
        </w:tc>
      </w:tr>
    </w:tbl>
    <w:p w:rsidR="00000000" w:rsidRDefault="003A73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7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 VE KLİNKER ÜRETİM 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 Asst.)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 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ALTAÇ ATILAN (DEPUTY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ÖZEYRANLI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ÜÇER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MURAT DİNÇER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97 32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bilgi@adanacimento.com.tr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250.72</w:t>
            </w:r>
            <w:r>
              <w:rPr>
                <w:i w:val="0"/>
                <w:color w:val="auto"/>
                <w:lang w:val="tr-TR"/>
              </w:rPr>
              <w:t>7.584.-YTL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250.727.584.-YTL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7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I.S.E. NATIONAL MARKET</w:t>
            </w:r>
          </w:p>
        </w:tc>
      </w:tr>
    </w:tbl>
    <w:p w:rsidR="00000000" w:rsidRDefault="003A7398">
      <w:pPr>
        <w:rPr>
          <w:rFonts w:ascii="Arial" w:hAnsi="Arial"/>
          <w:sz w:val="18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</w:t>
            </w:r>
            <w:r>
              <w:rPr>
                <w:rFonts w:ascii="Arial TUR" w:hAnsi="Arial TUR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3A7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7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2,499,350</w:t>
            </w:r>
          </w:p>
        </w:tc>
        <w:tc>
          <w:tcPr>
            <w:tcW w:w="806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2,139,690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2,405,520</w:t>
            </w:r>
          </w:p>
        </w:tc>
        <w:tc>
          <w:tcPr>
            <w:tcW w:w="806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2,352,160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3A73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A739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A73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3A7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2082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082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2,496,448</w:t>
            </w:r>
          </w:p>
        </w:tc>
        <w:tc>
          <w:tcPr>
            <w:tcW w:w="1990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287,133</w:t>
            </w:r>
          </w:p>
        </w:tc>
        <w:tc>
          <w:tcPr>
            <w:tcW w:w="2082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2,401,042</w:t>
            </w:r>
          </w:p>
        </w:tc>
        <w:tc>
          <w:tcPr>
            <w:tcW w:w="1990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523,965</w:t>
            </w:r>
          </w:p>
        </w:tc>
        <w:tc>
          <w:tcPr>
            <w:tcW w:w="2082" w:type="dxa"/>
          </w:tcPr>
          <w:p w:rsidR="00000000" w:rsidRDefault="003A7398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7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1,707,875</w:t>
            </w:r>
          </w:p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1,215,050</w:t>
            </w:r>
          </w:p>
        </w:tc>
        <w:tc>
          <w:tcPr>
            <w:tcW w:w="2410" w:type="dxa"/>
          </w:tcPr>
          <w:p w:rsidR="00000000" w:rsidRDefault="003A739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63,195,543</w:t>
            </w:r>
          </w:p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44,959,834</w:t>
            </w:r>
          </w:p>
        </w:tc>
        <w:tc>
          <w:tcPr>
            <w:tcW w:w="2269" w:type="dxa"/>
          </w:tcPr>
          <w:p w:rsidR="00000000" w:rsidRDefault="003A739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950,483</w:t>
            </w:r>
          </w:p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707,099</w:t>
            </w:r>
          </w:p>
        </w:tc>
        <w:tc>
          <w:tcPr>
            <w:tcW w:w="2410" w:type="dxa"/>
          </w:tcPr>
          <w:p w:rsidR="00000000" w:rsidRDefault="003A739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94,307,701</w:t>
            </w:r>
          </w:p>
          <w:p w:rsidR="00000000" w:rsidRDefault="003A739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70,391,288</w:t>
            </w:r>
          </w:p>
        </w:tc>
        <w:tc>
          <w:tcPr>
            <w:tcW w:w="2269" w:type="dxa"/>
          </w:tcPr>
          <w:p w:rsidR="00000000" w:rsidRDefault="003A739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40.91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</w:t>
            </w:r>
            <w:r>
              <w:rPr>
                <w:rFonts w:ascii="Arial TUR" w:hAnsi="Arial TUR"/>
                <w:sz w:val="16"/>
              </w:rPr>
              <w:t>tırımları aşağıda verilmektedir.</w:t>
            </w:r>
          </w:p>
        </w:tc>
        <w:tc>
          <w:tcPr>
            <w:tcW w:w="1212" w:type="dxa"/>
          </w:tcPr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739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902"/>
        <w:gridCol w:w="141"/>
        <w:gridCol w:w="2073"/>
        <w:gridCol w:w="141"/>
        <w:gridCol w:w="1702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3A73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3A7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ontinuing Investments</w:t>
            </w: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- 4.FABRİKA KALSİNATÖR MODİFİKASYONU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3A7398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479,678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479,678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- 3.DÖNER FIRIN MODİFİKASYONU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1,015,565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1,015,565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TOZSUZLAŞTIRMA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(DEDUSTING PLANT )</w:t>
            </w: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585,388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585,388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-TAŞIT VE ARAÇLAR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843,673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843,673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MODERNİZASYON VE YENİLEME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1,274,385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1,274,385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DİĞER ÇEŞİTLİ YATIRIMLAR</w:t>
            </w:r>
          </w:p>
          <w:p w:rsidR="00000000" w:rsidRDefault="003A73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INVESTMENTS )</w:t>
            </w:r>
          </w:p>
        </w:tc>
        <w:tc>
          <w:tcPr>
            <w:tcW w:w="2043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2006-2006</w:t>
            </w:r>
          </w:p>
        </w:tc>
        <w:tc>
          <w:tcPr>
            <w:tcW w:w="2214" w:type="dxa"/>
            <w:gridSpan w:val="2"/>
          </w:tcPr>
          <w:p w:rsidR="00000000" w:rsidRDefault="003A739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3,533,219</w:t>
            </w:r>
          </w:p>
        </w:tc>
        <w:tc>
          <w:tcPr>
            <w:tcW w:w="1843" w:type="dxa"/>
            <w:gridSpan w:val="2"/>
          </w:tcPr>
          <w:p w:rsidR="00000000" w:rsidRDefault="003A73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3,533,219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</w:t>
            </w:r>
            <w:r>
              <w:rPr>
                <w:rFonts w:ascii="Arial TUR" w:hAnsi="Arial TUR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3A7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-ÇİMSA ÇİMENTO</w:t>
            </w:r>
            <w:r>
              <w:rPr>
                <w:rFonts w:ascii="Arial" w:hAnsi="Arial"/>
                <w:color w:val="000000"/>
                <w:sz w:val="16"/>
              </w:rPr>
              <w:t xml:space="preserve"> SANAYİ VE TİCARET 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121,305,600.YTL.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-OMSAN ULUSLARARASI NAKLİYAT SAN.VE TİC.A.Ş.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77,317,000.YTL.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-OY-SA ÇİMENTO SANAYİ VE TİC.A.Ş.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35,266,875. YTL.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50,000,000. YTL.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-OYCEM HISPANIA S.L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3A73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500,000 PESETA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OYAK BETON SANAYİ VE TİCARET 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28,451,902.YTL.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FREE PORT LTD.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30,000. USD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SANAYİ VE TİCARET A.Ş.</w:t>
            </w:r>
          </w:p>
        </w:tc>
        <w:tc>
          <w:tcPr>
            <w:tcW w:w="2304" w:type="dxa"/>
          </w:tcPr>
          <w:p w:rsidR="00000000" w:rsidRDefault="003A7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45,000.YTL</w:t>
            </w:r>
          </w:p>
        </w:tc>
        <w:tc>
          <w:tcPr>
            <w:tcW w:w="2342" w:type="dxa"/>
          </w:tcPr>
          <w:p w:rsidR="00000000" w:rsidRDefault="003A7398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</w:tbl>
    <w:p w:rsidR="00000000" w:rsidRDefault="003A7398">
      <w:pPr>
        <w:rPr>
          <w:rFonts w:ascii="Arial" w:hAnsi="Arial"/>
          <w:color w:val="FF0000"/>
          <w:sz w:val="16"/>
        </w:rPr>
      </w:pPr>
    </w:p>
    <w:p w:rsidR="00000000" w:rsidRDefault="003A7398">
      <w:pPr>
        <w:rPr>
          <w:rFonts w:ascii="Arial" w:hAnsi="Arial"/>
          <w:color w:val="FF0000"/>
          <w:sz w:val="16"/>
        </w:rPr>
      </w:pPr>
    </w:p>
    <w:p w:rsidR="00000000" w:rsidRDefault="003A7398">
      <w:pPr>
        <w:rPr>
          <w:rFonts w:ascii="Arial" w:hAnsi="Arial"/>
          <w:color w:val="FF0000"/>
          <w:sz w:val="16"/>
        </w:rPr>
      </w:pPr>
    </w:p>
    <w:p w:rsidR="00000000" w:rsidRDefault="003A7398">
      <w:pPr>
        <w:rPr>
          <w:rFonts w:ascii="Arial" w:hAnsi="Arial"/>
          <w:color w:val="FF0000"/>
          <w:sz w:val="16"/>
        </w:rPr>
      </w:pPr>
    </w:p>
    <w:p w:rsidR="00000000" w:rsidRDefault="003A7398">
      <w:pPr>
        <w:rPr>
          <w:rFonts w:ascii="Arial" w:hAnsi="Arial"/>
          <w:color w:val="FF0000"/>
          <w:sz w:val="16"/>
        </w:rPr>
      </w:pPr>
    </w:p>
    <w:p w:rsidR="00000000" w:rsidRDefault="003A73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73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</w:t>
            </w:r>
            <w:r>
              <w:rPr>
                <w:rFonts w:ascii="Arial TUR" w:hAnsi="Arial TUR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3A7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7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A7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73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73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7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7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A739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3A73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  <w:r>
              <w:rPr>
                <w:rFonts w:ascii="Arial" w:hAnsi="Arial"/>
                <w:color w:val="000000"/>
                <w:sz w:val="16"/>
              </w:rPr>
              <w:t>3,234,622,70</w:t>
            </w:r>
          </w:p>
        </w:tc>
        <w:tc>
          <w:tcPr>
            <w:tcW w:w="2410" w:type="dxa"/>
          </w:tcPr>
          <w:p w:rsidR="00000000" w:rsidRDefault="003A7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A73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107,492,961,30</w:t>
            </w:r>
          </w:p>
        </w:tc>
        <w:tc>
          <w:tcPr>
            <w:tcW w:w="2410" w:type="dxa"/>
          </w:tcPr>
          <w:p w:rsidR="00000000" w:rsidRDefault="003A7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A739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A7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250,727,584,00</w:t>
            </w:r>
          </w:p>
        </w:tc>
        <w:tc>
          <w:tcPr>
            <w:tcW w:w="2410" w:type="dxa"/>
          </w:tcPr>
          <w:p w:rsidR="00000000" w:rsidRDefault="003A73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216"/>
        <w:gridCol w:w="994"/>
        <w:gridCol w:w="1164"/>
        <w:gridCol w:w="1021"/>
        <w:gridCol w:w="1253"/>
        <w:gridCol w:w="1007"/>
        <w:gridCol w:w="1253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486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UNVANI</w:t>
            </w:r>
          </w:p>
        </w:tc>
        <w:tc>
          <w:tcPr>
            <w:tcW w:w="2210" w:type="dxa"/>
            <w:gridSpan w:val="2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185" w:type="dxa"/>
            <w:gridSpan w:val="2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260" w:type="dxa"/>
            <w:gridSpan w:val="2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77" w:type="dxa"/>
            <w:gridSpan w:val="2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486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10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185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260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77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486" w:type="dxa"/>
            <w:vMerge w:val="restart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994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4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21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253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07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253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24" w:type="dxa"/>
            <w:tcBorders>
              <w:bottom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486" w:type="dxa"/>
            <w:vMerge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994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64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21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253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07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253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24" w:type="dxa"/>
            <w:tcBorders>
              <w:top w:val="nil"/>
            </w:tcBorders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21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25,654,346,46</w:t>
            </w:r>
          </w:p>
        </w:tc>
        <w:tc>
          <w:tcPr>
            <w:tcW w:w="99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</w:t>
            </w:r>
          </w:p>
        </w:tc>
        <w:tc>
          <w:tcPr>
            <w:tcW w:w="116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55,551,951,62</w:t>
            </w:r>
          </w:p>
        </w:tc>
        <w:tc>
          <w:tcPr>
            <w:tcW w:w="1021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62,028,236,49</w:t>
            </w:r>
          </w:p>
        </w:tc>
        <w:tc>
          <w:tcPr>
            <w:tcW w:w="1007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143,234,622,70</w:t>
            </w:r>
          </w:p>
        </w:tc>
        <w:tc>
          <w:tcPr>
            <w:tcW w:w="102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21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40,110,265,71</w:t>
            </w:r>
          </w:p>
        </w:tc>
        <w:tc>
          <w:tcPr>
            <w:tcW w:w="99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  <w:tc>
          <w:tcPr>
            <w:tcW w:w="116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6,102,372,32</w:t>
            </w:r>
          </w:p>
        </w:tc>
        <w:tc>
          <w:tcPr>
            <w:tcW w:w="1021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61,280,411,40</w:t>
            </w:r>
          </w:p>
        </w:tc>
        <w:tc>
          <w:tcPr>
            <w:tcW w:w="1007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107,492,961,30</w:t>
            </w:r>
          </w:p>
        </w:tc>
        <w:tc>
          <w:tcPr>
            <w:tcW w:w="102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</w:t>
            </w:r>
            <w:r>
              <w:rPr>
                <w:rFonts w:ascii="Arial" w:hAnsi="Arial"/>
                <w:b/>
                <w:sz w:val="16"/>
              </w:rPr>
              <w:t>OTAL)</w:t>
            </w:r>
          </w:p>
        </w:tc>
        <w:tc>
          <w:tcPr>
            <w:tcW w:w="1216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65,764,612,17</w:t>
            </w:r>
          </w:p>
        </w:tc>
        <w:tc>
          <w:tcPr>
            <w:tcW w:w="99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61,654,323,94</w:t>
            </w:r>
          </w:p>
        </w:tc>
        <w:tc>
          <w:tcPr>
            <w:tcW w:w="1021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123,308,647,89</w:t>
            </w:r>
          </w:p>
        </w:tc>
        <w:tc>
          <w:tcPr>
            <w:tcW w:w="1007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253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250,727,584,00</w:t>
            </w:r>
          </w:p>
        </w:tc>
        <w:tc>
          <w:tcPr>
            <w:tcW w:w="1024" w:type="dxa"/>
            <w:vAlign w:val="center"/>
          </w:tcPr>
          <w:p w:rsidR="00000000" w:rsidRDefault="003A7398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A7398">
      <w:pPr>
        <w:jc w:val="both"/>
        <w:rPr>
          <w:rFonts w:ascii="Arial" w:hAnsi="Arial"/>
          <w:sz w:val="18"/>
        </w:rPr>
      </w:pPr>
    </w:p>
    <w:p w:rsidR="00000000" w:rsidRDefault="003A7398">
      <w:pPr>
        <w:jc w:val="both"/>
        <w:rPr>
          <w:rFonts w:ascii="Arial" w:hAnsi="Arial"/>
          <w:sz w:val="18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7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İSMAİL ERKOVAN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CEYHAN ALKAN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                           </w:t>
      </w:r>
      <w:r>
        <w:rPr>
          <w:rFonts w:ascii="Arial" w:hAnsi="Arial"/>
          <w:b/>
          <w:sz w:val="16"/>
        </w:rPr>
        <w:tab/>
        <w:t xml:space="preserve">  GENEL MÜDÜR</w:t>
      </w:r>
      <w:r>
        <w:rPr>
          <w:rFonts w:ascii="Arial" w:hAnsi="Arial"/>
          <w:b/>
          <w:sz w:val="16"/>
        </w:rPr>
        <w:tab/>
        <w:t xml:space="preserve">            SATIŞ MÜDÜRÜ   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398"/>
    <w:rsid w:val="003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9F764-B33F-4E75-95D1-20FAFBC5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2006-04-28T13:52:00Z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1151336576</vt:i4>
  </property>
  <property fmtid="{D5CDD505-2E9C-101B-9397-08002B2CF9AE}" pid="3" name="_EmailSubject">
    <vt:lpwstr>SYB</vt:lpwstr>
  </property>
  <property fmtid="{D5CDD505-2E9C-101B-9397-08002B2CF9AE}" pid="4" name="_AuthorEmail">
    <vt:lpwstr>umit.unsal@adanacimento.com.tr</vt:lpwstr>
  </property>
  <property fmtid="{D5CDD505-2E9C-101B-9397-08002B2CF9AE}" pid="5" name="_AuthorEmailDisplayName">
    <vt:lpwstr>Ümit ÜNSAL</vt:lpwstr>
  </property>
  <property fmtid="{D5CDD505-2E9C-101B-9397-08002B2CF9AE}" pid="6" name="_ReviewingToolsShownOnce">
    <vt:lpwstr/>
  </property>
</Properties>
</file>