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6A58">
            <w:pPr>
              <w:pStyle w:val="Heading2"/>
            </w:pPr>
            <w:r>
              <w:t>AKENERJİ ELEKTRİK ÜRETİM A.Ş.</w:t>
            </w:r>
          </w:p>
        </w:tc>
      </w:tr>
    </w:tbl>
    <w:p w:rsidR="00000000" w:rsidRDefault="002F6A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GÜMÜŞSUYU MİRALAY ŞEFİK BEY SOK. 15/17 KAT:3-4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EROL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HÜSAMETTİN KAVİ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R.ÖNDER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TUNCEL</w:t>
            </w:r>
          </w:p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212 249 82 82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212 249 73 55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İşçi: 196  Memur:73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</w:t>
            </w:r>
            <w:r>
              <w:rPr>
                <w:rFonts w:ascii="Arial" w:hAnsi="Arial"/>
                <w:b/>
                <w:color w:val="000000"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150.000.000.-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i/>
                <w:color w:val="000000"/>
              </w:rPr>
              <w:t xml:space="preserve">  </w:t>
            </w:r>
            <w:r>
              <w:rPr>
                <w:color w:val="000000"/>
              </w:rPr>
              <w:t>65.340.000.-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  <w:r>
              <w:rPr>
                <w:rFonts w:ascii="Arial" w:hAnsi="Arial"/>
                <w:sz w:val="16"/>
              </w:rPr>
              <w:t>7.121.440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3.019.277.357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4.965.609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5.628.180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F6A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2.659.526.257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2.934.164.162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F6A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2.671.500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F6A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</w:t>
      </w:r>
      <w:r>
        <w:rPr>
          <w:rFonts w:ascii="Arial" w:hAnsi="Arial"/>
          <w:i/>
          <w:sz w:val="16"/>
        </w:rPr>
        <w:t>ion Rate</w:t>
      </w: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16.547.902,88</w:t>
            </w:r>
          </w:p>
        </w:tc>
        <w:tc>
          <w:tcPr>
            <w:tcW w:w="1701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12.169.317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9.146.738,12</w:t>
            </w:r>
          </w:p>
        </w:tc>
        <w:tc>
          <w:tcPr>
            <w:tcW w:w="1701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6.821.851,22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b/>
          <w:u w:val="single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F6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F6A5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</w:t>
            </w:r>
            <w:r>
              <w:rPr>
                <w:rFonts w:ascii="Arial" w:hAnsi="Arial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43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Bakım ve Modernizasyon (82721)</w:t>
            </w:r>
          </w:p>
        </w:tc>
        <w:tc>
          <w:tcPr>
            <w:tcW w:w="2043" w:type="dxa"/>
          </w:tcPr>
          <w:p w:rsidR="00000000" w:rsidRDefault="002F6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14.10.2005</w:t>
            </w:r>
          </w:p>
          <w:p w:rsidR="00000000" w:rsidRDefault="002F6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05.01.2008</w:t>
            </w:r>
          </w:p>
        </w:tc>
        <w:tc>
          <w:tcPr>
            <w:tcW w:w="2214" w:type="dxa"/>
          </w:tcPr>
          <w:p w:rsidR="00000000" w:rsidRDefault="002F6A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843" w:type="dxa"/>
          </w:tcPr>
          <w:p w:rsidR="00000000" w:rsidRDefault="002F6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6.988.223,96.-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Kuvvet Tüneli ve  Hes Projesi  (82158)</w:t>
            </w:r>
            <w:r>
              <w:rPr>
                <w:rFonts w:ascii="Arial" w:hAnsi="Arial"/>
                <w:sz w:val="16"/>
              </w:rPr>
              <w:t xml:space="preserve">                </w:t>
            </w:r>
          </w:p>
        </w:tc>
        <w:tc>
          <w:tcPr>
            <w:tcW w:w="2043" w:type="dxa"/>
          </w:tcPr>
          <w:p w:rsidR="00000000" w:rsidRDefault="002F6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28.11.2005</w:t>
            </w:r>
          </w:p>
          <w:p w:rsidR="00000000" w:rsidRDefault="002F6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25.02.2009</w:t>
            </w:r>
          </w:p>
        </w:tc>
        <w:tc>
          <w:tcPr>
            <w:tcW w:w="2214" w:type="dxa"/>
          </w:tcPr>
          <w:p w:rsidR="00000000" w:rsidRDefault="002F6A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37.923.200,16</w:t>
            </w:r>
          </w:p>
        </w:tc>
        <w:tc>
          <w:tcPr>
            <w:tcW w:w="1843" w:type="dxa"/>
          </w:tcPr>
          <w:p w:rsidR="00000000" w:rsidRDefault="002F6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29.932.788,65.-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Hes Projesi (85395)</w:t>
            </w:r>
          </w:p>
        </w:tc>
        <w:tc>
          <w:tcPr>
            <w:tcW w:w="2043" w:type="dxa"/>
          </w:tcPr>
          <w:p w:rsidR="00000000" w:rsidRDefault="002F6A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07.11.2006</w:t>
            </w:r>
          </w:p>
          <w:p w:rsidR="00000000" w:rsidRDefault="002F6A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07.11.2010</w:t>
            </w:r>
          </w:p>
        </w:tc>
        <w:tc>
          <w:tcPr>
            <w:tcW w:w="2214" w:type="dxa"/>
          </w:tcPr>
          <w:p w:rsidR="00000000" w:rsidRDefault="002F6A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23.427.737,19</w:t>
            </w:r>
          </w:p>
        </w:tc>
        <w:tc>
          <w:tcPr>
            <w:tcW w:w="1843" w:type="dxa"/>
          </w:tcPr>
          <w:p w:rsidR="00000000" w:rsidRDefault="002F6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2.611.349,12.-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TM  EİH                  </w:t>
            </w:r>
          </w:p>
        </w:tc>
        <w:tc>
          <w:tcPr>
            <w:tcW w:w="2043" w:type="dxa"/>
          </w:tcPr>
          <w:p w:rsidR="00000000" w:rsidRDefault="002F6A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F6A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F6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2.828.724,78.-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043" w:type="dxa"/>
          </w:tcPr>
          <w:p w:rsidR="00000000" w:rsidRDefault="002F6A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F6A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F6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241.607,89.-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</w:t>
            </w:r>
            <w:r>
              <w:rPr>
                <w:rFonts w:ascii="Arial" w:hAnsi="Arial"/>
                <w:color w:val="000000"/>
                <w:sz w:val="16"/>
              </w:rPr>
              <w:t xml:space="preserve">LIK VE ULAŞTIRMA HİZ.A.Ş. </w:t>
            </w:r>
          </w:p>
        </w:tc>
        <w:tc>
          <w:tcPr>
            <w:tcW w:w="2304" w:type="dxa"/>
          </w:tcPr>
          <w:p w:rsidR="00000000" w:rsidRDefault="002F6A58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1.524.689,83.-YTL</w:t>
            </w:r>
          </w:p>
        </w:tc>
        <w:tc>
          <w:tcPr>
            <w:tcW w:w="2342" w:type="dxa"/>
          </w:tcPr>
          <w:p w:rsidR="00000000" w:rsidRDefault="002F6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AK-EL YALOVA ELEKTRİK A.Ş.</w:t>
            </w:r>
          </w:p>
        </w:tc>
        <w:tc>
          <w:tcPr>
            <w:tcW w:w="2304" w:type="dxa"/>
          </w:tcPr>
          <w:p w:rsidR="00000000" w:rsidRDefault="002F6A58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6.296.500,00.-YTL</w:t>
            </w:r>
          </w:p>
        </w:tc>
        <w:tc>
          <w:tcPr>
            <w:tcW w:w="2342" w:type="dxa"/>
          </w:tcPr>
          <w:p w:rsidR="00000000" w:rsidRDefault="002F6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AKEN BV</w:t>
            </w:r>
          </w:p>
        </w:tc>
        <w:tc>
          <w:tcPr>
            <w:tcW w:w="2304" w:type="dxa"/>
          </w:tcPr>
          <w:p w:rsidR="00000000" w:rsidRDefault="002F6A58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1.747.135,00.-YTL</w:t>
            </w:r>
          </w:p>
        </w:tc>
        <w:tc>
          <w:tcPr>
            <w:tcW w:w="2342" w:type="dxa"/>
          </w:tcPr>
          <w:p w:rsidR="00000000" w:rsidRDefault="002F6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AKENERJİ ELEKTRİK ENERJİSİ İTHALAT-</w:t>
            </w:r>
          </w:p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İHRACAT VE TOPTAN TİCARET A.Ş.*</w:t>
            </w:r>
          </w:p>
        </w:tc>
        <w:tc>
          <w:tcPr>
            <w:tcW w:w="2304" w:type="dxa"/>
          </w:tcPr>
          <w:p w:rsidR="00000000" w:rsidRDefault="002F6A58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900.000,00.-YTL</w:t>
            </w:r>
          </w:p>
        </w:tc>
        <w:tc>
          <w:tcPr>
            <w:tcW w:w="2342" w:type="dxa"/>
          </w:tcPr>
          <w:p w:rsidR="00000000" w:rsidRDefault="002F6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AKKUR ENERJİ ÜRETİM TİC.VE S</w:t>
            </w:r>
            <w:r>
              <w:rPr>
                <w:rFonts w:ascii="Arial" w:hAnsi="Arial"/>
                <w:color w:val="000000"/>
                <w:sz w:val="16"/>
              </w:rPr>
              <w:t>AN. A.Ş.</w:t>
            </w:r>
          </w:p>
        </w:tc>
        <w:tc>
          <w:tcPr>
            <w:tcW w:w="2304" w:type="dxa"/>
          </w:tcPr>
          <w:p w:rsidR="00000000" w:rsidRDefault="002F6A58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64,431,477.00.-YTL</w:t>
            </w:r>
          </w:p>
        </w:tc>
        <w:tc>
          <w:tcPr>
            <w:tcW w:w="2342" w:type="dxa"/>
          </w:tcPr>
          <w:p w:rsidR="00000000" w:rsidRDefault="002F6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2F6A5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F6A5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F6A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F6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6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YATIRIMLAR VE GELİŞTİRME 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10.842.684,16</w:t>
            </w:r>
          </w:p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KİMYA SANAYİ 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10.174.533,97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DİNÇKÖK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AKAL TEKSTİL SAN.A.Ş.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5.203.96</w:t>
            </w:r>
            <w:r>
              <w:rPr>
                <w:rFonts w:ascii="Arial" w:hAnsi="Arial"/>
                <w:sz w:val="16"/>
              </w:rPr>
              <w:t>8,00</w:t>
            </w:r>
          </w:p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AKKİM KİMYA SAN.VE TİC.A.Ş.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54,21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İPLİK DOK. VE BOYA AP.FAB.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2.385.152,00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DİNARSU İMALAT VE TİC.A.Ş.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162,62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ÜÇGEN BAKIM VE YÖNETİM HİZ.A.Ş.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1.084,16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KARTOPU TEKSTİL MAM.PAZ.TİC.VE SAN.A.Ş.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162,62 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AKTOPS TEKSTİL SAN. VE TİC A.Ş.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54,21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21.610.144,85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6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908" w:type="dxa"/>
          </w:tcPr>
          <w:p w:rsidR="00000000" w:rsidRDefault="002F6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65.340.000,00</w:t>
            </w:r>
          </w:p>
        </w:tc>
        <w:tc>
          <w:tcPr>
            <w:tcW w:w="2410" w:type="dxa"/>
          </w:tcPr>
          <w:p w:rsidR="00000000" w:rsidRDefault="002F6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F6A58">
      <w:pPr>
        <w:rPr>
          <w:rFonts w:ascii="Arial" w:hAnsi="Arial"/>
          <w:sz w:val="16"/>
        </w:rPr>
      </w:pPr>
    </w:p>
    <w:p w:rsidR="00000000" w:rsidRDefault="002F6A58">
      <w:pPr>
        <w:jc w:val="both"/>
        <w:rPr>
          <w:rFonts w:ascii="Arial" w:hAnsi="Arial"/>
          <w:sz w:val="16"/>
        </w:rPr>
      </w:pPr>
    </w:p>
    <w:p w:rsidR="00000000" w:rsidRDefault="002F6A58">
      <w:pPr>
        <w:jc w:val="both"/>
        <w:rPr>
          <w:rFonts w:ascii="Arial" w:hAnsi="Arial"/>
          <w:sz w:val="16"/>
        </w:rPr>
      </w:pPr>
    </w:p>
    <w:p w:rsidR="00000000" w:rsidRDefault="002F6A58">
      <w:pPr>
        <w:ind w:right="-1231"/>
        <w:rPr>
          <w:rFonts w:ascii="Arial" w:hAnsi="Arial"/>
          <w:sz w:val="16"/>
        </w:rPr>
      </w:pPr>
    </w:p>
    <w:p w:rsidR="00000000" w:rsidRDefault="002F6A58">
      <w:pPr>
        <w:ind w:right="-1231"/>
        <w:rPr>
          <w:rFonts w:ascii="Arial" w:hAnsi="Arial"/>
          <w:sz w:val="16"/>
        </w:rPr>
      </w:pPr>
    </w:p>
    <w:p w:rsidR="00000000" w:rsidRDefault="002F6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F6A58">
      <w:pPr>
        <w:rPr>
          <w:rFonts w:ascii="Arial" w:hAnsi="Arial"/>
          <w:color w:val="FF0000"/>
          <w:sz w:val="16"/>
        </w:rPr>
      </w:pPr>
    </w:p>
    <w:p w:rsidR="00000000" w:rsidRDefault="002F6A58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A58"/>
    <w:rsid w:val="002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7AF63-38E0-4763-A6EB-773875A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2022-09-01T21:36:00Z</dcterms:created>
  <dcterms:modified xsi:type="dcterms:W3CDTF">2022-09-01T21:36:00Z</dcterms:modified>
</cp:coreProperties>
</file>