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1D69BE">
            <w:pPr>
              <w:pStyle w:val="Heading2"/>
            </w:pPr>
            <w:r>
              <w:t>ALARKO GAYRİMENKUL YATIRIM ORTAKLIĞI A.Ş.</w:t>
            </w:r>
          </w:p>
        </w:tc>
      </w:tr>
    </w:tbl>
    <w:p w:rsidR="00000000" w:rsidRDefault="001D69BE">
      <w:pPr>
        <w:rPr>
          <w:rFonts w:ascii="Arial" w:hAnsi="Arial"/>
          <w:sz w:val="6"/>
        </w:rPr>
      </w:pPr>
    </w:p>
    <w:tbl>
      <w:tblPr>
        <w:tblW w:w="0" w:type="auto"/>
        <w:tblLayout w:type="fixed"/>
        <w:tblCellMar>
          <w:left w:w="0" w:type="dxa"/>
          <w:right w:w="0" w:type="dxa"/>
        </w:tblCellMar>
        <w:tblLook w:val="0000" w:firstRow="0" w:lastRow="0" w:firstColumn="0" w:lastColumn="0" w:noHBand="0" w:noVBand="0"/>
      </w:tblPr>
      <w:tblGrid>
        <w:gridCol w:w="2440"/>
        <w:gridCol w:w="160"/>
        <w:gridCol w:w="7323"/>
      </w:tblGrid>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KURULUŞ TARİHİ</w:t>
            </w:r>
          </w:p>
        </w:tc>
        <w:tc>
          <w:tcPr>
            <w:tcW w:w="160" w:type="dxa"/>
            <w:tcBorders>
              <w:top w:val="nil"/>
              <w:left w:val="nil"/>
              <w:bottom w:val="nil"/>
              <w:right w:val="nil"/>
            </w:tcBorders>
          </w:tcPr>
          <w:p w:rsidR="00000000" w:rsidRDefault="001D69BE">
            <w:pPr>
              <w:rPr>
                <w:rFonts w:ascii="Arial" w:eastAsia="Arial Unicode MS" w:hAnsi="Arial"/>
                <w:b/>
                <w:sz w:val="16"/>
              </w:rPr>
            </w:pPr>
            <w:r>
              <w:rPr>
                <w:rFonts w:ascii="Arial" w:hAnsi="Arial"/>
                <w:b/>
                <w:sz w:val="16"/>
              </w:rPr>
              <w:t>:</w:t>
            </w:r>
          </w:p>
        </w:tc>
        <w:tc>
          <w:tcPr>
            <w:tcW w:w="7323" w:type="dxa"/>
            <w:tcBorders>
              <w:top w:val="nil"/>
              <w:left w:val="nil"/>
              <w:bottom w:val="nil"/>
              <w:right w:val="nil"/>
            </w:tcBorders>
          </w:tcPr>
          <w:p w:rsidR="00000000" w:rsidRDefault="001D69BE">
            <w:pPr>
              <w:rPr>
                <w:rFonts w:ascii="Arial" w:eastAsia="Arial Unicode MS" w:hAnsi="Arial"/>
                <w:b/>
                <w:sz w:val="16"/>
              </w:rPr>
            </w:pPr>
            <w:r>
              <w:rPr>
                <w:rFonts w:ascii="Arial" w:hAnsi="Arial"/>
                <w:b/>
                <w:sz w:val="16"/>
              </w:rPr>
              <w:t>31.07.1996</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(Established in)</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31.07.1996</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BAŞLICA FAALİYET ALANI</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GAYRİMENKUL PORTFÖY İŞLETMECİLİĞİ</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(Main Business Line)</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PORTFOLIO MANAGEMENT OF REAL ESTATE</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GENEL MERKEZ</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MUALLİM NACİ CADDES</w:t>
            </w:r>
            <w:r>
              <w:rPr>
                <w:rFonts w:ascii="Arial" w:hAnsi="Arial"/>
                <w:color w:val="000000"/>
                <w:sz w:val="16"/>
              </w:rPr>
              <w:t>İ  NO: 69  34347 ORTAKÖY-İSTANBUL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(Head Office)</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MUALLİM NACİ CADDESİ  NO: 69  34347 ORTAKÖY-İSTANBUL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GENEL MÜDÜR</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HARUN HANNE MORENO</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(General Manager)</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HARUN HANNE MORENO</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YÖNETİM KURULU</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İZZET GARİH (YÖNETİM KURULU BAŞKANI/CHAIRMAN)</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(Board of Direc</w:t>
            </w:r>
            <w:r>
              <w:rPr>
                <w:rFonts w:ascii="Arial" w:hAnsi="Arial"/>
                <w:b/>
                <w:color w:val="000000"/>
                <w:sz w:val="16"/>
              </w:rPr>
              <w:t>tors)</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VEDAT  AKSEL ALATON (YÖNETİM KURULU BAŞKAN YRD./ VICE CHAIRMAN)</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MUSTAFA FİLİZ (ÜYE/DIRECTOR)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AHMET ÖNDER KAZAZOĞLU (ÜYE/DIRECTOR)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HİLMİ ÖNDER ŞAHİN (ÜYE/DIR</w:t>
            </w:r>
            <w:r>
              <w:rPr>
                <w:rFonts w:ascii="Arial" w:hAnsi="Arial"/>
                <w:color w:val="000000"/>
                <w:sz w:val="16"/>
              </w:rPr>
              <w:t>ECTOR)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MEHMET KUTMAN (ÜYE/DIRECTOR)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MURAT GOLDŞTAYN (ÜYE/DIRECTOR)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p>
        </w:tc>
      </w:tr>
      <w:tr w:rsidR="00000000">
        <w:tblPrEx>
          <w:tblCellMar>
            <w:top w:w="0" w:type="dxa"/>
            <w:left w:w="0" w:type="dxa"/>
            <w:bottom w:w="0" w:type="dxa"/>
            <w:right w:w="0" w:type="dxa"/>
          </w:tblCellMar>
        </w:tblPrEx>
        <w:trPr>
          <w:trHeight w:val="450"/>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r>
              <w:rPr>
                <w:rFonts w:ascii="Arial" w:hAnsi="Arial"/>
                <w:color w:val="0000FF"/>
                <w:sz w:val="16"/>
              </w:rPr>
              <w:t>NOT: 10 NİSAN 2007 TARİHİNDE GENEL KURUL YAPILMIŞ VE YUKARIDA BELİRTİLEN YENİ YÖNETİM KURULU</w:t>
            </w:r>
            <w:r>
              <w:rPr>
                <w:rFonts w:ascii="Arial" w:hAnsi="Arial"/>
                <w:color w:val="0000FF"/>
                <w:sz w:val="16"/>
              </w:rPr>
              <w:t>, BAŞKAN VE BAŞKAN YARDIMCISI SEÇİLMİŞTİR.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FF"/>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 xml:space="preserve">                            </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eastAsia="Arial Unicode MS"/>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TELEFON NO</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0 212 227 52 00</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(Phone)</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0 212 227 52 00</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FAKS NO</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0 212 261 84 31</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(Facsimile)</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0 212 261 84 31</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PERSONEL ve İŞÇİ SAYISI</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15 (ONBEŞ)</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r>
              <w:rPr>
                <w:rFonts w:ascii="Arial" w:hAnsi="Arial"/>
                <w:b/>
                <w:color w:val="000000"/>
                <w:sz w:val="16"/>
              </w:rPr>
              <w:t>Number of Employees)</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15 (FIFTEEN)</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KAYITLI SERMAYE TAVANI</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20.000.000 YTL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(Authorized Capital)</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sz w:val="16"/>
              </w:rPr>
            </w:pPr>
            <w:r>
              <w:rPr>
                <w:rFonts w:ascii="Arial" w:hAnsi="Arial"/>
                <w:sz w:val="16"/>
              </w:rPr>
              <w:t>TRY 20.000.000</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ÇIKARILMIŞ SERMAYE</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 xml:space="preserve">5.490.100   YTL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(Issued Capital)</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eastAsia="Arial Unicode MS" w:hAnsi="Arial"/>
                <w:color w:val="000000"/>
                <w:sz w:val="16"/>
              </w:rPr>
              <w:t>TRY 5.490.100</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İŞLEM GÖRDÜĞÜ PAZAR</w:t>
            </w:r>
          </w:p>
        </w:tc>
        <w:tc>
          <w:tcPr>
            <w:tcW w:w="16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w:t>
            </w: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İSTANBUL MENKUL KIYMETLER BORSASI</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1D69BE">
            <w:pPr>
              <w:rPr>
                <w:rFonts w:ascii="Arial" w:eastAsia="Arial Unicode MS" w:hAnsi="Arial"/>
                <w:b/>
                <w:color w:val="000000"/>
                <w:sz w:val="16"/>
              </w:rPr>
            </w:pPr>
            <w:r>
              <w:rPr>
                <w:rFonts w:ascii="Arial" w:hAnsi="Arial"/>
                <w:b/>
                <w:color w:val="000000"/>
                <w:sz w:val="16"/>
              </w:rPr>
              <w:t>(Trading Ma</w:t>
            </w:r>
            <w:r>
              <w:rPr>
                <w:rFonts w:ascii="Arial" w:hAnsi="Arial"/>
                <w:b/>
                <w:color w:val="000000"/>
                <w:sz w:val="16"/>
              </w:rPr>
              <w:t>rket)</w:t>
            </w:r>
          </w:p>
        </w:tc>
        <w:tc>
          <w:tcPr>
            <w:tcW w:w="160" w:type="dxa"/>
            <w:tcBorders>
              <w:top w:val="nil"/>
              <w:left w:val="nil"/>
              <w:bottom w:val="nil"/>
              <w:right w:val="nil"/>
            </w:tcBorders>
          </w:tcPr>
          <w:p w:rsidR="00000000" w:rsidRDefault="001D69BE">
            <w:pPr>
              <w:rPr>
                <w:rFonts w:eastAsia="Arial Unicode MS"/>
                <w:sz w:val="16"/>
              </w:rPr>
            </w:pPr>
          </w:p>
        </w:tc>
        <w:tc>
          <w:tcPr>
            <w:tcW w:w="7323" w:type="dxa"/>
            <w:tcBorders>
              <w:top w:val="nil"/>
              <w:left w:val="nil"/>
              <w:bottom w:val="nil"/>
              <w:right w:val="nil"/>
            </w:tcBorders>
          </w:tcPr>
          <w:p w:rsidR="00000000" w:rsidRDefault="001D69BE">
            <w:pPr>
              <w:rPr>
                <w:rFonts w:ascii="Arial" w:eastAsia="Arial Unicode MS" w:hAnsi="Arial"/>
                <w:color w:val="000000"/>
                <w:sz w:val="16"/>
              </w:rPr>
            </w:pPr>
            <w:r>
              <w:rPr>
                <w:rFonts w:ascii="Arial" w:hAnsi="Arial"/>
                <w:color w:val="000000"/>
                <w:sz w:val="16"/>
              </w:rPr>
              <w:t>ISTANBUL STOCK EXCHANGE</w:t>
            </w:r>
          </w:p>
        </w:tc>
      </w:tr>
    </w:tbl>
    <w:p w:rsidR="00000000" w:rsidRDefault="001D69BE">
      <w:pPr>
        <w:rPr>
          <w:rFonts w:ascii="Arial" w:hAnsi="Arial"/>
          <w:sz w:val="16"/>
        </w:rPr>
      </w:pPr>
    </w:p>
    <w:p w:rsidR="00000000" w:rsidRDefault="001D69BE">
      <w:pPr>
        <w:rPr>
          <w:rFonts w:ascii="Arial" w:hAnsi="Arial"/>
          <w:sz w:val="16"/>
        </w:rPr>
      </w:pPr>
    </w:p>
    <w:p w:rsidR="00000000" w:rsidRDefault="001D69BE">
      <w:pPr>
        <w:rPr>
          <w:rFonts w:ascii="Arial" w:hAnsi="Arial"/>
          <w:sz w:val="16"/>
        </w:rPr>
        <w:sectPr w:rsidR="00000000">
          <w:type w:val="oddPage"/>
          <w:pgSz w:w="11907" w:h="16840" w:code="9"/>
          <w:pgMar w:top="567" w:right="1701" w:bottom="1134" w:left="1134" w:header="720" w:footer="720" w:gutter="0"/>
          <w:paperSrc w:first="258" w:other="258"/>
          <w:cols w:space="720"/>
          <w:noEndnote/>
        </w:sectPr>
      </w:pPr>
    </w:p>
    <w:p w:rsidR="00000000" w:rsidRDefault="001D69BE">
      <w:pPr>
        <w:tabs>
          <w:tab w:val="left" w:pos="3402"/>
        </w:tabs>
        <w:rPr>
          <w:rFonts w:ascii="Arial" w:hAnsi="Arial"/>
          <w:sz w:val="16"/>
        </w:rPr>
      </w:pPr>
    </w:p>
    <w:p w:rsidR="00000000" w:rsidRDefault="001D69BE">
      <w:pPr>
        <w:rPr>
          <w:rFonts w:ascii="Arial" w:hAnsi="Arial"/>
          <w:sz w:val="16"/>
        </w:rPr>
      </w:pPr>
    </w:p>
    <w:p w:rsidR="00000000" w:rsidRDefault="001D69BE">
      <w:pPr>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1D69BE">
            <w:pPr>
              <w:jc w:val="both"/>
              <w:rPr>
                <w:rFonts w:ascii="Arial TUR" w:hAnsi="Arial TUR"/>
                <w:sz w:val="16"/>
              </w:rPr>
            </w:pPr>
            <w:r>
              <w:rPr>
                <w:rFonts w:ascii="Arial TUR" w:hAnsi="Arial TUR"/>
                <w:sz w:val="16"/>
              </w:rPr>
              <w:t>Ortaklığın 31.12.2006 tarihi itibariyle portföyünde bulunan menkul kıymetlerin  sektörel dağılımı aşağıda verilmiştir.</w:t>
            </w:r>
          </w:p>
        </w:tc>
        <w:tc>
          <w:tcPr>
            <w:tcW w:w="1047" w:type="dxa"/>
          </w:tcPr>
          <w:p w:rsidR="00000000" w:rsidRDefault="001D69BE">
            <w:pPr>
              <w:jc w:val="both"/>
              <w:rPr>
                <w:rFonts w:ascii="Arial TUR" w:hAnsi="Arial TUR"/>
                <w:sz w:val="16"/>
              </w:rPr>
            </w:pPr>
          </w:p>
        </w:tc>
        <w:tc>
          <w:tcPr>
            <w:tcW w:w="3782" w:type="dxa"/>
          </w:tcPr>
          <w:p w:rsidR="00000000" w:rsidRDefault="001D69BE">
            <w:pPr>
              <w:jc w:val="both"/>
              <w:rPr>
                <w:rFonts w:ascii="Arial TUR" w:hAnsi="Arial TUR"/>
                <w:i/>
                <w:sz w:val="16"/>
              </w:rPr>
            </w:pPr>
            <w:r>
              <w:rPr>
                <w:rFonts w:ascii="Arial TUR" w:hAnsi="Arial TUR"/>
                <w:i/>
                <w:sz w:val="16"/>
              </w:rPr>
              <w:t>Sectorial distribution of securities in the Company's portfolio  as of 31.12.2006 is shown below.</w:t>
            </w:r>
          </w:p>
        </w:tc>
      </w:tr>
    </w:tbl>
    <w:p w:rsidR="00000000" w:rsidRDefault="001D69BE">
      <w:pPr>
        <w:rPr>
          <w:rFonts w:ascii="Arial" w:hAnsi="Arial"/>
          <w:sz w:val="16"/>
        </w:rPr>
      </w:pPr>
    </w:p>
    <w:tbl>
      <w:tblPr>
        <w:tblW w:w="0" w:type="auto"/>
        <w:tblLayout w:type="fixed"/>
        <w:tblCellMar>
          <w:left w:w="0" w:type="dxa"/>
          <w:right w:w="0" w:type="dxa"/>
        </w:tblCellMar>
        <w:tblLook w:val="0000" w:firstRow="0" w:lastRow="0" w:firstColumn="0" w:lastColumn="0" w:noHBand="0" w:noVBand="0"/>
      </w:tblPr>
      <w:tblGrid>
        <w:gridCol w:w="35"/>
        <w:gridCol w:w="1138"/>
        <w:gridCol w:w="7452"/>
        <w:gridCol w:w="1240"/>
        <w:gridCol w:w="311"/>
        <w:gridCol w:w="1227"/>
        <w:gridCol w:w="88"/>
        <w:gridCol w:w="1804"/>
        <w:gridCol w:w="91"/>
        <w:gridCol w:w="1073"/>
        <w:gridCol w:w="174"/>
        <w:gridCol w:w="35"/>
        <w:gridCol w:w="72"/>
        <w:gridCol w:w="35"/>
        <w:gridCol w:w="35"/>
        <w:gridCol w:w="1775"/>
        <w:gridCol w:w="1880"/>
        <w:gridCol w:w="35"/>
        <w:gridCol w:w="173"/>
        <w:gridCol w:w="35"/>
      </w:tblGrid>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1D69BE">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1D69BE">
            <w:pPr>
              <w:rPr>
                <w:rFonts w:ascii="Arial" w:hAnsi="Arial"/>
                <w:sz w:val="16"/>
              </w:rPr>
            </w:pPr>
            <w:r>
              <w:rPr>
                <w:rFonts w:ascii="Arial" w:hAnsi="Arial"/>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3pt;width:24.75pt;height:22.5pt;z-index:251657728;mso-position-horizontal:absolute;mso-position-horizontal-relative:text;mso-position-vertical:absolute;mso-position-vertical-relative:text;v-text-anchor:middle" o:allowincell="f" fillcolor="#618ffd" strokecolor="white">
                  <v:fill color2="#ff7a8f"/>
                  <v:imagedata r:id="rId5" o:title=""/>
                  <v:shadow color="#919191"/>
                  <o:lock v:ext="edit" aspectratio="f"/>
                </v:shape>
              </w:pict>
            </w:r>
          </w:p>
          <w:p w:rsidR="00000000" w:rsidRDefault="001D69BE">
            <w:pPr>
              <w:jc w:val="center"/>
              <w:rPr>
                <w:rFonts w:ascii="Arial" w:eastAsia="Arial Unicode MS" w:hAnsi="Arial"/>
                <w:b/>
                <w:sz w:val="16"/>
              </w:rPr>
            </w:pPr>
            <w:r>
              <w:rPr>
                <w:rFonts w:ascii="Arial" w:hAnsi="Arial"/>
                <w:b/>
                <w:sz w:val="16"/>
              </w:rPr>
              <w:t xml:space="preserve">                                                    ALARKO  GAYRİMENKUL  YATIRIM  ORTAKLIĞI  A.Ş.  PORTFÖY  TABLOSU</w:t>
            </w:r>
          </w:p>
          <w:p w:rsidR="00000000" w:rsidRDefault="001D69BE">
            <w:pPr>
              <w:rPr>
                <w:sz w:val="16"/>
              </w:rPr>
            </w:pPr>
          </w:p>
          <w:p w:rsidR="00000000" w:rsidRDefault="001D69BE">
            <w:pPr>
              <w:rPr>
                <w:rFonts w:ascii="Arial" w:eastAsia="Arial Unicode MS" w:hAnsi="Arial"/>
                <w:sz w:val="16"/>
              </w:rPr>
            </w:pPr>
          </w:p>
        </w:tc>
        <w:tc>
          <w:tcPr>
            <w:tcW w:w="208" w:type="dxa"/>
            <w:gridSpan w:val="2"/>
            <w:tcBorders>
              <w:top w:val="nil"/>
              <w:left w:val="nil"/>
              <w:bottom w:val="nil"/>
              <w:right w:val="nil"/>
            </w:tcBorders>
            <w:vAlign w:val="bottom"/>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1D69BE">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1D69BE">
            <w:pPr>
              <w:rPr>
                <w:rFonts w:ascii="Arial" w:eastAsia="Arial Unicode MS" w:hAnsi="Arial"/>
                <w:b/>
                <w:sz w:val="16"/>
              </w:rPr>
            </w:pPr>
            <w:r>
              <w:rPr>
                <w:rFonts w:ascii="Arial" w:hAnsi="Arial"/>
                <w:b/>
                <w:sz w:val="16"/>
              </w:rPr>
              <w:t xml:space="preserve">                                                                                                                        (ALARKO RE</w:t>
            </w:r>
            <w:r>
              <w:rPr>
                <w:rFonts w:ascii="Arial" w:hAnsi="Arial"/>
                <w:b/>
                <w:sz w:val="16"/>
              </w:rPr>
              <w:t>AL ESTATE INVESTMENT COMPANY PORTFOLIO COMPOSITION TABLE AS OF 31.12.2006)</w:t>
            </w:r>
          </w:p>
        </w:tc>
        <w:tc>
          <w:tcPr>
            <w:tcW w:w="208" w:type="dxa"/>
            <w:gridSpan w:val="2"/>
            <w:tcBorders>
              <w:top w:val="nil"/>
              <w:left w:val="nil"/>
              <w:bottom w:val="nil"/>
              <w:right w:val="nil"/>
            </w:tcBorders>
            <w:vAlign w:val="bottom"/>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1D69BE">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1D69BE">
            <w:pPr>
              <w:jc w:val="center"/>
              <w:rPr>
                <w:rFonts w:ascii="Arial" w:eastAsia="Arial Unicode MS" w:hAnsi="Arial"/>
                <w:b/>
                <w:sz w:val="16"/>
              </w:rPr>
            </w:pPr>
            <w:r>
              <w:rPr>
                <w:rFonts w:ascii="Arial" w:hAnsi="Arial"/>
                <w:b/>
                <w:sz w:val="16"/>
              </w:rPr>
              <w:t>(YTL-TRY)</w:t>
            </w:r>
          </w:p>
        </w:tc>
        <w:tc>
          <w:tcPr>
            <w:tcW w:w="208" w:type="dxa"/>
            <w:gridSpan w:val="2"/>
            <w:tcBorders>
              <w:top w:val="nil"/>
              <w:left w:val="nil"/>
              <w:bottom w:val="nil"/>
              <w:right w:val="nil"/>
            </w:tcBorders>
            <w:vAlign w:val="bottom"/>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25"/>
        </w:trPr>
        <w:tc>
          <w:tcPr>
            <w:tcW w:w="35" w:type="dxa"/>
            <w:tcBorders>
              <w:top w:val="nil"/>
              <w:left w:val="nil"/>
              <w:bottom w:val="nil"/>
              <w:right w:val="nil"/>
            </w:tcBorders>
            <w:vAlign w:val="bottom"/>
          </w:tcPr>
          <w:p w:rsidR="00000000" w:rsidRDefault="001D69BE">
            <w:pPr>
              <w:rPr>
                <w:rFonts w:eastAsia="Arial Unicode MS"/>
                <w:sz w:val="16"/>
              </w:rPr>
            </w:pPr>
          </w:p>
        </w:tc>
        <w:tc>
          <w:tcPr>
            <w:tcW w:w="1138" w:type="dxa"/>
            <w:tcBorders>
              <w:top w:val="nil"/>
              <w:left w:val="nil"/>
              <w:bottom w:val="nil"/>
              <w:right w:val="nil"/>
            </w:tcBorders>
            <w:vAlign w:val="bottom"/>
          </w:tcPr>
          <w:p w:rsidR="00000000" w:rsidRDefault="001D69BE">
            <w:pPr>
              <w:rPr>
                <w:rFonts w:eastAsia="Arial Unicode MS"/>
                <w:sz w:val="16"/>
              </w:rPr>
            </w:pPr>
          </w:p>
        </w:tc>
        <w:tc>
          <w:tcPr>
            <w:tcW w:w="7452" w:type="dxa"/>
            <w:tcBorders>
              <w:top w:val="nil"/>
              <w:left w:val="nil"/>
              <w:bottom w:val="nil"/>
              <w:right w:val="nil"/>
            </w:tcBorders>
            <w:vAlign w:val="bottom"/>
          </w:tcPr>
          <w:p w:rsidR="00000000" w:rsidRDefault="001D69BE">
            <w:pPr>
              <w:rPr>
                <w:rFonts w:eastAsia="Arial Unicode MS"/>
                <w:sz w:val="16"/>
              </w:rPr>
            </w:pPr>
          </w:p>
        </w:tc>
        <w:tc>
          <w:tcPr>
            <w:tcW w:w="1240" w:type="dxa"/>
            <w:tcBorders>
              <w:top w:val="nil"/>
              <w:left w:val="nil"/>
              <w:bottom w:val="nil"/>
              <w:right w:val="nil"/>
            </w:tcBorders>
            <w:vAlign w:val="bottom"/>
          </w:tcPr>
          <w:p w:rsidR="00000000" w:rsidRDefault="001D69BE">
            <w:pPr>
              <w:rPr>
                <w:rFonts w:eastAsia="Arial Unicode MS"/>
                <w:sz w:val="16"/>
              </w:rPr>
            </w:pPr>
          </w:p>
        </w:tc>
        <w:tc>
          <w:tcPr>
            <w:tcW w:w="311" w:type="dxa"/>
            <w:tcBorders>
              <w:top w:val="nil"/>
              <w:left w:val="nil"/>
              <w:bottom w:val="nil"/>
              <w:right w:val="nil"/>
            </w:tcBorders>
            <w:vAlign w:val="bottom"/>
          </w:tcPr>
          <w:p w:rsidR="00000000" w:rsidRDefault="001D69BE">
            <w:pPr>
              <w:rPr>
                <w:rFonts w:eastAsia="Arial Unicode MS"/>
                <w:sz w:val="16"/>
              </w:rPr>
            </w:pPr>
          </w:p>
        </w:tc>
        <w:tc>
          <w:tcPr>
            <w:tcW w:w="1227" w:type="dxa"/>
            <w:tcBorders>
              <w:top w:val="nil"/>
              <w:left w:val="nil"/>
              <w:bottom w:val="nil"/>
              <w:right w:val="nil"/>
            </w:tcBorders>
            <w:vAlign w:val="bottom"/>
          </w:tcPr>
          <w:p w:rsidR="00000000" w:rsidRDefault="001D69BE">
            <w:pPr>
              <w:rPr>
                <w:rFonts w:eastAsia="Arial Unicode MS"/>
                <w:sz w:val="16"/>
              </w:rPr>
            </w:pPr>
          </w:p>
        </w:tc>
        <w:tc>
          <w:tcPr>
            <w:tcW w:w="88" w:type="dxa"/>
            <w:tcBorders>
              <w:top w:val="nil"/>
              <w:left w:val="nil"/>
              <w:bottom w:val="nil"/>
              <w:right w:val="nil"/>
            </w:tcBorders>
            <w:vAlign w:val="bottom"/>
          </w:tcPr>
          <w:p w:rsidR="00000000" w:rsidRDefault="001D69BE">
            <w:pPr>
              <w:rPr>
                <w:rFonts w:eastAsia="Arial Unicode MS"/>
                <w:sz w:val="16"/>
              </w:rPr>
            </w:pPr>
          </w:p>
        </w:tc>
        <w:tc>
          <w:tcPr>
            <w:tcW w:w="1804" w:type="dxa"/>
            <w:tcBorders>
              <w:top w:val="nil"/>
              <w:left w:val="nil"/>
              <w:bottom w:val="nil"/>
              <w:right w:val="nil"/>
            </w:tcBorders>
            <w:vAlign w:val="bottom"/>
          </w:tcPr>
          <w:p w:rsidR="00000000" w:rsidRDefault="001D69BE">
            <w:pPr>
              <w:rPr>
                <w:rFonts w:eastAsia="Arial Unicode MS"/>
                <w:sz w:val="16"/>
              </w:rPr>
            </w:pPr>
          </w:p>
        </w:tc>
        <w:tc>
          <w:tcPr>
            <w:tcW w:w="91" w:type="dxa"/>
            <w:tcBorders>
              <w:top w:val="nil"/>
              <w:left w:val="nil"/>
              <w:bottom w:val="nil"/>
              <w:right w:val="nil"/>
            </w:tcBorders>
            <w:vAlign w:val="bottom"/>
          </w:tcPr>
          <w:p w:rsidR="00000000" w:rsidRDefault="001D69BE">
            <w:pPr>
              <w:rPr>
                <w:rFonts w:eastAsia="Arial Unicode MS"/>
                <w:sz w:val="16"/>
              </w:rPr>
            </w:pPr>
          </w:p>
        </w:tc>
        <w:tc>
          <w:tcPr>
            <w:tcW w:w="1073" w:type="dxa"/>
            <w:tcBorders>
              <w:top w:val="nil"/>
              <w:left w:val="nil"/>
              <w:bottom w:val="nil"/>
              <w:right w:val="nil"/>
            </w:tcBorders>
            <w:vAlign w:val="bottom"/>
          </w:tcPr>
          <w:p w:rsidR="00000000" w:rsidRDefault="001D69BE">
            <w:pPr>
              <w:rPr>
                <w:rFonts w:eastAsia="Arial Unicode MS"/>
                <w:sz w:val="16"/>
              </w:rPr>
            </w:pPr>
          </w:p>
        </w:tc>
        <w:tc>
          <w:tcPr>
            <w:tcW w:w="174" w:type="dxa"/>
            <w:tcBorders>
              <w:top w:val="nil"/>
              <w:left w:val="nil"/>
              <w:bottom w:val="nil"/>
              <w:right w:val="nil"/>
            </w:tcBorders>
            <w:vAlign w:val="bottom"/>
          </w:tcPr>
          <w:p w:rsidR="00000000" w:rsidRDefault="001D69BE">
            <w:pPr>
              <w:rPr>
                <w:rFonts w:eastAsia="Arial Unicode MS"/>
                <w:sz w:val="16"/>
              </w:rPr>
            </w:pPr>
          </w:p>
        </w:tc>
        <w:tc>
          <w:tcPr>
            <w:tcW w:w="35" w:type="dxa"/>
            <w:tcBorders>
              <w:top w:val="nil"/>
              <w:left w:val="nil"/>
              <w:bottom w:val="nil"/>
              <w:right w:val="nil"/>
            </w:tcBorders>
            <w:vAlign w:val="bottom"/>
          </w:tcPr>
          <w:p w:rsidR="00000000" w:rsidRDefault="001D69BE">
            <w:pPr>
              <w:rPr>
                <w:rFonts w:eastAsia="Arial Unicode MS"/>
                <w:sz w:val="16"/>
              </w:rPr>
            </w:pPr>
          </w:p>
        </w:tc>
        <w:tc>
          <w:tcPr>
            <w:tcW w:w="72" w:type="dxa"/>
            <w:tcBorders>
              <w:top w:val="nil"/>
              <w:left w:val="nil"/>
              <w:bottom w:val="nil"/>
              <w:right w:val="nil"/>
            </w:tcBorders>
            <w:vAlign w:val="bottom"/>
          </w:tcPr>
          <w:p w:rsidR="00000000" w:rsidRDefault="001D69BE">
            <w:pPr>
              <w:rPr>
                <w:rFonts w:eastAsia="Arial Unicode MS"/>
                <w:sz w:val="16"/>
              </w:rPr>
            </w:pPr>
          </w:p>
        </w:tc>
        <w:tc>
          <w:tcPr>
            <w:tcW w:w="35" w:type="dxa"/>
            <w:tcBorders>
              <w:top w:val="nil"/>
              <w:left w:val="nil"/>
              <w:bottom w:val="nil"/>
              <w:right w:val="nil"/>
            </w:tcBorders>
            <w:vAlign w:val="bottom"/>
          </w:tcPr>
          <w:p w:rsidR="00000000" w:rsidRDefault="001D69BE">
            <w:pPr>
              <w:ind w:left="-425" w:firstLine="142"/>
              <w:rPr>
                <w:rFonts w:eastAsia="Arial Unicode MS"/>
                <w:sz w:val="16"/>
              </w:rPr>
            </w:pPr>
          </w:p>
        </w:tc>
        <w:tc>
          <w:tcPr>
            <w:tcW w:w="35" w:type="dxa"/>
            <w:tcBorders>
              <w:top w:val="nil"/>
              <w:left w:val="nil"/>
              <w:bottom w:val="nil"/>
              <w:right w:val="nil"/>
            </w:tcBorders>
            <w:vAlign w:val="bottom"/>
          </w:tcPr>
          <w:p w:rsidR="00000000" w:rsidRDefault="001D69BE">
            <w:pPr>
              <w:rPr>
                <w:rFonts w:eastAsia="Arial Unicode MS"/>
                <w:sz w:val="16"/>
              </w:rPr>
            </w:pPr>
          </w:p>
        </w:tc>
        <w:tc>
          <w:tcPr>
            <w:tcW w:w="1775" w:type="dxa"/>
            <w:tcBorders>
              <w:top w:val="nil"/>
              <w:left w:val="nil"/>
              <w:bottom w:val="nil"/>
              <w:right w:val="nil"/>
            </w:tcBorders>
            <w:vAlign w:val="bottom"/>
          </w:tcPr>
          <w:p w:rsidR="00000000" w:rsidRDefault="001D69BE">
            <w:pPr>
              <w:ind w:left="107" w:hanging="107"/>
              <w:rPr>
                <w:b/>
                <w:sz w:val="16"/>
              </w:rPr>
            </w:pPr>
            <w:r>
              <w:rPr>
                <w:b/>
                <w:sz w:val="16"/>
              </w:rPr>
              <w:t xml:space="preserve">   RAPOR TARİHİ </w:t>
            </w:r>
          </w:p>
          <w:p w:rsidR="00000000" w:rsidRDefault="001D69BE">
            <w:pPr>
              <w:ind w:left="107" w:hanging="107"/>
              <w:rPr>
                <w:rFonts w:eastAsia="Arial Unicode MS"/>
                <w:b/>
                <w:sz w:val="16"/>
              </w:rPr>
            </w:pPr>
            <w:r>
              <w:rPr>
                <w:b/>
                <w:sz w:val="16"/>
              </w:rPr>
              <w:t>(DATE OF  REPORT) :</w:t>
            </w:r>
          </w:p>
        </w:tc>
        <w:tc>
          <w:tcPr>
            <w:tcW w:w="1915" w:type="dxa"/>
            <w:gridSpan w:val="2"/>
            <w:tcBorders>
              <w:top w:val="nil"/>
              <w:left w:val="nil"/>
              <w:bottom w:val="nil"/>
              <w:right w:val="nil"/>
            </w:tcBorders>
            <w:vAlign w:val="bottom"/>
          </w:tcPr>
          <w:p w:rsidR="00000000" w:rsidRDefault="001D69BE">
            <w:pPr>
              <w:rPr>
                <w:rFonts w:eastAsia="Arial Unicode MS"/>
                <w:b/>
                <w:sz w:val="16"/>
              </w:rPr>
            </w:pPr>
            <w:r>
              <w:rPr>
                <w:b/>
                <w:sz w:val="16"/>
              </w:rPr>
              <w:t>31.12.2006</w:t>
            </w:r>
          </w:p>
        </w:tc>
        <w:tc>
          <w:tcPr>
            <w:tcW w:w="208" w:type="dxa"/>
            <w:gridSpan w:val="2"/>
            <w:tcBorders>
              <w:top w:val="nil"/>
              <w:left w:val="nil"/>
              <w:bottom w:val="nil"/>
              <w:right w:val="nil"/>
            </w:tcBorders>
            <w:vAlign w:val="bottom"/>
          </w:tcPr>
          <w:p w:rsidR="00000000" w:rsidRDefault="001D69BE">
            <w:pPr>
              <w:rPr>
                <w:rFonts w:eastAsia="Arial Unicode MS"/>
                <w:sz w:val="16"/>
                <w:highlight w:val="yellow"/>
              </w:rPr>
            </w:pPr>
          </w:p>
        </w:tc>
      </w:tr>
    </w:tbl>
    <w:p w:rsidR="00000000" w:rsidRDefault="001D69BE">
      <w:pPr>
        <w:rPr>
          <w:rFonts w:ascii="Arial" w:hAnsi="Arial"/>
          <w:sz w:val="16"/>
        </w:rPr>
      </w:pPr>
    </w:p>
    <w:tbl>
      <w:tblPr>
        <w:tblW w:w="0" w:type="auto"/>
        <w:tblInd w:w="-5" w:type="dxa"/>
        <w:tblLayout w:type="fixed"/>
        <w:tblCellMar>
          <w:left w:w="0" w:type="dxa"/>
          <w:right w:w="0" w:type="dxa"/>
        </w:tblCellMar>
        <w:tblLook w:val="0000" w:firstRow="0" w:lastRow="0" w:firstColumn="0" w:lastColumn="0" w:noHBand="0" w:noVBand="0"/>
      </w:tblPr>
      <w:tblGrid>
        <w:gridCol w:w="928"/>
        <w:gridCol w:w="534"/>
        <w:gridCol w:w="1012"/>
        <w:gridCol w:w="235"/>
        <w:gridCol w:w="1357"/>
        <w:gridCol w:w="911"/>
        <w:gridCol w:w="850"/>
        <w:gridCol w:w="851"/>
        <w:gridCol w:w="754"/>
        <w:gridCol w:w="1298"/>
        <w:gridCol w:w="38"/>
        <w:gridCol w:w="1032"/>
        <w:gridCol w:w="1170"/>
        <w:gridCol w:w="834"/>
        <w:gridCol w:w="13"/>
        <w:gridCol w:w="25"/>
        <w:gridCol w:w="789"/>
        <w:gridCol w:w="24"/>
        <w:gridCol w:w="38"/>
        <w:gridCol w:w="647"/>
        <w:gridCol w:w="24"/>
        <w:gridCol w:w="38"/>
        <w:gridCol w:w="647"/>
        <w:gridCol w:w="23"/>
        <w:gridCol w:w="38"/>
        <w:gridCol w:w="659"/>
        <w:gridCol w:w="12"/>
        <w:gridCol w:w="38"/>
        <w:gridCol w:w="709"/>
        <w:gridCol w:w="403"/>
        <w:gridCol w:w="589"/>
        <w:gridCol w:w="262"/>
        <w:gridCol w:w="16"/>
        <w:gridCol w:w="839"/>
      </w:tblGrid>
      <w:tr w:rsidR="00000000">
        <w:tblPrEx>
          <w:tblCellMar>
            <w:top w:w="0" w:type="dxa"/>
            <w:left w:w="0" w:type="dxa"/>
            <w:bottom w:w="0" w:type="dxa"/>
            <w:right w:w="0" w:type="dxa"/>
          </w:tblCellMar>
        </w:tblPrEx>
        <w:trPr>
          <w:trHeight w:val="645"/>
        </w:trPr>
        <w:tc>
          <w:tcPr>
            <w:tcW w:w="2709" w:type="dxa"/>
            <w:gridSpan w:val="4"/>
            <w:tcBorders>
              <w:top w:val="single" w:sz="8" w:space="0" w:color="auto"/>
              <w:left w:val="single" w:sz="8" w:space="0" w:color="auto"/>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GAYRİMENKULLER, GAYRİMENKUL PROJELERİ, GAYRİMENKULE DAYALI HAKLAR</w:t>
            </w:r>
          </w:p>
        </w:tc>
        <w:tc>
          <w:tcPr>
            <w:tcW w:w="1357" w:type="dxa"/>
            <w:tcBorders>
              <w:top w:val="single" w:sz="8" w:space="0" w:color="auto"/>
              <w:left w:val="single" w:sz="8" w:space="0" w:color="auto"/>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Yeri ve Özellikleri</w:t>
            </w:r>
          </w:p>
        </w:tc>
        <w:tc>
          <w:tcPr>
            <w:tcW w:w="911" w:type="dxa"/>
            <w:tcBorders>
              <w:top w:val="single" w:sz="8" w:space="0" w:color="auto"/>
              <w:left w:val="single" w:sz="8" w:space="0" w:color="auto"/>
              <w:bottom w:val="single" w:sz="8" w:space="0" w:color="auto"/>
              <w:right w:val="single" w:sz="8" w:space="0" w:color="auto"/>
            </w:tcBorders>
            <w:vAlign w:val="center"/>
          </w:tcPr>
          <w:p w:rsidR="00000000" w:rsidRDefault="001D69BE">
            <w:pPr>
              <w:pStyle w:val="Heading5"/>
              <w:rPr>
                <w:rFonts w:eastAsia="Arial Unicode MS"/>
                <w:sz w:val="16"/>
              </w:rPr>
            </w:pPr>
            <w:r>
              <w:rPr>
                <w:sz w:val="16"/>
              </w:rPr>
              <w:t>Alış Tarihi</w:t>
            </w:r>
          </w:p>
        </w:tc>
        <w:tc>
          <w:tcPr>
            <w:tcW w:w="850" w:type="dxa"/>
            <w:tcBorders>
              <w:top w:val="single" w:sz="8" w:space="0" w:color="auto"/>
              <w:left w:val="single" w:sz="8" w:space="0" w:color="auto"/>
              <w:bottom w:val="single" w:sz="8" w:space="0" w:color="auto"/>
              <w:right w:val="single" w:sz="8" w:space="0" w:color="auto"/>
            </w:tcBorders>
            <w:vAlign w:val="center"/>
          </w:tcPr>
          <w:p w:rsidR="00000000" w:rsidRDefault="001D69BE">
            <w:pPr>
              <w:pStyle w:val="Heading5"/>
              <w:rPr>
                <w:rFonts w:eastAsia="Arial Unicode MS"/>
                <w:sz w:val="16"/>
              </w:rPr>
            </w:pPr>
            <w:r>
              <w:rPr>
                <w:sz w:val="16"/>
              </w:rPr>
              <w:t>Al</w:t>
            </w:r>
            <w:r>
              <w:rPr>
                <w:sz w:val="16"/>
              </w:rPr>
              <w:t>ış Maliyeti</w:t>
            </w:r>
          </w:p>
        </w:tc>
        <w:tc>
          <w:tcPr>
            <w:tcW w:w="851"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Alış Ekspertiz Tarihi</w:t>
            </w:r>
          </w:p>
        </w:tc>
        <w:tc>
          <w:tcPr>
            <w:tcW w:w="754"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Alış Ekspertiz Değeri</w:t>
            </w:r>
          </w:p>
        </w:tc>
        <w:tc>
          <w:tcPr>
            <w:tcW w:w="1336"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Ekspertiz Tarihi</w:t>
            </w:r>
          </w:p>
        </w:tc>
        <w:tc>
          <w:tcPr>
            <w:tcW w:w="1032"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Ekspertiz Değeri (1)</w:t>
            </w:r>
          </w:p>
        </w:tc>
        <w:tc>
          <w:tcPr>
            <w:tcW w:w="1170"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Portföy Değeri</w:t>
            </w:r>
          </w:p>
        </w:tc>
        <w:tc>
          <w:tcPr>
            <w:tcW w:w="834"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Toplam Port. Değ. Oranı</w:t>
            </w:r>
          </w:p>
        </w:tc>
        <w:tc>
          <w:tcPr>
            <w:tcW w:w="851" w:type="dxa"/>
            <w:gridSpan w:val="4"/>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Sigorta Değeri</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Kira Ekspertiz Tarihi</w:t>
            </w:r>
          </w:p>
        </w:tc>
        <w:tc>
          <w:tcPr>
            <w:tcW w:w="685"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Kira Ekspertiz Değeri</w:t>
            </w:r>
          </w:p>
        </w:tc>
        <w:tc>
          <w:tcPr>
            <w:tcW w:w="732" w:type="dxa"/>
            <w:gridSpan w:val="4"/>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Kira Bedeli</w:t>
            </w:r>
          </w:p>
        </w:tc>
        <w:tc>
          <w:tcPr>
            <w:tcW w:w="1150" w:type="dxa"/>
            <w:gridSpan w:val="3"/>
            <w:tcBorders>
              <w:top w:val="single" w:sz="8" w:space="0" w:color="auto"/>
              <w:left w:val="single" w:sz="8" w:space="0" w:color="auto"/>
              <w:bottom w:val="single" w:sz="8" w:space="0" w:color="auto"/>
              <w:right w:val="single" w:sz="8" w:space="0" w:color="auto"/>
            </w:tcBorders>
            <w:vAlign w:val="center"/>
          </w:tcPr>
          <w:p w:rsidR="00000000" w:rsidRDefault="001D69BE">
            <w:pPr>
              <w:pStyle w:val="Heading4"/>
              <w:rPr>
                <w:rFonts w:eastAsia="Arial Unicode MS"/>
                <w:sz w:val="16"/>
              </w:rPr>
            </w:pPr>
            <w:r>
              <w:rPr>
                <w:sz w:val="16"/>
              </w:rPr>
              <w:t>Kiracı</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Kira Başlangıç Dönemi</w:t>
            </w:r>
          </w:p>
        </w:tc>
        <w:tc>
          <w:tcPr>
            <w:tcW w:w="850"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pStyle w:val="xl29"/>
              <w:spacing w:before="0" w:after="0"/>
              <w:rPr>
                <w:rFonts w:eastAsia="Times New Roman"/>
                <w:lang w:val="tr-TR"/>
              </w:rPr>
            </w:pPr>
            <w:r>
              <w:rPr>
                <w:rFonts w:eastAsia="Times New Roman"/>
                <w:lang w:val="tr-TR"/>
              </w:rPr>
              <w:t>Kira Süresi</w:t>
            </w:r>
          </w:p>
        </w:tc>
      </w:tr>
      <w:tr w:rsidR="00000000">
        <w:tblPrEx>
          <w:tblCellMar>
            <w:top w:w="0" w:type="dxa"/>
            <w:left w:w="0" w:type="dxa"/>
            <w:bottom w:w="0" w:type="dxa"/>
            <w:right w:w="0" w:type="dxa"/>
          </w:tblCellMar>
        </w:tblPrEx>
        <w:trPr>
          <w:trHeight w:val="645"/>
        </w:trPr>
        <w:tc>
          <w:tcPr>
            <w:tcW w:w="2709" w:type="dxa"/>
            <w:gridSpan w:val="4"/>
            <w:tcBorders>
              <w:top w:val="single" w:sz="8" w:space="0" w:color="auto"/>
              <w:left w:val="single" w:sz="8" w:space="0" w:color="auto"/>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REAL ESTAT</w:t>
            </w:r>
            <w:r>
              <w:rPr>
                <w:rFonts w:ascii="Arial" w:hAnsi="Arial"/>
                <w:b/>
                <w:sz w:val="16"/>
              </w:rPr>
              <w:t>ES, REAL ESTATE PROJECTS, RIGHTS RELATED WITH REAL ESTATES)</w:t>
            </w:r>
          </w:p>
        </w:tc>
        <w:tc>
          <w:tcPr>
            <w:tcW w:w="1357" w:type="dxa"/>
            <w:tcBorders>
              <w:top w:val="single" w:sz="8" w:space="0" w:color="auto"/>
              <w:left w:val="single" w:sz="8" w:space="0" w:color="auto"/>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Location and Qualifications</w:t>
            </w:r>
          </w:p>
        </w:tc>
        <w:tc>
          <w:tcPr>
            <w:tcW w:w="911"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Purchase Date</w:t>
            </w:r>
          </w:p>
        </w:tc>
        <w:tc>
          <w:tcPr>
            <w:tcW w:w="850"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Purchase Cost</w:t>
            </w:r>
          </w:p>
        </w:tc>
        <w:tc>
          <w:tcPr>
            <w:tcW w:w="851"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Appraisal Date of Purchase</w:t>
            </w:r>
          </w:p>
        </w:tc>
        <w:tc>
          <w:tcPr>
            <w:tcW w:w="754"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Appraisal Value of Purchase</w:t>
            </w:r>
          </w:p>
        </w:tc>
        <w:tc>
          <w:tcPr>
            <w:tcW w:w="1336"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The Last Appraisal Date</w:t>
            </w:r>
          </w:p>
        </w:tc>
        <w:tc>
          <w:tcPr>
            <w:tcW w:w="1032"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The Last Appraisal Value</w:t>
            </w:r>
          </w:p>
        </w:tc>
        <w:tc>
          <w:tcPr>
            <w:tcW w:w="1170"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The Value of Portfolio</w:t>
            </w:r>
          </w:p>
        </w:tc>
        <w:tc>
          <w:tcPr>
            <w:tcW w:w="834" w:type="dxa"/>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Ratio In Tota</w:t>
            </w:r>
            <w:r>
              <w:rPr>
                <w:rFonts w:ascii="Arial" w:hAnsi="Arial"/>
                <w:b/>
                <w:sz w:val="16"/>
              </w:rPr>
              <w:t>l Portfolio</w:t>
            </w:r>
          </w:p>
        </w:tc>
        <w:tc>
          <w:tcPr>
            <w:tcW w:w="851" w:type="dxa"/>
            <w:gridSpan w:val="4"/>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Insurance Coverage on Assets</w:t>
            </w:r>
          </w:p>
        </w:tc>
        <w:tc>
          <w:tcPr>
            <w:tcW w:w="709" w:type="dxa"/>
            <w:gridSpan w:val="3"/>
            <w:tcBorders>
              <w:top w:val="nil"/>
              <w:left w:val="single" w:sz="8" w:space="0" w:color="auto"/>
              <w:bottom w:val="nil"/>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Rent Appraisal Date</w:t>
            </w:r>
          </w:p>
        </w:tc>
        <w:tc>
          <w:tcPr>
            <w:tcW w:w="685"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Rent Appraisal Value</w:t>
            </w:r>
          </w:p>
        </w:tc>
        <w:tc>
          <w:tcPr>
            <w:tcW w:w="732" w:type="dxa"/>
            <w:gridSpan w:val="4"/>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Rental Charges</w:t>
            </w:r>
          </w:p>
        </w:tc>
        <w:tc>
          <w:tcPr>
            <w:tcW w:w="1150" w:type="dxa"/>
            <w:gridSpan w:val="3"/>
            <w:tcBorders>
              <w:top w:val="nil"/>
              <w:left w:val="single" w:sz="8" w:space="0" w:color="auto"/>
              <w:bottom w:val="nil"/>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Renter</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Beginning Date of Rent Period</w:t>
            </w:r>
          </w:p>
        </w:tc>
        <w:tc>
          <w:tcPr>
            <w:tcW w:w="850" w:type="dxa"/>
            <w:gridSpan w:val="2"/>
            <w:tcBorders>
              <w:top w:val="single" w:sz="8" w:space="0" w:color="auto"/>
              <w:left w:val="single" w:sz="8"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Rent Period</w:t>
            </w:r>
          </w:p>
        </w:tc>
      </w:tr>
      <w:tr w:rsidR="00000000">
        <w:tblPrEx>
          <w:tblCellMar>
            <w:top w:w="0" w:type="dxa"/>
            <w:left w:w="0" w:type="dxa"/>
            <w:bottom w:w="0" w:type="dxa"/>
            <w:right w:w="0" w:type="dxa"/>
          </w:tblCellMar>
        </w:tblPrEx>
        <w:trPr>
          <w:trHeight w:val="255"/>
        </w:trPr>
        <w:tc>
          <w:tcPr>
            <w:tcW w:w="2709" w:type="dxa"/>
            <w:gridSpan w:val="4"/>
            <w:tcBorders>
              <w:top w:val="single" w:sz="8" w:space="0" w:color="auto"/>
              <w:left w:val="single" w:sz="8" w:space="0" w:color="auto"/>
              <w:bottom w:val="single" w:sz="4" w:space="0" w:color="auto"/>
              <w:right w:val="single" w:sz="4" w:space="0" w:color="auto"/>
            </w:tcBorders>
            <w:vAlign w:val="center"/>
          </w:tcPr>
          <w:p w:rsidR="00000000" w:rsidRDefault="001D69BE">
            <w:pPr>
              <w:rPr>
                <w:rFonts w:ascii="Arial" w:eastAsia="Arial Unicode MS" w:hAnsi="Arial"/>
                <w:b/>
                <w:sz w:val="16"/>
              </w:rPr>
            </w:pPr>
            <w:r>
              <w:rPr>
                <w:rFonts w:ascii="Arial" w:hAnsi="Arial"/>
                <w:b/>
                <w:sz w:val="16"/>
              </w:rPr>
              <w:t xml:space="preserve"> Arsalar ve Araziler (Lands)</w:t>
            </w:r>
          </w:p>
        </w:tc>
        <w:tc>
          <w:tcPr>
            <w:tcW w:w="1357" w:type="dxa"/>
            <w:tcBorders>
              <w:top w:val="single" w:sz="8" w:space="0" w:color="auto"/>
              <w:left w:val="single" w:sz="4" w:space="0" w:color="auto"/>
              <w:bottom w:val="single"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911" w:type="dxa"/>
            <w:tcBorders>
              <w:top w:val="single" w:sz="8" w:space="0" w:color="auto"/>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single" w:sz="8" w:space="0" w:color="auto"/>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single" w:sz="8" w:space="0" w:color="auto"/>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754" w:type="dxa"/>
            <w:tcBorders>
              <w:top w:val="single" w:sz="8" w:space="0" w:color="auto"/>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336" w:type="dxa"/>
            <w:gridSpan w:val="2"/>
            <w:tcBorders>
              <w:top w:val="single" w:sz="8" w:space="0" w:color="auto"/>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032" w:type="dxa"/>
            <w:tcBorders>
              <w:top w:val="single" w:sz="8" w:space="0" w:color="auto"/>
              <w:left w:val="nil"/>
              <w:bottom w:val="single"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170" w:type="dxa"/>
            <w:tcBorders>
              <w:top w:val="single" w:sz="8"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54.164.000</w:t>
            </w:r>
          </w:p>
        </w:tc>
        <w:tc>
          <w:tcPr>
            <w:tcW w:w="834" w:type="dxa"/>
            <w:tcBorders>
              <w:top w:val="single" w:sz="8"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25,3%</w:t>
            </w:r>
          </w:p>
        </w:tc>
        <w:tc>
          <w:tcPr>
            <w:tcW w:w="851" w:type="dxa"/>
            <w:gridSpan w:val="4"/>
            <w:tcBorders>
              <w:top w:val="single" w:sz="8" w:space="0" w:color="auto"/>
              <w:left w:val="dotted" w:sz="4" w:space="0" w:color="auto"/>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single" w:sz="8"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685" w:type="dxa"/>
            <w:gridSpan w:val="2"/>
            <w:tcBorders>
              <w:top w:val="single" w:sz="8"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32" w:type="dxa"/>
            <w:gridSpan w:val="4"/>
            <w:tcBorders>
              <w:top w:val="single" w:sz="8"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1150" w:type="dxa"/>
            <w:gridSpan w:val="3"/>
            <w:tcBorders>
              <w:top w:val="single" w:sz="8"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851" w:type="dxa"/>
            <w:gridSpan w:val="2"/>
            <w:tcBorders>
              <w:top w:val="single" w:sz="8"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850" w:type="dxa"/>
            <w:gridSpan w:val="2"/>
            <w:tcBorders>
              <w:top w:val="single" w:sz="8" w:space="0" w:color="auto"/>
              <w:left w:val="nil"/>
              <w:bottom w:val="single" w:sz="4"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900"/>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Büyükçekmece Eskice Köyü Ars</w:t>
            </w:r>
            <w:r>
              <w:rPr>
                <w:rFonts w:ascii="Arial" w:hAnsi="Arial"/>
                <w:sz w:val="16"/>
              </w:rPr>
              <w:t>ası -a   (2)</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Büyükçekmece / İstanbul, 1 adet parsel üzerine 63 adet villa inşa edilecek Gayrimenkul Projesi arsası,239.466 m².</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01.08.01</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43.370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01.05.01</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4.505.675</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5.119.000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5.119.000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2,4%</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685"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32"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630"/>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Büyükçekmece Eskice Köyü Arsası -b   (3</w:t>
            </w:r>
            <w:r>
              <w:rPr>
                <w:rFonts w:ascii="Arial" w:hAnsi="Arial"/>
                <w:sz w:val="16"/>
              </w:rPr>
              <w:t>)</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Büyükçekmece / İstanbul, 5 adet parsel, 819.272 m².</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01.08.01</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204.982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01.05.01</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6.249.325</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7.100.000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7.100.000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3,3%</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685"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32"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93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1D69BE">
            <w:pPr>
              <w:numPr>
                <w:ilvl w:val="0"/>
                <w:numId w:val="7"/>
              </w:numPr>
              <w:rPr>
                <w:rFonts w:ascii="Arial" w:hAnsi="Arial"/>
                <w:sz w:val="16"/>
              </w:rPr>
            </w:pPr>
            <w:r>
              <w:rPr>
                <w:rFonts w:ascii="Arial" w:hAnsi="Arial"/>
                <w:sz w:val="16"/>
              </w:rPr>
              <w:t>Maslak Arsası</w:t>
            </w:r>
          </w:p>
          <w:p w:rsidR="00000000" w:rsidRDefault="001D69BE">
            <w:pPr>
              <w:ind w:left="180"/>
              <w:rPr>
                <w:rFonts w:ascii="Arial" w:eastAsia="Arial Unicode MS" w:hAnsi="Arial"/>
                <w:sz w:val="16"/>
              </w:rPr>
            </w:pPr>
          </w:p>
        </w:tc>
        <w:tc>
          <w:tcPr>
            <w:tcW w:w="1357" w:type="dxa"/>
            <w:tcBorders>
              <w:top w:val="dotted" w:sz="4" w:space="0" w:color="auto"/>
              <w:left w:val="dotted" w:sz="4"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Sarıyer / İstanbul, 2 adet parsel, Maslak'ta, Şişli-İstinye Büyükdere Asfaltı üzerinde18.961,90 m². </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w:t>
            </w:r>
            <w:r>
              <w:rPr>
                <w:rFonts w:ascii="Arial" w:hAnsi="Arial"/>
                <w:sz w:val="16"/>
              </w:rPr>
              <w:t>0.04.03</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12.577.157</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28.01.03</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19.200.000</w:t>
            </w:r>
          </w:p>
        </w:tc>
        <w:tc>
          <w:tcPr>
            <w:tcW w:w="1336" w:type="dxa"/>
            <w:gridSpan w:val="2"/>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28.445.000</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28.445.000</w:t>
            </w:r>
          </w:p>
        </w:tc>
        <w:tc>
          <w:tcPr>
            <w:tcW w:w="834"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13,3%</w:t>
            </w:r>
          </w:p>
        </w:tc>
        <w:tc>
          <w:tcPr>
            <w:tcW w:w="851" w:type="dxa"/>
            <w:gridSpan w:val="4"/>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685" w:type="dxa"/>
            <w:gridSpan w:val="2"/>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32" w:type="dxa"/>
            <w:gridSpan w:val="4"/>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93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1D69BE">
            <w:pPr>
              <w:ind w:left="180"/>
              <w:rPr>
                <w:rFonts w:ascii="Arial" w:hAnsi="Arial"/>
                <w:sz w:val="16"/>
              </w:rPr>
            </w:pPr>
            <w:r>
              <w:rPr>
                <w:rFonts w:ascii="Arial" w:hAnsi="Arial"/>
                <w:sz w:val="16"/>
              </w:rPr>
              <w:lastRenderedPageBreak/>
              <w:t>-     Orhanlı Arsası</w:t>
            </w:r>
          </w:p>
        </w:tc>
        <w:tc>
          <w:tcPr>
            <w:tcW w:w="1357" w:type="dxa"/>
            <w:tcBorders>
              <w:top w:val="dotted" w:sz="4" w:space="0" w:color="auto"/>
              <w:left w:val="dotted" w:sz="4" w:space="0" w:color="auto"/>
              <w:bottom w:val="single" w:sz="4" w:space="0" w:color="auto"/>
              <w:right w:val="dotted" w:sz="4" w:space="0" w:color="auto"/>
            </w:tcBorders>
            <w:vAlign w:val="center"/>
          </w:tcPr>
          <w:p w:rsidR="00000000" w:rsidRDefault="001D69BE">
            <w:pPr>
              <w:rPr>
                <w:rFonts w:ascii="Arial" w:hAnsi="Arial"/>
                <w:sz w:val="16"/>
              </w:rPr>
            </w:pPr>
            <w:r>
              <w:rPr>
                <w:rFonts w:ascii="Arial" w:hAnsi="Arial"/>
                <w:sz w:val="16"/>
              </w:rPr>
              <w:t>Orhanlı- Tuzla / İstanbul, Mehmet Akif Cad. G22B08D4A pafta, 7375 ada, 1 no.lu parsel, 103.820,54 m².</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14.06.06</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11.420.260</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13.06.06</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11.420.260</w:t>
            </w:r>
          </w:p>
        </w:tc>
        <w:tc>
          <w:tcPr>
            <w:tcW w:w="1336" w:type="dxa"/>
            <w:gridSpan w:val="2"/>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28</w:t>
            </w:r>
            <w:r>
              <w:rPr>
                <w:rFonts w:ascii="Arial" w:hAnsi="Arial"/>
                <w:sz w:val="16"/>
              </w:rPr>
              <w:t>.12.06</w:t>
            </w:r>
          </w:p>
        </w:tc>
        <w:tc>
          <w:tcPr>
            <w:tcW w:w="1032"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13.500.000</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13.500.000</w:t>
            </w:r>
          </w:p>
        </w:tc>
        <w:tc>
          <w:tcPr>
            <w:tcW w:w="834"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6,3%</w:t>
            </w:r>
          </w:p>
        </w:tc>
        <w:tc>
          <w:tcPr>
            <w:tcW w:w="851" w:type="dxa"/>
            <w:gridSpan w:val="4"/>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685" w:type="dxa"/>
            <w:gridSpan w:val="2"/>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732" w:type="dxa"/>
            <w:gridSpan w:val="4"/>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1D69BE">
            <w:pPr>
              <w:jc w:val="right"/>
              <w:rPr>
                <w:rFonts w:ascii="Arial" w:hAnsi="Arial"/>
                <w:sz w:val="16"/>
              </w:rPr>
            </w:pPr>
            <w:r>
              <w:rPr>
                <w:rFonts w:ascii="Arial" w:hAnsi="Arial"/>
                <w:sz w:val="16"/>
              </w:rPr>
              <w:t>-</w:t>
            </w:r>
          </w:p>
        </w:tc>
      </w:tr>
      <w:tr w:rsidR="00000000">
        <w:tblPrEx>
          <w:tblCellMar>
            <w:top w:w="0" w:type="dxa"/>
            <w:left w:w="0" w:type="dxa"/>
            <w:bottom w:w="0" w:type="dxa"/>
            <w:right w:w="0" w:type="dxa"/>
          </w:tblCellMar>
        </w:tblPrEx>
        <w:trPr>
          <w:trHeight w:val="255"/>
        </w:trPr>
        <w:tc>
          <w:tcPr>
            <w:tcW w:w="2709" w:type="dxa"/>
            <w:gridSpan w:val="4"/>
            <w:tcBorders>
              <w:top w:val="single" w:sz="4" w:space="0" w:color="auto"/>
              <w:left w:val="single" w:sz="8" w:space="0" w:color="auto"/>
              <w:bottom w:val="single"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 xml:space="preserve"> Binalar (Buildings)</w:t>
            </w:r>
          </w:p>
        </w:tc>
        <w:tc>
          <w:tcPr>
            <w:tcW w:w="1357" w:type="dxa"/>
            <w:tcBorders>
              <w:top w:val="single" w:sz="4" w:space="0" w:color="auto"/>
              <w:left w:val="dotted" w:sz="4" w:space="0" w:color="auto"/>
              <w:bottom w:val="single"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911" w:type="dxa"/>
            <w:tcBorders>
              <w:top w:val="single" w:sz="4" w:space="0" w:color="auto"/>
              <w:left w:val="dotted" w:sz="4" w:space="0" w:color="auto"/>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nil"/>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nil"/>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754" w:type="dxa"/>
            <w:tcBorders>
              <w:top w:val="nil"/>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336" w:type="dxa"/>
            <w:gridSpan w:val="2"/>
            <w:tcBorders>
              <w:top w:val="nil"/>
              <w:left w:val="nil"/>
              <w:bottom w:val="single" w:sz="4"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032" w:type="dxa"/>
            <w:tcBorders>
              <w:top w:val="nil"/>
              <w:left w:val="nil"/>
              <w:bottom w:val="single"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63.446.025</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29,6%</w:t>
            </w:r>
          </w:p>
        </w:tc>
        <w:tc>
          <w:tcPr>
            <w:tcW w:w="851" w:type="dxa"/>
            <w:gridSpan w:val="4"/>
            <w:tcBorders>
              <w:top w:val="nil"/>
              <w:left w:val="dotted" w:sz="4" w:space="0" w:color="auto"/>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nil"/>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685" w:type="dxa"/>
            <w:gridSpan w:val="2"/>
            <w:tcBorders>
              <w:top w:val="nil"/>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32" w:type="dxa"/>
            <w:gridSpan w:val="4"/>
            <w:tcBorders>
              <w:top w:val="nil"/>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1150" w:type="dxa"/>
            <w:gridSpan w:val="3"/>
            <w:tcBorders>
              <w:top w:val="dotted"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851" w:type="dxa"/>
            <w:gridSpan w:val="2"/>
            <w:tcBorders>
              <w:top w:val="dotted"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850" w:type="dxa"/>
            <w:gridSpan w:val="2"/>
            <w:tcBorders>
              <w:top w:val="dotted" w:sz="4" w:space="0" w:color="auto"/>
              <w:left w:val="nil"/>
              <w:bottom w:val="single" w:sz="4"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cantSplit/>
          <w:trHeight w:val="645"/>
        </w:trPr>
        <w:tc>
          <w:tcPr>
            <w:tcW w:w="2709" w:type="dxa"/>
            <w:gridSpan w:val="4"/>
            <w:vMerge w:val="restart"/>
            <w:tcBorders>
              <w:top w:val="single" w:sz="4" w:space="0" w:color="auto"/>
              <w:left w:val="single" w:sz="8" w:space="0" w:color="auto"/>
              <w:bottom w:val="dotted" w:sz="4" w:space="0" w:color="000000"/>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İstanbul Şişhane İş Merkezi</w:t>
            </w:r>
          </w:p>
        </w:tc>
        <w:tc>
          <w:tcPr>
            <w:tcW w:w="1357" w:type="dxa"/>
            <w:tcBorders>
              <w:top w:val="single"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Beyoğlu / İstanbul, brüt 730 m², 3 kat/büro,</w:t>
            </w:r>
          </w:p>
        </w:tc>
        <w:tc>
          <w:tcPr>
            <w:tcW w:w="911" w:type="dxa"/>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21.01.97</w:t>
            </w:r>
          </w:p>
        </w:tc>
        <w:tc>
          <w:tcPr>
            <w:tcW w:w="850" w:type="dxa"/>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350</w:t>
            </w:r>
          </w:p>
        </w:tc>
        <w:tc>
          <w:tcPr>
            <w:tcW w:w="851" w:type="dxa"/>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13.01.97</w:t>
            </w:r>
          </w:p>
        </w:tc>
        <w:tc>
          <w:tcPr>
            <w:tcW w:w="754" w:type="dxa"/>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79.850</w:t>
            </w:r>
          </w:p>
        </w:tc>
        <w:tc>
          <w:tcPr>
            <w:tcW w:w="1336" w:type="dxa"/>
            <w:gridSpan w:val="2"/>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1.135.000</w:t>
            </w:r>
          </w:p>
        </w:tc>
        <w:tc>
          <w:tcPr>
            <w:tcW w:w="1170" w:type="dxa"/>
            <w:vMerge w:val="restart"/>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1.135.000</w:t>
            </w:r>
          </w:p>
        </w:tc>
        <w:tc>
          <w:tcPr>
            <w:tcW w:w="834" w:type="dxa"/>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0,5</w:t>
            </w:r>
            <w:r>
              <w:rPr>
                <w:rFonts w:ascii="Arial" w:hAnsi="Arial"/>
                <w:sz w:val="16"/>
              </w:rPr>
              <w:t>%</w:t>
            </w:r>
          </w:p>
        </w:tc>
        <w:tc>
          <w:tcPr>
            <w:tcW w:w="851" w:type="dxa"/>
            <w:gridSpan w:val="4"/>
            <w:vMerge w:val="restart"/>
            <w:tcBorders>
              <w:top w:val="single" w:sz="4" w:space="0" w:color="auto"/>
              <w:left w:val="dotted" w:sz="4" w:space="0" w:color="auto"/>
              <w:bottom w:val="dotted" w:sz="4" w:space="0" w:color="000000"/>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390.000</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685" w:type="dxa"/>
            <w:gridSpan w:val="2"/>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4.300</w:t>
            </w:r>
          </w:p>
        </w:tc>
        <w:tc>
          <w:tcPr>
            <w:tcW w:w="732" w:type="dxa"/>
            <w:gridSpan w:val="4"/>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4.471</w:t>
            </w:r>
          </w:p>
        </w:tc>
        <w:tc>
          <w:tcPr>
            <w:tcW w:w="1150" w:type="dxa"/>
            <w:gridSpan w:val="3"/>
            <w:tcBorders>
              <w:top w:val="single" w:sz="4" w:space="0" w:color="auto"/>
              <w:left w:val="dotted" w:sz="4" w:space="0" w:color="auto"/>
              <w:bottom w:val="dotted" w:sz="4" w:space="0" w:color="auto"/>
              <w:right w:val="dotted" w:sz="4" w:space="0" w:color="auto"/>
            </w:tcBorders>
            <w:vAlign w:val="bottom"/>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Altek Alarko Elektrik Santralları Tesis İşletme ve Ticaret A.Ş.</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cantSplit/>
          <w:trHeight w:val="705"/>
        </w:trPr>
        <w:tc>
          <w:tcPr>
            <w:tcW w:w="2709" w:type="dxa"/>
            <w:gridSpan w:val="4"/>
            <w:vMerge/>
            <w:tcBorders>
              <w:top w:val="single" w:sz="4" w:space="0" w:color="auto"/>
              <w:left w:val="single" w:sz="8"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1 kat/giriş-mağaza, asansörlü, jeneratörlü, klimalı ve yerden ısıtmalı.</w:t>
            </w:r>
          </w:p>
        </w:tc>
        <w:tc>
          <w:tcPr>
            <w:tcW w:w="911" w:type="dxa"/>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850" w:type="dxa"/>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851" w:type="dxa"/>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754" w:type="dxa"/>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1336" w:type="dxa"/>
            <w:gridSpan w:val="2"/>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1032" w:type="dxa"/>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1170" w:type="dxa"/>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34" w:type="dxa"/>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851" w:type="dxa"/>
            <w:gridSpan w:val="4"/>
            <w:vMerge/>
            <w:tcBorders>
              <w:top w:val="nil"/>
              <w:left w:val="dotted" w:sz="4"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685"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3.450</w:t>
            </w:r>
          </w:p>
        </w:tc>
        <w:tc>
          <w:tcPr>
            <w:tcW w:w="732"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3.830</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DİM Dizayn Mimarlık A.Ş.</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01.09.04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cantSplit/>
          <w:trHeight w:val="585"/>
        </w:trPr>
        <w:tc>
          <w:tcPr>
            <w:tcW w:w="2709" w:type="dxa"/>
            <w:gridSpan w:val="4"/>
            <w:vMerge w:val="restart"/>
            <w:tcBorders>
              <w:top w:val="dotted" w:sz="4" w:space="0" w:color="auto"/>
              <w:left w:val="single" w:sz="8" w:space="0" w:color="auto"/>
              <w:bottom w:val="dotted" w:sz="4" w:space="0" w:color="000000"/>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w:t>
            </w:r>
            <w:r>
              <w:rPr>
                <w:rFonts w:ascii="Arial" w:hAnsi="Arial"/>
                <w:sz w:val="16"/>
              </w:rPr>
              <w:t xml:space="preserve">   - İstanbul Karaköy İş Merkezi   (4)</w:t>
            </w:r>
          </w:p>
        </w:tc>
        <w:tc>
          <w:tcPr>
            <w:tcW w:w="1357" w:type="dxa"/>
            <w:vMerge w:val="restart"/>
            <w:tcBorders>
              <w:top w:val="dotted" w:sz="4" w:space="0" w:color="auto"/>
              <w:left w:val="dotted" w:sz="4"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Karaköy / İstanbul, brüt 1.730 m², tek blok halinde, asansörlü, fuel-oil ısıtmalı, 1/2 'si 1997 yılında, 1/2 'si 1999 yılında satın alınmıştır.</w:t>
            </w:r>
          </w:p>
        </w:tc>
        <w:tc>
          <w:tcPr>
            <w:tcW w:w="911" w:type="dxa"/>
            <w:tcBorders>
              <w:top w:val="dotted" w:sz="4" w:space="0" w:color="000000"/>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10.12.97</w:t>
            </w:r>
          </w:p>
        </w:tc>
        <w:tc>
          <w:tcPr>
            <w:tcW w:w="850" w:type="dxa"/>
            <w:tcBorders>
              <w:top w:val="dotted" w:sz="4" w:space="0" w:color="000000"/>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18.000</w:t>
            </w:r>
          </w:p>
        </w:tc>
        <w:tc>
          <w:tcPr>
            <w:tcW w:w="851" w:type="dxa"/>
            <w:tcBorders>
              <w:top w:val="dotted" w:sz="4" w:space="0" w:color="000000"/>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08.12.97</w:t>
            </w:r>
          </w:p>
        </w:tc>
        <w:tc>
          <w:tcPr>
            <w:tcW w:w="754" w:type="dxa"/>
            <w:tcBorders>
              <w:top w:val="dotted" w:sz="4" w:space="0" w:color="000000"/>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191.900</w:t>
            </w:r>
          </w:p>
        </w:tc>
        <w:tc>
          <w:tcPr>
            <w:tcW w:w="1336" w:type="dxa"/>
            <w:gridSpan w:val="2"/>
            <w:vMerge w:val="restart"/>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vMerge w:val="restart"/>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935.000</w:t>
            </w:r>
          </w:p>
        </w:tc>
        <w:tc>
          <w:tcPr>
            <w:tcW w:w="1170" w:type="dxa"/>
            <w:vMerge w:val="restart"/>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935.000</w:t>
            </w:r>
          </w:p>
        </w:tc>
        <w:tc>
          <w:tcPr>
            <w:tcW w:w="834" w:type="dxa"/>
            <w:vMerge w:val="restart"/>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0,4%</w:t>
            </w:r>
          </w:p>
        </w:tc>
        <w:tc>
          <w:tcPr>
            <w:tcW w:w="851" w:type="dxa"/>
            <w:gridSpan w:val="4"/>
            <w:vMerge w:val="restart"/>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650.000</w:t>
            </w:r>
          </w:p>
        </w:tc>
        <w:tc>
          <w:tcPr>
            <w:tcW w:w="709" w:type="dxa"/>
            <w:gridSpan w:val="3"/>
            <w:vMerge w:val="restart"/>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w:t>
            </w:r>
            <w:r>
              <w:rPr>
                <w:rFonts w:ascii="Arial" w:hAnsi="Arial"/>
                <w:sz w:val="16"/>
              </w:rPr>
              <w:t>.12.06</w:t>
            </w:r>
          </w:p>
        </w:tc>
        <w:tc>
          <w:tcPr>
            <w:tcW w:w="685"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4.105</w:t>
            </w:r>
          </w:p>
        </w:tc>
        <w:tc>
          <w:tcPr>
            <w:tcW w:w="732"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jc w:val="right"/>
              <w:rPr>
                <w:rFonts w:eastAsia="Times New Roman"/>
                <w:lang w:val="tr-TR"/>
              </w:rPr>
            </w:pPr>
            <w:r>
              <w:rPr>
                <w:rFonts w:eastAsia="Times New Roman"/>
                <w:lang w:val="tr-TR"/>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cantSplit/>
          <w:trHeight w:val="585"/>
        </w:trPr>
        <w:tc>
          <w:tcPr>
            <w:tcW w:w="2709" w:type="dxa"/>
            <w:gridSpan w:val="4"/>
            <w:vMerge/>
            <w:tcBorders>
              <w:top w:val="dotted" w:sz="4" w:space="0" w:color="auto"/>
              <w:left w:val="single" w:sz="8" w:space="0" w:color="auto"/>
              <w:bottom w:val="dotted" w:sz="4" w:space="0" w:color="000000"/>
              <w:right w:val="dotted" w:sz="4" w:space="0" w:color="auto"/>
            </w:tcBorders>
            <w:vAlign w:val="center"/>
          </w:tcPr>
          <w:p w:rsidR="00000000" w:rsidRDefault="001D69BE">
            <w:pPr>
              <w:rPr>
                <w:rFonts w:ascii="Arial" w:eastAsia="Arial Unicode MS" w:hAnsi="Arial"/>
                <w:sz w:val="16"/>
              </w:rPr>
            </w:pPr>
          </w:p>
        </w:tc>
        <w:tc>
          <w:tcPr>
            <w:tcW w:w="1357" w:type="dxa"/>
            <w:vMerge/>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25.10.99</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328.743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07.09.99</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217.000</w:t>
            </w:r>
          </w:p>
        </w:tc>
        <w:tc>
          <w:tcPr>
            <w:tcW w:w="1336" w:type="dxa"/>
            <w:gridSpan w:val="2"/>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1032" w:type="dxa"/>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1170" w:type="dxa"/>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34" w:type="dxa"/>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51" w:type="dxa"/>
            <w:gridSpan w:val="4"/>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709" w:type="dxa"/>
            <w:gridSpan w:val="3"/>
            <w:vMerge/>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685"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 xml:space="preserve">      4.495</w:t>
            </w:r>
          </w:p>
        </w:tc>
        <w:tc>
          <w:tcPr>
            <w:tcW w:w="732"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rPr>
                <w:highlight w:val="cyan"/>
              </w:rPr>
            </w:pPr>
            <w:r>
              <w:rPr>
                <w:rFonts w:ascii="Arial" w:eastAsia="Arial Unicode MS" w:hAnsi="Arial"/>
                <w:sz w:val="16"/>
              </w:rPr>
              <w:t xml:space="preserve">       6.000</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rPr>
                <w:highlight w:val="cyan"/>
                <w:lang w:val="tr-TR"/>
              </w:rPr>
            </w:pPr>
            <w:r>
              <w:rPr>
                <w:lang w:val="tr-TR"/>
              </w:rPr>
              <w:t>REMAŞ Endüstri Mamülleri LTD. ŞTİ.</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pStyle w:val="xl37"/>
              <w:pBdr>
                <w:bottom w:val="none" w:sz="0" w:space="0" w:color="auto"/>
                <w:right w:val="none" w:sz="0" w:space="0" w:color="auto"/>
              </w:pBdr>
              <w:spacing w:before="0" w:after="0"/>
              <w:rPr>
                <w:lang w:val="tr-TR"/>
              </w:rPr>
            </w:pPr>
            <w:r>
              <w:rPr>
                <w:lang w:val="tr-TR"/>
              </w:rPr>
              <w:t>01.02.06</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6 Yıl</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Ankara Çankaya İş Merkezi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Çankaya / Ankara, brüt 1.887 m², tek blok halinde, 6 kat, asansörlü, chiller hava</w:t>
            </w:r>
            <w:r>
              <w:rPr>
                <w:rFonts w:ascii="Arial" w:hAnsi="Arial"/>
                <w:sz w:val="16"/>
              </w:rPr>
              <w:t>landırma, doğalgaz ısıtmalı.</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08.02.99</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232.308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04.12.98</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246.500</w:t>
            </w:r>
          </w:p>
        </w:tc>
        <w:tc>
          <w:tcPr>
            <w:tcW w:w="1336"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2.175.000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2.175.000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985.000</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685"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14.500</w:t>
            </w:r>
          </w:p>
        </w:tc>
        <w:tc>
          <w:tcPr>
            <w:tcW w:w="732"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15.462</w:t>
            </w:r>
          </w:p>
        </w:tc>
        <w:tc>
          <w:tcPr>
            <w:tcW w:w="1150" w:type="dxa"/>
            <w:gridSpan w:val="3"/>
            <w:tcBorders>
              <w:top w:val="dotted" w:sz="4" w:space="0" w:color="auto"/>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hAnsi="Arial"/>
                <w:sz w:val="16"/>
              </w:rPr>
              <w:t>Alarko Carrier  Sanayi ve Ticaret A.Ş. - Ankara Şb.</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31.01.06</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Alkent İstanbul 2000   (5)</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Büyükçekmece / İstanbul, br</w:t>
            </w:r>
            <w:r>
              <w:rPr>
                <w:rFonts w:ascii="Arial" w:hAnsi="Arial"/>
                <w:sz w:val="16"/>
              </w:rPr>
              <w:t>üt 420 m², Çamlıca Mahallesi - Park Evlerinde 226-100 no.lu  Marbella tipi villa.</w:t>
            </w:r>
          </w:p>
        </w:tc>
        <w:tc>
          <w:tcPr>
            <w:tcW w:w="91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30.05.97</w:t>
            </w:r>
          </w:p>
        </w:tc>
        <w:tc>
          <w:tcPr>
            <w:tcW w:w="850"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151.780</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31.01.97</w:t>
            </w:r>
          </w:p>
        </w:tc>
        <w:tc>
          <w:tcPr>
            <w:tcW w:w="754"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81.096</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1.070.000</w:t>
            </w:r>
          </w:p>
        </w:tc>
        <w:tc>
          <w:tcPr>
            <w:tcW w:w="1170"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1.070.00</w:t>
            </w:r>
          </w:p>
        </w:tc>
        <w:tc>
          <w:tcPr>
            <w:tcW w:w="834"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0,5%</w:t>
            </w:r>
          </w:p>
        </w:tc>
        <w:tc>
          <w:tcPr>
            <w:tcW w:w="851" w:type="dxa"/>
            <w:gridSpan w:val="4"/>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325.000</w:t>
            </w:r>
          </w:p>
        </w:tc>
        <w:tc>
          <w:tcPr>
            <w:tcW w:w="709"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w:t>
            </w:r>
          </w:p>
        </w:tc>
        <w:tc>
          <w:tcPr>
            <w:tcW w:w="685"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32" w:type="dxa"/>
            <w:gridSpan w:val="4"/>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50" w:type="dxa"/>
            <w:gridSpan w:val="3"/>
            <w:tcBorders>
              <w:top w:val="nil"/>
              <w:left w:val="dotted" w:sz="4"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w:t>
            </w:r>
          </w:p>
        </w:tc>
        <w:tc>
          <w:tcPr>
            <w:tcW w:w="851"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Fethiye Hillside Beach Club Tatil Köyü (Fethiye Hillside Bea</w:t>
            </w:r>
            <w:r>
              <w:rPr>
                <w:rFonts w:ascii="Arial" w:hAnsi="Arial"/>
                <w:sz w:val="16"/>
              </w:rPr>
              <w:t>ch Club Holiday Village) (6)</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Fethiye / Muğla, 2 adet parsel, 100.000 m², Kaya Köyü, Kalemya Koyu 'nda bulunan 1. Sınıf Tatil Köyü'nün Daimi Müstaki Üst Hakkı.</w:t>
            </w:r>
          </w:p>
        </w:tc>
        <w:tc>
          <w:tcPr>
            <w:tcW w:w="91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21.04.04</w:t>
            </w:r>
          </w:p>
        </w:tc>
        <w:tc>
          <w:tcPr>
            <w:tcW w:w="850"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38.567.930</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30.12.03</w:t>
            </w:r>
          </w:p>
        </w:tc>
        <w:tc>
          <w:tcPr>
            <w:tcW w:w="754"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40.840.000</w:t>
            </w:r>
          </w:p>
        </w:tc>
        <w:tc>
          <w:tcPr>
            <w:tcW w:w="1336"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52.205.000</w:t>
            </w:r>
          </w:p>
        </w:tc>
        <w:tc>
          <w:tcPr>
            <w:tcW w:w="1170"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52.205.000</w:t>
            </w:r>
          </w:p>
        </w:tc>
        <w:tc>
          <w:tcPr>
            <w:tcW w:w="834"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24,4%</w:t>
            </w:r>
          </w:p>
        </w:tc>
        <w:tc>
          <w:tcPr>
            <w:tcW w:w="851" w:type="dxa"/>
            <w:gridSpan w:val="4"/>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25.090.000</w:t>
            </w:r>
          </w:p>
        </w:tc>
        <w:tc>
          <w:tcPr>
            <w:tcW w:w="709"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685"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5.215.000</w:t>
            </w:r>
          </w:p>
        </w:tc>
        <w:tc>
          <w:tcPr>
            <w:tcW w:w="732" w:type="dxa"/>
            <w:gridSpan w:val="4"/>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5.112.996</w:t>
            </w:r>
          </w:p>
        </w:tc>
        <w:tc>
          <w:tcPr>
            <w:tcW w:w="1150" w:type="dxa"/>
            <w:gridSpan w:val="3"/>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Attaş Alarko Turistik Tesisler A.Ş.</w:t>
            </w:r>
          </w:p>
        </w:tc>
        <w:tc>
          <w:tcPr>
            <w:tcW w:w="851"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21.04.04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Süresiz</w:t>
            </w:r>
          </w:p>
        </w:tc>
      </w:tr>
      <w:tr w:rsidR="00000000">
        <w:tblPrEx>
          <w:tblCellMar>
            <w:top w:w="0" w:type="dxa"/>
            <w:left w:w="0" w:type="dxa"/>
            <w:bottom w:w="0" w:type="dxa"/>
            <w:right w:w="0" w:type="dxa"/>
          </w:tblCellMar>
        </w:tblPrEx>
        <w:trPr>
          <w:trHeight w:val="61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Etiler Alkent Sitesi 'nde 39 adet Dükkan Toplamı (Total of 39 Stores in Etiler Alkent)</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İstanbul İli, Beşiktaş İlçesi, Etiler Alkent Sitesi bünyesinde yer alan alışveriş merkezi</w:t>
            </w:r>
            <w:r>
              <w:rPr>
                <w:rFonts w:ascii="Arial" w:hAnsi="Arial"/>
                <w:sz w:val="16"/>
              </w:rPr>
              <w:t>nde konumlu 39 adet dükkan</w:t>
            </w:r>
          </w:p>
        </w:tc>
        <w:tc>
          <w:tcPr>
            <w:tcW w:w="911"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4.200.000</w:t>
            </w:r>
          </w:p>
        </w:tc>
        <w:tc>
          <w:tcPr>
            <w:tcW w:w="851" w:type="dxa"/>
            <w:tcBorders>
              <w:top w:val="nil"/>
              <w:left w:val="dotted" w:sz="4" w:space="0" w:color="auto"/>
              <w:bottom w:val="nil"/>
              <w:right w:val="dotted" w:sz="4" w:space="0" w:color="auto"/>
            </w:tcBorders>
            <w:vAlign w:val="center"/>
          </w:tcPr>
          <w:p w:rsidR="00000000" w:rsidRDefault="001D69BE">
            <w:pPr>
              <w:ind w:right="-62"/>
              <w:jc w:val="center"/>
              <w:rPr>
                <w:rFonts w:ascii="Arial" w:eastAsia="Arial Unicode MS" w:hAnsi="Arial"/>
                <w:sz w:val="16"/>
              </w:rPr>
            </w:pPr>
            <w:r>
              <w:rPr>
                <w:rFonts w:ascii="Arial" w:hAnsi="Arial"/>
                <w:sz w:val="16"/>
              </w:rPr>
              <w:t>29.12.04</w:t>
            </w:r>
          </w:p>
        </w:tc>
        <w:tc>
          <w:tcPr>
            <w:tcW w:w="754"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4.516.925</w:t>
            </w:r>
          </w:p>
        </w:tc>
        <w:tc>
          <w:tcPr>
            <w:tcW w:w="1336" w:type="dxa"/>
            <w:gridSpan w:val="2"/>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5.926.025</w:t>
            </w:r>
          </w:p>
        </w:tc>
        <w:tc>
          <w:tcPr>
            <w:tcW w:w="1170"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5.926.025</w:t>
            </w:r>
          </w:p>
        </w:tc>
        <w:tc>
          <w:tcPr>
            <w:tcW w:w="834"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w:t>
            </w:r>
          </w:p>
        </w:tc>
        <w:tc>
          <w:tcPr>
            <w:tcW w:w="851" w:type="dxa"/>
            <w:gridSpan w:val="4"/>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1.650.000</w:t>
            </w:r>
          </w:p>
        </w:tc>
        <w:tc>
          <w:tcPr>
            <w:tcW w:w="709" w:type="dxa"/>
            <w:gridSpan w:val="3"/>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685" w:type="dxa"/>
            <w:gridSpan w:val="2"/>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53.315</w:t>
            </w:r>
          </w:p>
        </w:tc>
        <w:tc>
          <w:tcPr>
            <w:tcW w:w="732" w:type="dxa"/>
            <w:gridSpan w:val="4"/>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71.924</w:t>
            </w:r>
          </w:p>
        </w:tc>
        <w:tc>
          <w:tcPr>
            <w:tcW w:w="1150"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F1-01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265 m², Etiler Alkent Sitesi'nde dükkan</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253.527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255.225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w:t>
            </w:r>
            <w:r>
              <w:rPr>
                <w:rFonts w:ascii="Arial" w:hAnsi="Arial"/>
                <w:sz w:val="16"/>
              </w:rPr>
              <w:t>.06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336.150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336.150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0,2%</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106.026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3.600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4.642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Korona Gıda San. ve Tic. A.Ş.</w:t>
            </w:r>
          </w:p>
        </w:tc>
        <w:tc>
          <w:tcPr>
            <w:tcW w:w="867" w:type="dxa"/>
            <w:gridSpan w:val="3"/>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F1-02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568 m², Etiler Alkent Sitesi'nde dükkan</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344.145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346.450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456.300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456.300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0,2%</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227.255</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w:t>
            </w:r>
            <w:r>
              <w:rPr>
                <w:rFonts w:ascii="Arial" w:hAnsi="Arial"/>
                <w:sz w:val="16"/>
              </w:rPr>
              <w:t>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7.710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9.950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Korona Gıda San. ve Tic.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F1-03</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158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206.691</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208.075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274.050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274.050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63.215</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2.140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2.768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Korona Gıda San</w:t>
            </w:r>
            <w:r>
              <w:rPr>
                <w:rFonts w:ascii="Arial" w:hAnsi="Arial"/>
                <w:sz w:val="16"/>
              </w:rPr>
              <w:t>. ve Tic.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4</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54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89.600</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99.000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129.800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129.800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21.605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405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484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Ülkü Gıda Sanayi - Ülkü Yıldız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01.04.06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5</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w:t>
            </w:r>
            <w:r>
              <w:rPr>
                <w:rFonts w:ascii="Arial" w:hAnsi="Arial"/>
                <w:sz w:val="16"/>
              </w:rPr>
              <w:t>2-02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121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48.412</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2.306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Logan Kuru Temizleme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01.05.06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6</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F2-03</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Beşiktaş / İstanbul, </w:t>
            </w:r>
            <w:r>
              <w:rPr>
                <w:rFonts w:ascii="Arial" w:hAnsi="Arial"/>
                <w:sz w:val="16"/>
              </w:rPr>
              <w:t>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center"/>
              <w:rPr>
                <w:rFonts w:ascii="Arial" w:eastAsia="Arial Unicode MS" w:hAnsi="Arial"/>
                <w:sz w:val="16"/>
              </w:rPr>
            </w:pPr>
            <w:r>
              <w:rPr>
                <w:rFonts w:ascii="Arial" w:hAnsi="Arial"/>
                <w:sz w:val="16"/>
              </w:rPr>
              <w:t xml:space="preserve">          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35.609</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1.110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1.694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Logan Kuru Temizleme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01.05.06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7</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F2-04</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Beşiktaş / İstanbul, brüt 89 m², Etiler </w:t>
            </w:r>
            <w:r>
              <w:rPr>
                <w:rFonts w:ascii="Arial" w:hAnsi="Arial"/>
                <w:sz w:val="16"/>
              </w:rPr>
              <w:t>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35.609</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972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center"/>
              <w:rPr>
                <w:rFonts w:ascii="Arial" w:eastAsia="Arial Unicode MS" w:hAnsi="Arial"/>
                <w:sz w:val="16"/>
              </w:rPr>
            </w:pPr>
            <w:r>
              <w:rPr>
                <w:rFonts w:ascii="Arial" w:eastAsia="Arial Unicode MS" w:hAnsi="Arial"/>
                <w:sz w:val="16"/>
              </w:rPr>
              <w:t>01.01.06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8</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F2-05</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w:t>
            </w:r>
            <w:r>
              <w:rPr>
                <w:rFonts w:ascii="Arial" w:hAnsi="Arial"/>
                <w:sz w:val="16"/>
              </w:rPr>
              <w:t>.527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35.609</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972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center"/>
              <w:rPr>
                <w:rFonts w:ascii="Arial" w:eastAsia="Arial Unicode MS" w:hAnsi="Arial"/>
                <w:sz w:val="16"/>
              </w:rPr>
            </w:pPr>
            <w:r>
              <w:rPr>
                <w:rFonts w:ascii="Arial" w:eastAsia="Arial Unicode MS" w:hAnsi="Arial"/>
                <w:sz w:val="16"/>
              </w:rPr>
              <w:t>01.01.06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9</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F2-06</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w:t>
            </w:r>
            <w:r>
              <w:rPr>
                <w:rFonts w:ascii="Arial" w:hAnsi="Arial"/>
                <w:sz w:val="16"/>
              </w:rPr>
              <w:t>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35.609</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1.110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2.319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Ayçin Eczanesi Ayçin Abdullahoğlu</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10</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F2-07</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28.911</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31.944</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41.882</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41.882</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721</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1.014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01.02.06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F2-07</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56.616</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62.556</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82.018</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82.018</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26.806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659</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928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ISS Tesis Yönetim Hizmeleri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w:t>
            </w:r>
            <w:r>
              <w:rPr>
                <w:rFonts w:ascii="Arial" w:hAnsi="Arial"/>
                <w:sz w:val="16"/>
              </w:rPr>
              <w:t>5.06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11</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F2-08</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70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62.719</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69.299</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90.895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90.895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28.007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701</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970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ISS Tesis Yönetim Hizmeleri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01.05.06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F2-08</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w:t>
            </w:r>
            <w:r>
              <w:rPr>
                <w:rFonts w:ascii="Arial" w:hAnsi="Arial"/>
                <w:sz w:val="16"/>
              </w:rPr>
              <w:t>rüt 32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28.917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31.951</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41.855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41.855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12.803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689</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01.02.06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12</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67 m², Etiler Alkent Sitesi'nde d</w:t>
            </w:r>
            <w:r>
              <w:rPr>
                <w:rFonts w:ascii="Arial" w:hAnsi="Arial"/>
                <w:sz w:val="16"/>
              </w:rPr>
              <w:t>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90.618</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100.125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131.275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131.275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26.806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915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1.625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Koçbank 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13</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136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w:t>
            </w:r>
            <w:r>
              <w:rPr>
                <w:rFonts w:ascii="Arial" w:hAnsi="Arial"/>
                <w:sz w:val="16"/>
              </w:rPr>
              <w:t>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54.413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1.845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3.299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Koçbank 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14</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F2-13</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w:t>
            </w:r>
            <w:r>
              <w:rPr>
                <w:rFonts w:ascii="Arial" w:hAnsi="Arial"/>
                <w:sz w:val="16"/>
              </w:rPr>
              <w:t>000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eastAsia="Arial Unicode MS" w:hAnsi="Arial"/>
                <w:sz w:val="16"/>
              </w:rPr>
              <w:t>SG Çiçekçilik Dekorasyon Org.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01.12.06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15</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F2-14</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90.618</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100.125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131.275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131.275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26.806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Artı Seyahat Acentesi Teks. Sa</w:t>
            </w:r>
            <w:r>
              <w:rPr>
                <w:rFonts w:ascii="Arial" w:hAnsi="Arial"/>
                <w:sz w:val="16"/>
              </w:rPr>
              <w:t>n.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20.02.06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16</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F2-15</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42.313</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46.753</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61.249</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61.249</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293</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305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01.04.06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F2-15</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w:t>
            </w:r>
            <w:r>
              <w:rPr>
                <w:rFonts w:ascii="Arial" w:hAnsi="Arial"/>
                <w:sz w:val="16"/>
              </w:rPr>
              <w: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43.214</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47.747</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62.651</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62.651</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577</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638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Kalsiyum Tasarım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01.08.06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17</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F2-16</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163 m², Etiler Alkent</w:t>
            </w:r>
            <w:r>
              <w:rPr>
                <w:rFonts w:ascii="Arial" w:hAnsi="Arial"/>
                <w:sz w:val="16"/>
              </w:rPr>
              <w:t xml:space="preserve">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65.216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1.290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1.460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01.04.06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18</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25.100</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w:t>
            </w:r>
            <w:r>
              <w:rPr>
                <w:rFonts w:ascii="Arial" w:hAnsi="Arial"/>
                <w:sz w:val="16"/>
              </w:rPr>
              <w:t>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25.885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33.849</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33.849</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6.802</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443</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835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Hatice Ergüden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01.11.06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50.952</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52.544</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68.832</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68.832</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549</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936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Tul</w:t>
            </w:r>
            <w:r>
              <w:rPr>
                <w:rFonts w:ascii="Arial" w:hAnsi="Arial"/>
                <w:sz w:val="16"/>
              </w:rPr>
              <w:t>in Özdemir</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25.100</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25.885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33.849</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33.849</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6.802</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235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01.02.06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50.556</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52.136</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68.346</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68.346</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153</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01.10.06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19</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w:t>
            </w:r>
            <w:r>
              <w:rPr>
                <w:rFonts w:ascii="Arial" w:hAnsi="Arial"/>
                <w:sz w:val="16"/>
              </w:rPr>
              <w:t>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1.650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STR Film Yapımcılığı Eğitim ve Turizm Tic.</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01.08.06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20</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F3-03</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STR Film Yapımcılığı Eğitim ve Turizm Tic.</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center"/>
              <w:rPr>
                <w:rFonts w:ascii="Arial" w:eastAsia="Arial Unicode MS" w:hAnsi="Arial"/>
                <w:sz w:val="16"/>
              </w:rPr>
            </w:pPr>
            <w:r>
              <w:rPr>
                <w:rFonts w:ascii="Arial" w:eastAsia="Arial Unicode MS" w:hAnsi="Arial"/>
                <w:sz w:val="16"/>
              </w:rPr>
              <w:t xml:space="preserve">               01.04.06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21</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F3-04</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773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Emar Sağlık Hizmetleri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22</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F3-05</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hAnsi="Arial"/>
                <w:sz w:val="16"/>
              </w:rPr>
            </w:pPr>
          </w:p>
          <w:p w:rsidR="00000000" w:rsidRDefault="001D69BE">
            <w:pPr>
              <w:jc w:val="right"/>
              <w:rPr>
                <w:rFonts w:ascii="Arial" w:hAnsi="Arial"/>
                <w:sz w:val="16"/>
              </w:rPr>
            </w:pPr>
            <w:r>
              <w:rPr>
                <w:rFonts w:ascii="Arial" w:hAnsi="Arial"/>
                <w:sz w:val="16"/>
              </w:rPr>
              <w:t>123.900</w:t>
            </w:r>
          </w:p>
          <w:p w:rsidR="00000000" w:rsidRDefault="001D69BE">
            <w:pPr>
              <w:jc w:val="right"/>
              <w:rPr>
                <w:rFonts w:ascii="Arial" w:eastAsia="Arial Unicode MS" w:hAnsi="Arial"/>
                <w:sz w:val="16"/>
              </w:rPr>
            </w:pP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773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Emar Sağlık Hizmetleri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23</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F3-06</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136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151.709</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156.450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204.875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204.875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54.413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1.740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3.237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Akbank T.A.Ş.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w:t>
            </w:r>
            <w:r>
              <w:rPr>
                <w:rFonts w:ascii="Arial" w:hAnsi="Arial"/>
                <w:sz w:val="16"/>
              </w:rPr>
              <w:t>4.05</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24</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F3-07</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37.927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39.113</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51.219</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51.219</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564</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F3-07</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Beşiktaş / İstanbul, brüt 102 m², Etiler </w:t>
            </w:r>
            <w:r>
              <w:rPr>
                <w:rFonts w:ascii="Arial" w:hAnsi="Arial"/>
                <w:sz w:val="16"/>
              </w:rPr>
              <w:t>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113.782</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117.338</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153.656</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153.656</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40.810</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1.071</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1.193</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hAnsi="Arial"/>
                <w:sz w:val="16"/>
              </w:rPr>
              <w:t>Emor Emlak Organizasyon ve Kırtasiye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01.09.06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25</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F3-08</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Beşiktaş / İstanbul, brüt 56 m², Etiler Alkent Sitesi'nde </w:t>
            </w:r>
            <w:r>
              <w:rPr>
                <w:rFonts w:ascii="Arial" w:hAnsi="Arial"/>
                <w:sz w:val="16"/>
              </w:rPr>
              <w:t>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22.405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755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1.350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STR Film Yapımcılığı Eğitim ve Turizm Tic.</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01.03.06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26</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F3-09</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930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1.214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STR Film Yapımcılığı Eğitim ve Turizm Tic.</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15.01.06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27</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F3-10</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56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w:t>
            </w:r>
            <w:r>
              <w:rPr>
                <w:rFonts w:ascii="Arial" w:hAnsi="Arial"/>
                <w:sz w:val="16"/>
              </w:rPr>
              <w:t>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22.405</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755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986</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eastAsia="Arial Unicode MS" w:hAnsi="Arial"/>
                <w:sz w:val="16"/>
              </w:rPr>
              <w:t>STR Film Yapımcılığı Eğitim ve Turizm Tic.</w:t>
            </w:r>
          </w:p>
          <w:p w:rsidR="00000000" w:rsidRDefault="001D69BE">
            <w:pPr>
              <w:rPr>
                <w:rFonts w:ascii="Arial" w:eastAsia="Arial Unicode MS" w:hAnsi="Arial"/>
                <w:sz w:val="16"/>
              </w:rPr>
            </w:pP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15.01.06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28</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F3-11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123.900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930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1.195</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eastAsia="Arial Unicode MS" w:hAnsi="Arial"/>
                <w:sz w:val="16"/>
              </w:rPr>
              <w:t>Artı Seyahat Acentası Teks. San.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01.01.06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29</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60.684</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62.580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81.950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81.950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548</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580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01.10</w:t>
            </w:r>
            <w:r>
              <w:rPr>
                <w:rFonts w:ascii="Arial" w:hAnsi="Arial"/>
                <w:sz w:val="16"/>
              </w:rPr>
              <w:t>.06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60.684</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62.580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81.950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81.950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27.207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548</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580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01.10.06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w:t>
            </w:r>
            <w:r>
              <w:rPr>
                <w:rFonts w:ascii="Arial" w:hAnsi="Arial"/>
                <w:sz w:val="16"/>
              </w:rPr>
              <w:t>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30.342</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31.290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40.975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40.975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758</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720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Santeks Saner Teks.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01.03.06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30</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F4-01</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35 m², Etiler Alkent Sitesi'nde dükk</w:t>
            </w:r>
            <w:r>
              <w:rPr>
                <w:rFonts w:ascii="Arial" w:hAnsi="Arial"/>
                <w:sz w:val="16"/>
              </w:rPr>
              <w:t>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46.620</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51.511</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67.610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67.610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14.003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449</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655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01.08.06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single"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single"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single"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F4-01A</w:t>
            </w:r>
          </w:p>
        </w:tc>
        <w:tc>
          <w:tcPr>
            <w:tcW w:w="235" w:type="dxa"/>
            <w:tcBorders>
              <w:top w:val="nil"/>
              <w:left w:val="nil"/>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45.016</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49.739</w:t>
            </w:r>
          </w:p>
        </w:tc>
        <w:tc>
          <w:tcPr>
            <w:tcW w:w="1298"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65.140</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65.140</w:t>
            </w:r>
          </w:p>
        </w:tc>
        <w:tc>
          <w:tcPr>
            <w:tcW w:w="847" w:type="dxa"/>
            <w:gridSpan w:val="2"/>
            <w:tcBorders>
              <w:top w:val="nil"/>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w:t>
            </w:r>
            <w:r>
              <w:rPr>
                <w:rFonts w:ascii="Arial" w:hAnsi="Arial"/>
                <w:sz w:val="16"/>
              </w:rPr>
              <w:t>.603</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486</w:t>
            </w:r>
          </w:p>
        </w:tc>
        <w:tc>
          <w:tcPr>
            <w:tcW w:w="720" w:type="dxa"/>
            <w:gridSpan w:val="3"/>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710</w:t>
            </w:r>
          </w:p>
        </w:tc>
        <w:tc>
          <w:tcPr>
            <w:tcW w:w="1157" w:type="dxa"/>
            <w:gridSpan w:val="4"/>
            <w:tcBorders>
              <w:top w:val="nil"/>
              <w:left w:val="dotted" w:sz="4"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Osman Gül</w:t>
            </w:r>
          </w:p>
        </w:tc>
        <w:tc>
          <w:tcPr>
            <w:tcW w:w="867" w:type="dxa"/>
            <w:gridSpan w:val="3"/>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01.10.06</w:t>
            </w:r>
          </w:p>
        </w:tc>
        <w:tc>
          <w:tcPr>
            <w:tcW w:w="839" w:type="dxa"/>
            <w:tcBorders>
              <w:top w:val="nil"/>
              <w:left w:val="dotted" w:sz="4" w:space="0" w:color="auto"/>
              <w:bottom w:val="single"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31</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F4-02</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42.535</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46.998</w:t>
            </w:r>
          </w:p>
        </w:tc>
        <w:tc>
          <w:tcPr>
            <w:tcW w:w="1298"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61.655</w:t>
            </w:r>
          </w:p>
        </w:tc>
        <w:tc>
          <w:tcPr>
            <w:tcW w:w="1170"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61.655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570</w:t>
            </w:r>
          </w:p>
        </w:tc>
        <w:tc>
          <w:tcPr>
            <w:tcW w:w="720"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730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Emor Kırtasiye Tic. Ltd. Şti.</w:t>
            </w:r>
          </w:p>
        </w:tc>
        <w:tc>
          <w:tcPr>
            <w:tcW w:w="867" w:type="dxa"/>
            <w:gridSpan w:val="3"/>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F4-02A</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35 m², Etiler Alkent Sitesi'nde dükkan</w:t>
            </w:r>
          </w:p>
        </w:tc>
        <w:tc>
          <w:tcPr>
            <w:tcW w:w="911"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44.010</w:t>
            </w:r>
          </w:p>
        </w:tc>
        <w:tc>
          <w:tcPr>
            <w:tcW w:w="851"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48.627</w:t>
            </w:r>
          </w:p>
        </w:tc>
        <w:tc>
          <w:tcPr>
            <w:tcW w:w="1298"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63.720</w:t>
            </w:r>
          </w:p>
        </w:tc>
        <w:tc>
          <w:tcPr>
            <w:tcW w:w="1170" w:type="dxa"/>
            <w:tcBorders>
              <w:top w:val="nil"/>
              <w:left w:val="dotted" w:sz="4" w:space="0" w:color="auto"/>
              <w:bottom w:val="nil"/>
              <w:right w:val="dotted" w:sz="4" w:space="0" w:color="auto"/>
            </w:tcBorders>
            <w:vAlign w:val="center"/>
          </w:tcPr>
          <w:p w:rsidR="00000000" w:rsidRDefault="001D69BE">
            <w:pPr>
              <w:jc w:val="right"/>
              <w:rPr>
                <w:rFonts w:ascii="Arial" w:hAnsi="Arial"/>
                <w:sz w:val="16"/>
              </w:rPr>
            </w:pPr>
          </w:p>
          <w:p w:rsidR="00000000" w:rsidRDefault="001D69BE">
            <w:pPr>
              <w:jc w:val="right"/>
              <w:rPr>
                <w:rFonts w:ascii="Arial" w:hAnsi="Arial"/>
                <w:sz w:val="16"/>
              </w:rPr>
            </w:pPr>
            <w:r>
              <w:rPr>
                <w:rFonts w:ascii="Arial" w:hAnsi="Arial"/>
                <w:sz w:val="16"/>
              </w:rPr>
              <w:t>63.720</w:t>
            </w:r>
          </w:p>
          <w:p w:rsidR="00000000" w:rsidRDefault="001D69BE">
            <w:pPr>
              <w:jc w:val="right"/>
              <w:rPr>
                <w:rFonts w:ascii="Arial" w:eastAsia="Arial Unicode MS" w:hAnsi="Arial"/>
                <w:sz w:val="16"/>
              </w:rPr>
            </w:pP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14.003</w:t>
            </w:r>
          </w:p>
        </w:tc>
        <w:tc>
          <w:tcPr>
            <w:tcW w:w="709" w:type="dxa"/>
            <w:gridSpan w:val="3"/>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360</w:t>
            </w:r>
          </w:p>
        </w:tc>
        <w:tc>
          <w:tcPr>
            <w:tcW w:w="720" w:type="dxa"/>
            <w:gridSpan w:val="3"/>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462</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01.06.06</w:t>
            </w:r>
          </w:p>
          <w:p w:rsidR="00000000" w:rsidRDefault="001D69BE">
            <w:pPr>
              <w:jc w:val="right"/>
              <w:rPr>
                <w:rFonts w:ascii="Arial" w:eastAsia="Arial Unicode MS" w:hAnsi="Arial"/>
                <w:sz w:val="16"/>
              </w:rPr>
            </w:pP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32</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F4-03</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w:t>
            </w:r>
            <w:r>
              <w:rPr>
                <w:rFonts w:ascii="Arial" w:hAnsi="Arial"/>
                <w:sz w:val="16"/>
              </w:rPr>
              <w:t>üt 69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27.607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855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1.077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Bambino Oyuncak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01.11.06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33</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F4-04</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w:t>
            </w:r>
            <w:r>
              <w:rPr>
                <w:rFonts w:ascii="Arial" w:hAnsi="Arial"/>
                <w:sz w:val="16"/>
              </w:rPr>
              <w:t>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01.07.06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34</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F4-05</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125.375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13.603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610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843</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35</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F4-06</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89.600</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99.000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129.800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129.800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26.806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w:t>
            </w:r>
            <w:r>
              <w:rPr>
                <w:rFonts w:ascii="Arial" w:eastAsia="Arial Unicode MS" w:hAnsi="Arial"/>
                <w:sz w:val="16"/>
              </w:rPr>
              <w:t>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915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1.660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36</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F4-07</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70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91.636</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101.250</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132.750</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132.750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28.007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945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1.014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Akip Gıda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01.09.06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37</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F4-08</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138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125.375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55.213</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1.775</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1.999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Akip Gıda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01.09.06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 xml:space="preserve">1 </w:t>
            </w:r>
            <w:r>
              <w:rPr>
                <w:rFonts w:ascii="Arial" w:hAnsi="Arial"/>
                <w:sz w:val="16"/>
              </w:rPr>
              <w:t>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38</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F4-09</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72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38.580</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42.627</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55.874</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55.874</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28.807</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1.318</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1.784</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F4-0</w:t>
            </w:r>
            <w:r>
              <w:rPr>
                <w:rFonts w:ascii="Arial" w:hAnsi="Arial"/>
                <w:sz w:val="16"/>
              </w:rPr>
              <w:t>9</w:t>
            </w:r>
          </w:p>
        </w:tc>
        <w:tc>
          <w:tcPr>
            <w:tcW w:w="235" w:type="dxa"/>
            <w:tcBorders>
              <w:top w:val="nil"/>
              <w:left w:val="nil"/>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Beşiktaş / İstanbul, brüt 90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47.965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52.998</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69.501</w:t>
            </w:r>
          </w:p>
        </w:tc>
        <w:tc>
          <w:tcPr>
            <w:tcW w:w="117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69.501</w:t>
            </w:r>
          </w:p>
        </w:tc>
        <w:tc>
          <w:tcPr>
            <w:tcW w:w="847" w:type="dxa"/>
            <w:gridSpan w:val="2"/>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36.009</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877</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1.188</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single" w:sz="4" w:space="0" w:color="auto"/>
              <w:right w:val="nil"/>
            </w:tcBorders>
            <w:vAlign w:val="center"/>
          </w:tcPr>
          <w:p w:rsidR="00000000" w:rsidRDefault="001D69BE">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1D69BE">
            <w:pPr>
              <w:jc w:val="right"/>
              <w:rPr>
                <w:rFonts w:ascii="Arial" w:eastAsia="Arial Unicode MS" w:hAnsi="Arial"/>
                <w:sz w:val="16"/>
              </w:rPr>
            </w:pPr>
            <w:r>
              <w:rPr>
                <w:rFonts w:ascii="Arial" w:hAnsi="Arial"/>
                <w:sz w:val="16"/>
              </w:rPr>
              <w:t>39</w:t>
            </w:r>
          </w:p>
        </w:tc>
        <w:tc>
          <w:tcPr>
            <w:tcW w:w="1012" w:type="dxa"/>
            <w:tcBorders>
              <w:top w:val="nil"/>
              <w:left w:val="nil"/>
              <w:bottom w:val="single" w:sz="4" w:space="0" w:color="auto"/>
              <w:right w:val="nil"/>
            </w:tcBorders>
            <w:vAlign w:val="center"/>
          </w:tcPr>
          <w:p w:rsidR="00000000" w:rsidRDefault="001D69BE">
            <w:pPr>
              <w:jc w:val="center"/>
              <w:rPr>
                <w:rFonts w:ascii="Arial" w:eastAsia="Arial Unicode MS" w:hAnsi="Arial"/>
                <w:sz w:val="16"/>
              </w:rPr>
            </w:pPr>
            <w:r>
              <w:rPr>
                <w:rFonts w:ascii="Arial" w:hAnsi="Arial"/>
                <w:sz w:val="16"/>
              </w:rPr>
              <w:t>F4-10</w:t>
            </w:r>
          </w:p>
        </w:tc>
        <w:tc>
          <w:tcPr>
            <w:tcW w:w="235" w:type="dxa"/>
            <w:tcBorders>
              <w:top w:val="nil"/>
              <w:left w:val="nil"/>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Beşiktaş / İstanbul, brüt 88 m², </w:t>
            </w:r>
            <w:r>
              <w:rPr>
                <w:rFonts w:ascii="Arial" w:hAnsi="Arial"/>
                <w:sz w:val="16"/>
              </w:rPr>
              <w:t>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92.665</w:t>
            </w:r>
          </w:p>
        </w:tc>
        <w:tc>
          <w:tcPr>
            <w:tcW w:w="851"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102.375</w:t>
            </w:r>
          </w:p>
        </w:tc>
        <w:tc>
          <w:tcPr>
            <w:tcW w:w="1298" w:type="dxa"/>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70"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134.225</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134.225</w:t>
            </w:r>
          </w:p>
        </w:tc>
        <w:tc>
          <w:tcPr>
            <w:tcW w:w="847" w:type="dxa"/>
            <w:gridSpan w:val="2"/>
            <w:tcBorders>
              <w:top w:val="nil"/>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w:t>
            </w:r>
          </w:p>
        </w:tc>
        <w:tc>
          <w:tcPr>
            <w:tcW w:w="814" w:type="dxa"/>
            <w:gridSpan w:val="2"/>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35.209</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15.12.06</w:t>
            </w:r>
          </w:p>
        </w:tc>
        <w:tc>
          <w:tcPr>
            <w:tcW w:w="709"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1.200</w:t>
            </w:r>
          </w:p>
        </w:tc>
        <w:tc>
          <w:tcPr>
            <w:tcW w:w="720"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1.161</w:t>
            </w:r>
          </w:p>
        </w:tc>
        <w:tc>
          <w:tcPr>
            <w:tcW w:w="1157" w:type="dxa"/>
            <w:gridSpan w:val="4"/>
            <w:tcBorders>
              <w:top w:val="nil"/>
              <w:left w:val="dotted" w:sz="4" w:space="0" w:color="auto"/>
              <w:bottom w:val="dotted" w:sz="4" w:space="0" w:color="auto"/>
              <w:right w:val="dotted" w:sz="4" w:space="0" w:color="auto"/>
            </w:tcBorders>
            <w:vAlign w:val="bottom"/>
          </w:tcPr>
          <w:p w:rsidR="00000000" w:rsidRDefault="001D69BE">
            <w:pPr>
              <w:rPr>
                <w:rFonts w:ascii="Arial" w:eastAsia="Arial Unicode MS" w:hAnsi="Arial"/>
                <w:sz w:val="16"/>
              </w:rPr>
            </w:pPr>
            <w:r>
              <w:rPr>
                <w:rFonts w:ascii="Arial" w:eastAsia="Arial Unicode MS" w:hAnsi="Arial"/>
                <w:sz w:val="16"/>
              </w:rPr>
              <w:t>Mutfak Sanatları Atölyesi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01.06.06</w:t>
            </w:r>
          </w:p>
        </w:tc>
        <w:tc>
          <w:tcPr>
            <w:tcW w:w="839" w:type="dxa"/>
            <w:tcBorders>
              <w:top w:val="nil"/>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4 yıl</w:t>
            </w:r>
          </w:p>
        </w:tc>
      </w:tr>
      <w:tr w:rsidR="00000000">
        <w:tblPrEx>
          <w:tblCellMar>
            <w:top w:w="0" w:type="dxa"/>
            <w:left w:w="0" w:type="dxa"/>
            <w:bottom w:w="0" w:type="dxa"/>
            <w:right w:w="0" w:type="dxa"/>
          </w:tblCellMar>
        </w:tblPrEx>
        <w:trPr>
          <w:trHeight w:val="495"/>
        </w:trPr>
        <w:tc>
          <w:tcPr>
            <w:tcW w:w="2709" w:type="dxa"/>
            <w:gridSpan w:val="4"/>
            <w:tcBorders>
              <w:top w:val="single" w:sz="4" w:space="0" w:color="auto"/>
              <w:left w:val="single" w:sz="8" w:space="0" w:color="auto"/>
              <w:bottom w:val="single" w:sz="4" w:space="0" w:color="auto"/>
              <w:right w:val="nil"/>
            </w:tcBorders>
            <w:vAlign w:val="center"/>
          </w:tcPr>
          <w:p w:rsidR="00000000" w:rsidRDefault="001D69BE">
            <w:pPr>
              <w:pStyle w:val="font6"/>
              <w:spacing w:before="0" w:after="0"/>
              <w:rPr>
                <w:rFonts w:eastAsia="Times New Roman"/>
                <w:lang w:val="tr-TR"/>
              </w:rPr>
            </w:pPr>
            <w:r>
              <w:rPr>
                <w:rFonts w:eastAsia="Times New Roman"/>
                <w:lang w:val="tr-TR"/>
              </w:rPr>
              <w:t xml:space="preserve">Gayrimenkul Projeleri </w:t>
            </w:r>
          </w:p>
          <w:p w:rsidR="00000000" w:rsidRDefault="001D69BE">
            <w:pPr>
              <w:pStyle w:val="font6"/>
              <w:spacing w:before="0" w:after="0"/>
              <w:rPr>
                <w:rFonts w:eastAsia="Times New Roman"/>
                <w:lang w:val="tr-TR"/>
              </w:rPr>
            </w:pPr>
            <w:r>
              <w:rPr>
                <w:rFonts w:eastAsia="Times New Roman"/>
                <w:lang w:val="tr-TR"/>
              </w:rPr>
              <w:t>(Real Estate Projects)</w:t>
            </w:r>
          </w:p>
        </w:tc>
        <w:tc>
          <w:tcPr>
            <w:tcW w:w="1357" w:type="dxa"/>
            <w:tcBorders>
              <w:top w:val="single" w:sz="4" w:space="0" w:color="auto"/>
              <w:left w:val="nil"/>
              <w:bottom w:val="single" w:sz="4"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911" w:type="dxa"/>
            <w:tcBorders>
              <w:top w:val="single" w:sz="4" w:space="0" w:color="auto"/>
              <w:left w:val="nil"/>
              <w:bottom w:val="single" w:sz="4"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single" w:sz="4" w:space="0" w:color="auto"/>
              <w:left w:val="nil"/>
              <w:bottom w:val="single" w:sz="4"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single" w:sz="4" w:space="0" w:color="auto"/>
              <w:left w:val="nil"/>
              <w:bottom w:val="single" w:sz="4"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754" w:type="dxa"/>
            <w:tcBorders>
              <w:top w:val="single" w:sz="4" w:space="0" w:color="auto"/>
              <w:left w:val="nil"/>
              <w:bottom w:val="single" w:sz="4"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1336" w:type="dxa"/>
            <w:gridSpan w:val="2"/>
            <w:tcBorders>
              <w:top w:val="single" w:sz="4" w:space="0" w:color="auto"/>
              <w:left w:val="nil"/>
              <w:bottom w:val="single" w:sz="4"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1032" w:type="dxa"/>
            <w:tcBorders>
              <w:top w:val="single" w:sz="4" w:space="0" w:color="auto"/>
              <w:left w:val="nil"/>
              <w:bottom w:val="single"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22.949.653</w:t>
            </w:r>
          </w:p>
        </w:tc>
        <w:tc>
          <w:tcPr>
            <w:tcW w:w="872"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10,7%</w:t>
            </w:r>
          </w:p>
        </w:tc>
        <w:tc>
          <w:tcPr>
            <w:tcW w:w="851" w:type="dxa"/>
            <w:gridSpan w:val="3"/>
            <w:tcBorders>
              <w:top w:val="single" w:sz="4" w:space="0" w:color="auto"/>
              <w:left w:val="dotted" w:sz="4" w:space="0" w:color="auto"/>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08" w:type="dxa"/>
            <w:gridSpan w:val="3"/>
            <w:tcBorders>
              <w:top w:val="single"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tcBorders>
              <w:top w:val="single"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992" w:type="dxa"/>
            <w:gridSpan w:val="2"/>
            <w:tcBorders>
              <w:top w:val="single" w:sz="4" w:space="0" w:color="auto"/>
              <w:left w:val="nil"/>
              <w:bottom w:val="single" w:sz="4" w:space="0" w:color="auto"/>
              <w:right w:val="nil"/>
            </w:tcBorders>
            <w:vAlign w:val="center"/>
          </w:tcPr>
          <w:p w:rsidR="00000000" w:rsidRDefault="001D69BE">
            <w:pPr>
              <w:jc w:val="right"/>
              <w:rPr>
                <w:rFonts w:ascii="Arial" w:eastAsia="Arial Unicode MS" w:hAnsi="Arial"/>
                <w:b/>
                <w:sz w:val="16"/>
              </w:rPr>
            </w:pPr>
            <w:r>
              <w:rPr>
                <w:rFonts w:ascii="Arial" w:hAnsi="Arial"/>
                <w:b/>
                <w:sz w:val="16"/>
              </w:rPr>
              <w:t> </w:t>
            </w:r>
          </w:p>
        </w:tc>
        <w:tc>
          <w:tcPr>
            <w:tcW w:w="1112" w:type="dxa"/>
            <w:gridSpan w:val="3"/>
            <w:tcBorders>
              <w:top w:val="single" w:sz="4" w:space="0" w:color="auto"/>
              <w:left w:val="nil"/>
              <w:bottom w:val="single" w:sz="4"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105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Büyükçekmece Eskice Köyü   (7)</w:t>
            </w:r>
          </w:p>
        </w:tc>
        <w:tc>
          <w:tcPr>
            <w:tcW w:w="1357" w:type="dxa"/>
            <w:tcBorders>
              <w:top w:val="single" w:sz="4" w:space="0" w:color="auto"/>
              <w:left w:val="dotted" w:sz="4" w:space="0" w:color="auto"/>
              <w:bottom w:val="single" w:sz="4" w:space="0" w:color="auto"/>
              <w:right w:val="dotted" w:sz="4" w:space="0" w:color="auto"/>
            </w:tcBorders>
            <w:vAlign w:val="center"/>
          </w:tcPr>
          <w:p w:rsidR="00000000" w:rsidRDefault="001D69BE">
            <w:pPr>
              <w:rPr>
                <w:rFonts w:ascii="Arial" w:hAnsi="Arial"/>
                <w:sz w:val="16"/>
              </w:rPr>
            </w:pPr>
            <w:r>
              <w:rPr>
                <w:rFonts w:ascii="Arial" w:hAnsi="Arial"/>
                <w:sz w:val="16"/>
              </w:rPr>
              <w:t>Büyükçekmece Eskice Köyü 'ndeki 239.466 m² büyüklüğündeki arsa üzerine yapılması planlanan 63 adet</w:t>
            </w:r>
          </w:p>
          <w:p w:rsidR="00000000" w:rsidRDefault="001D69BE">
            <w:pPr>
              <w:rPr>
                <w:rFonts w:ascii="Arial" w:eastAsia="Arial Unicode MS" w:hAnsi="Arial"/>
                <w:sz w:val="16"/>
              </w:rPr>
            </w:pPr>
            <w:r>
              <w:rPr>
                <w:rFonts w:ascii="Arial" w:hAnsi="Arial"/>
                <w:sz w:val="16"/>
              </w:rPr>
              <w:t>villa.</w:t>
            </w:r>
          </w:p>
        </w:tc>
        <w:tc>
          <w:tcPr>
            <w:tcW w:w="911"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20.632.107</w:t>
            </w:r>
          </w:p>
        </w:tc>
        <w:tc>
          <w:tcPr>
            <w:tcW w:w="851"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p>
        </w:tc>
        <w:tc>
          <w:tcPr>
            <w:tcW w:w="754"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p>
        </w:tc>
        <w:tc>
          <w:tcPr>
            <w:tcW w:w="1336" w:type="dxa"/>
            <w:gridSpan w:val="2"/>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1032"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56.496.000</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20.632.107</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9,6%</w:t>
            </w:r>
          </w:p>
        </w:tc>
        <w:tc>
          <w:tcPr>
            <w:tcW w:w="851" w:type="dxa"/>
            <w:gridSpan w:val="4"/>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8"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50"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2"/>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single" w:sz="4" w:space="0" w:color="auto"/>
              <w:left w:val="dotted" w:sz="4" w:space="0" w:color="auto"/>
              <w:bottom w:val="single"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05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Orhanlı Belediyesi   (8)</w:t>
            </w:r>
          </w:p>
        </w:tc>
        <w:tc>
          <w:tcPr>
            <w:tcW w:w="1357" w:type="dxa"/>
            <w:tcBorders>
              <w:top w:val="single" w:sz="4" w:space="0" w:color="auto"/>
              <w:left w:val="dotted" w:sz="4"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Tu</w:t>
            </w:r>
            <w:r>
              <w:rPr>
                <w:rFonts w:ascii="Arial" w:eastAsia="Arial Unicode MS" w:hAnsi="Arial"/>
                <w:sz w:val="16"/>
              </w:rPr>
              <w:t xml:space="preserve">zla Orhanlı Beldesi’ndeki 103.821 </w:t>
            </w:r>
            <w:r>
              <w:rPr>
                <w:rFonts w:ascii="Arial" w:hAnsi="Arial"/>
                <w:sz w:val="16"/>
              </w:rPr>
              <w:t xml:space="preserve">m² </w:t>
            </w:r>
            <w:r>
              <w:rPr>
                <w:rFonts w:ascii="Arial" w:eastAsia="Arial Unicode MS" w:hAnsi="Arial"/>
                <w:sz w:val="16"/>
              </w:rPr>
              <w:t>büyüklüğündeki arsa üzerine yapılması planlanan 1 adet sosyal tesis , 27 adet apartman bloku ve 20 adet villa projesi</w:t>
            </w:r>
          </w:p>
        </w:tc>
        <w:tc>
          <w:tcPr>
            <w:tcW w:w="911"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2.317.546</w:t>
            </w:r>
          </w:p>
        </w:tc>
        <w:tc>
          <w:tcPr>
            <w:tcW w:w="851"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p>
        </w:tc>
        <w:tc>
          <w:tcPr>
            <w:tcW w:w="754"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p>
        </w:tc>
        <w:tc>
          <w:tcPr>
            <w:tcW w:w="1336" w:type="dxa"/>
            <w:gridSpan w:val="2"/>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28.12.06</w:t>
            </w:r>
          </w:p>
        </w:tc>
        <w:tc>
          <w:tcPr>
            <w:tcW w:w="1032"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19.500.000</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2.317.546</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1,1%</w:t>
            </w:r>
          </w:p>
        </w:tc>
        <w:tc>
          <w:tcPr>
            <w:tcW w:w="851" w:type="dxa"/>
            <w:gridSpan w:val="4"/>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8"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50" w:type="dxa"/>
            <w:gridSpan w:val="3"/>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2"/>
            <w:tcBorders>
              <w:top w:val="single" w:sz="4" w:space="0" w:color="auto"/>
              <w:left w:val="dotted" w:sz="4" w:space="0" w:color="auto"/>
              <w:bottom w:val="single"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2"/>
            <w:tcBorders>
              <w:top w:val="single" w:sz="4" w:space="0" w:color="auto"/>
              <w:left w:val="dotted" w:sz="4" w:space="0" w:color="auto"/>
              <w:bottom w:val="single" w:sz="4" w:space="0" w:color="auto"/>
              <w:right w:val="single" w:sz="8" w:space="0" w:color="auto"/>
            </w:tcBorders>
            <w:vAlign w:val="center"/>
          </w:tcPr>
          <w:p w:rsidR="00000000" w:rsidRDefault="001D69BE">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435"/>
        </w:trPr>
        <w:tc>
          <w:tcPr>
            <w:tcW w:w="2709" w:type="dxa"/>
            <w:gridSpan w:val="4"/>
            <w:tcBorders>
              <w:top w:val="single"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Gayrimenkule Dayalı Haklar  (Rights R</w:t>
            </w:r>
            <w:r>
              <w:rPr>
                <w:rFonts w:ascii="Arial" w:hAnsi="Arial"/>
                <w:b/>
                <w:sz w:val="16"/>
              </w:rPr>
              <w:t>elated With Real Estates)</w:t>
            </w:r>
          </w:p>
        </w:tc>
        <w:tc>
          <w:tcPr>
            <w:tcW w:w="1357"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911"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754"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336" w:type="dxa"/>
            <w:gridSpan w:val="2"/>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032"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0</w:t>
            </w:r>
          </w:p>
        </w:tc>
        <w:tc>
          <w:tcPr>
            <w:tcW w:w="834" w:type="dxa"/>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0,0%</w:t>
            </w:r>
          </w:p>
        </w:tc>
        <w:tc>
          <w:tcPr>
            <w:tcW w:w="851" w:type="dxa"/>
            <w:gridSpan w:val="4"/>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708" w:type="dxa"/>
            <w:gridSpan w:val="3"/>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150" w:type="dxa"/>
            <w:gridSpan w:val="3"/>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850" w:type="dxa"/>
            <w:gridSpan w:val="2"/>
            <w:tcBorders>
              <w:top w:val="single" w:sz="4" w:space="0" w:color="auto"/>
              <w:left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525"/>
        </w:trPr>
        <w:tc>
          <w:tcPr>
            <w:tcW w:w="2709" w:type="dxa"/>
            <w:gridSpan w:val="4"/>
            <w:tcBorders>
              <w:top w:val="dotted" w:sz="4" w:space="0" w:color="auto"/>
              <w:left w:val="single" w:sz="8" w:space="0" w:color="auto"/>
              <w:bottom w:val="single" w:sz="8"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 xml:space="preserve"> GAYRİMENKULLER TOPLAMI (TOTAL OF THE REAL ESTATES)</w:t>
            </w:r>
          </w:p>
        </w:tc>
        <w:tc>
          <w:tcPr>
            <w:tcW w:w="1357"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911"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754"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336" w:type="dxa"/>
            <w:gridSpan w:val="2"/>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032"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170" w:type="dxa"/>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140.559.678</w:t>
            </w:r>
          </w:p>
        </w:tc>
        <w:tc>
          <w:tcPr>
            <w:tcW w:w="834" w:type="dxa"/>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65,6%</w:t>
            </w:r>
          </w:p>
        </w:tc>
        <w:tc>
          <w:tcPr>
            <w:tcW w:w="851" w:type="dxa"/>
            <w:gridSpan w:val="4"/>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708" w:type="dxa"/>
            <w:gridSpan w:val="3"/>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709" w:type="dxa"/>
            <w:gridSpan w:val="3"/>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150" w:type="dxa"/>
            <w:gridSpan w:val="3"/>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851" w:type="dxa"/>
            <w:gridSpan w:val="2"/>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850" w:type="dxa"/>
            <w:gridSpan w:val="2"/>
            <w:tcBorders>
              <w:top w:val="dotted" w:sz="4" w:space="0" w:color="auto"/>
              <w:left w:val="dotted" w:sz="4" w:space="0" w:color="auto"/>
              <w:bottom w:val="single" w:sz="8"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bl>
    <w:p w:rsidR="00000000" w:rsidRDefault="001D69BE">
      <w:pPr>
        <w:rPr>
          <w:rFonts w:ascii="Arial" w:hAnsi="Arial"/>
          <w:sz w:val="16"/>
        </w:rPr>
      </w:pPr>
    </w:p>
    <w:tbl>
      <w:tblPr>
        <w:tblW w:w="0" w:type="auto"/>
        <w:tblInd w:w="-21" w:type="dxa"/>
        <w:tblLayout w:type="fixed"/>
        <w:tblCellMar>
          <w:left w:w="0" w:type="dxa"/>
          <w:right w:w="0" w:type="dxa"/>
        </w:tblCellMar>
        <w:tblLook w:val="0000" w:firstRow="0" w:lastRow="0" w:firstColumn="0" w:lastColumn="0" w:noHBand="0" w:noVBand="0"/>
      </w:tblPr>
      <w:tblGrid>
        <w:gridCol w:w="2709"/>
        <w:gridCol w:w="1417"/>
        <w:gridCol w:w="851"/>
        <w:gridCol w:w="850"/>
        <w:gridCol w:w="3969"/>
        <w:gridCol w:w="1134"/>
        <w:gridCol w:w="851"/>
        <w:gridCol w:w="508"/>
        <w:gridCol w:w="1164"/>
        <w:gridCol w:w="992"/>
        <w:gridCol w:w="1863"/>
        <w:gridCol w:w="234"/>
        <w:gridCol w:w="1050"/>
      </w:tblGrid>
      <w:tr w:rsidR="00000000">
        <w:tblPrEx>
          <w:tblCellMar>
            <w:top w:w="0" w:type="dxa"/>
            <w:left w:w="0" w:type="dxa"/>
            <w:bottom w:w="0" w:type="dxa"/>
            <w:right w:w="0" w:type="dxa"/>
          </w:tblCellMar>
        </w:tblPrEx>
        <w:trPr>
          <w:trHeight w:val="64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İŞTİRAKLER</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Faaliyet Konusu</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Alış Tarihi</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Alış Maliyeti</w:t>
            </w: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Portföy Değeri</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Toplam Port. Değ. Oranı</w:t>
            </w:r>
          </w:p>
        </w:tc>
        <w:tc>
          <w:tcPr>
            <w:tcW w:w="508" w:type="dxa"/>
            <w:tcBorders>
              <w:top w:val="dotted" w:sz="4" w:space="0" w:color="auto"/>
              <w:left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164" w:type="dxa"/>
            <w:tcBorders>
              <w:top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992" w:type="dxa"/>
            <w:tcBorders>
              <w:top w:val="dotted" w:sz="4" w:space="0" w:color="auto"/>
              <w:left w:val="nil"/>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863" w:type="dxa"/>
            <w:tcBorders>
              <w:top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234" w:type="dxa"/>
            <w:tcBorders>
              <w:top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050" w:type="dxa"/>
            <w:tcBorders>
              <w:top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64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PARTICIPATIONS</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Line of Activity</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Purchase Date</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Purchase Cost</w:t>
            </w: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pStyle w:val="xl37"/>
              <w:pBdr>
                <w:bottom w:val="none" w:sz="0" w:space="0" w:color="auto"/>
                <w:right w:val="none" w:sz="0" w:space="0" w:color="auto"/>
              </w:pBdr>
              <w:spacing w:before="0" w:after="0"/>
              <w:rPr>
                <w:rFonts w:eastAsia="Times New Roman"/>
                <w:b/>
                <w:lang w:val="tr-TR"/>
              </w:rPr>
            </w:pPr>
            <w:r>
              <w:rPr>
                <w:rFonts w:eastAsia="Times New Roman"/>
                <w:b/>
                <w:lang w:val="tr-TR"/>
              </w:rPr>
              <w:t>The Value of Portfolio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Ratio in Total Portfolio</w:t>
            </w:r>
          </w:p>
        </w:tc>
        <w:tc>
          <w:tcPr>
            <w:tcW w:w="508" w:type="dxa"/>
            <w:tcBorders>
              <w:top w:val="dotted" w:sz="4" w:space="0" w:color="auto"/>
              <w:left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164" w:type="dxa"/>
            <w:tcBorders>
              <w:top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992" w:type="dxa"/>
            <w:tcBorders>
              <w:top w:val="dotted" w:sz="4" w:space="0" w:color="auto"/>
              <w:left w:val="nil"/>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863" w:type="dxa"/>
            <w:tcBorders>
              <w:top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234" w:type="dxa"/>
            <w:tcBorders>
              <w:top w:val="dotted" w:sz="4" w:space="0" w:color="auto"/>
              <w:bottom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w:t>
            </w:r>
          </w:p>
        </w:tc>
        <w:tc>
          <w:tcPr>
            <w:tcW w:w="1050" w:type="dxa"/>
            <w:tcBorders>
              <w:top w:val="dotted" w:sz="4" w:space="0" w:color="auto"/>
              <w:bottom w:val="dotted" w:sz="4" w:space="0" w:color="auto"/>
              <w:right w:val="single" w:sz="8" w:space="0" w:color="auto"/>
            </w:tcBorders>
            <w:vAlign w:val="center"/>
          </w:tcPr>
          <w:p w:rsidR="00000000" w:rsidRDefault="001D69BE">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p>
        </w:tc>
        <w:tc>
          <w:tcPr>
            <w:tcW w:w="508" w:type="dxa"/>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p>
        </w:tc>
        <w:tc>
          <w:tcPr>
            <w:tcW w:w="1164"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992"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1863"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234"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1050" w:type="dxa"/>
            <w:tcBorders>
              <w:top w:val="dotted" w:sz="4" w:space="0" w:color="auto"/>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25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w:t>
            </w:r>
          </w:p>
        </w:tc>
        <w:tc>
          <w:tcPr>
            <w:tcW w:w="508" w:type="dxa"/>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p>
        </w:tc>
        <w:tc>
          <w:tcPr>
            <w:tcW w:w="1164"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992"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1863"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234" w:type="dxa"/>
            <w:tcBorders>
              <w:top w:val="dotted" w:sz="4" w:space="0" w:color="auto"/>
              <w:bottom w:val="dotted" w:sz="4" w:space="0" w:color="auto"/>
            </w:tcBorders>
            <w:vAlign w:val="center"/>
          </w:tcPr>
          <w:p w:rsidR="00000000" w:rsidRDefault="001D69BE">
            <w:pPr>
              <w:rPr>
                <w:rFonts w:ascii="Arial" w:eastAsia="Arial Unicode MS" w:hAnsi="Arial"/>
                <w:sz w:val="16"/>
              </w:rPr>
            </w:pPr>
          </w:p>
        </w:tc>
        <w:tc>
          <w:tcPr>
            <w:tcW w:w="1050" w:type="dxa"/>
            <w:tcBorders>
              <w:top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540"/>
        </w:trPr>
        <w:tc>
          <w:tcPr>
            <w:tcW w:w="2709" w:type="dxa"/>
            <w:tcBorders>
              <w:top w:val="dotted" w:sz="4" w:space="0" w:color="auto"/>
              <w:left w:val="single" w:sz="8" w:space="0" w:color="auto"/>
              <w:bottom w:val="single" w:sz="8" w:space="0" w:color="auto"/>
              <w:right w:val="nil"/>
            </w:tcBorders>
            <w:vAlign w:val="center"/>
          </w:tcPr>
          <w:p w:rsidR="00000000" w:rsidRDefault="001D69BE">
            <w:pPr>
              <w:rPr>
                <w:rFonts w:ascii="Arial" w:hAnsi="Arial"/>
                <w:b/>
                <w:sz w:val="16"/>
              </w:rPr>
            </w:pPr>
            <w:r>
              <w:rPr>
                <w:rFonts w:ascii="Arial" w:hAnsi="Arial"/>
                <w:b/>
                <w:sz w:val="16"/>
              </w:rPr>
              <w:t xml:space="preserve"> İŞTİRAKLER TOPLAMI </w:t>
            </w:r>
          </w:p>
          <w:p w:rsidR="00000000" w:rsidRDefault="001D69BE">
            <w:pPr>
              <w:rPr>
                <w:rFonts w:ascii="Arial" w:eastAsia="Arial Unicode MS" w:hAnsi="Arial"/>
                <w:b/>
                <w:sz w:val="16"/>
              </w:rPr>
            </w:pPr>
            <w:r>
              <w:rPr>
                <w:rFonts w:ascii="Arial" w:hAnsi="Arial"/>
                <w:b/>
                <w:sz w:val="16"/>
              </w:rPr>
              <w:t>(TOTAL OF THE PARTICIPATIONS)</w:t>
            </w:r>
          </w:p>
        </w:tc>
        <w:tc>
          <w:tcPr>
            <w:tcW w:w="1417" w:type="dxa"/>
            <w:tcBorders>
              <w:top w:val="dotted" w:sz="4" w:space="0" w:color="auto"/>
              <w:left w:val="nil"/>
              <w:bottom w:val="single" w:sz="8"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dotted" w:sz="4" w:space="0" w:color="auto"/>
              <w:left w:val="nil"/>
              <w:bottom w:val="single" w:sz="8"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dotted" w:sz="4" w:space="0" w:color="auto"/>
              <w:left w:val="nil"/>
              <w:bottom w:val="single" w:sz="8" w:space="0" w:color="auto"/>
              <w:right w:val="nil"/>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3969" w:type="dxa"/>
            <w:tcBorders>
              <w:top w:val="dotted" w:sz="4" w:space="0" w:color="auto"/>
              <w:left w:val="nil"/>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hAnsi="Arial"/>
                <w:sz w:val="16"/>
              </w:rPr>
            </w:pPr>
            <w:r>
              <w:rPr>
                <w:rFonts w:ascii="Arial" w:hAnsi="Arial"/>
                <w:sz w:val="16"/>
              </w:rPr>
              <w:t>0</w:t>
            </w:r>
          </w:p>
        </w:tc>
        <w:tc>
          <w:tcPr>
            <w:tcW w:w="851" w:type="dxa"/>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hAnsi="Arial"/>
                <w:sz w:val="16"/>
              </w:rPr>
            </w:pPr>
            <w:r>
              <w:rPr>
                <w:rFonts w:ascii="Arial" w:hAnsi="Arial"/>
                <w:sz w:val="16"/>
              </w:rPr>
              <w:t>0%</w:t>
            </w:r>
          </w:p>
        </w:tc>
        <w:tc>
          <w:tcPr>
            <w:tcW w:w="508" w:type="dxa"/>
            <w:tcBorders>
              <w:top w:val="dotted" w:sz="4" w:space="0" w:color="auto"/>
              <w:left w:val="dotted" w:sz="4" w:space="0" w:color="auto"/>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1164" w:type="dxa"/>
            <w:tcBorders>
              <w:top w:val="dotted" w:sz="4" w:space="0" w:color="auto"/>
              <w:left w:val="nil"/>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992" w:type="dxa"/>
            <w:tcBorders>
              <w:top w:val="dotted" w:sz="4" w:space="0" w:color="auto"/>
              <w:left w:val="nil"/>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863" w:type="dxa"/>
            <w:tcBorders>
              <w:top w:val="dotted" w:sz="4"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234" w:type="dxa"/>
            <w:tcBorders>
              <w:top w:val="dotted" w:sz="4"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050" w:type="dxa"/>
            <w:tcBorders>
              <w:top w:val="dotted" w:sz="4" w:space="0" w:color="auto"/>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bl>
    <w:p w:rsidR="00000000" w:rsidRDefault="001D69BE">
      <w:pPr>
        <w:rPr>
          <w:rFonts w:ascii="Arial" w:hAnsi="Arial"/>
          <w:sz w:val="16"/>
        </w:rPr>
      </w:pPr>
    </w:p>
    <w:p w:rsidR="00000000" w:rsidRDefault="001D69BE">
      <w:pPr>
        <w:rPr>
          <w:rFonts w:ascii="Arial" w:hAnsi="Arial"/>
          <w:b/>
          <w:sz w:val="16"/>
        </w:rPr>
      </w:pPr>
    </w:p>
    <w:tbl>
      <w:tblPr>
        <w:tblW w:w="0" w:type="auto"/>
        <w:tblInd w:w="-21" w:type="dxa"/>
        <w:tblLayout w:type="fixed"/>
        <w:tblCellMar>
          <w:left w:w="0" w:type="dxa"/>
          <w:right w:w="0" w:type="dxa"/>
        </w:tblCellMar>
        <w:tblLook w:val="0000" w:firstRow="0" w:lastRow="0" w:firstColumn="0" w:lastColumn="0" w:noHBand="0" w:noVBand="0"/>
      </w:tblPr>
      <w:tblGrid>
        <w:gridCol w:w="15"/>
        <w:gridCol w:w="2410"/>
        <w:gridCol w:w="851"/>
        <w:gridCol w:w="850"/>
        <w:gridCol w:w="851"/>
        <w:gridCol w:w="850"/>
        <w:gridCol w:w="1276"/>
        <w:gridCol w:w="992"/>
        <w:gridCol w:w="697"/>
        <w:gridCol w:w="50"/>
        <w:gridCol w:w="50"/>
        <w:gridCol w:w="54"/>
        <w:gridCol w:w="57"/>
        <w:gridCol w:w="50"/>
        <w:gridCol w:w="80"/>
        <w:gridCol w:w="663"/>
        <w:gridCol w:w="1134"/>
        <w:gridCol w:w="851"/>
        <w:gridCol w:w="2577"/>
        <w:gridCol w:w="690"/>
        <w:gridCol w:w="577"/>
        <w:gridCol w:w="145"/>
        <w:gridCol w:w="140"/>
        <w:gridCol w:w="707"/>
        <w:gridCol w:w="133"/>
        <w:gridCol w:w="12"/>
        <w:gridCol w:w="140"/>
        <w:gridCol w:w="690"/>
      </w:tblGrid>
      <w:tr w:rsidR="00000000">
        <w:tblPrEx>
          <w:tblCellMar>
            <w:top w:w="0" w:type="dxa"/>
            <w:left w:w="0" w:type="dxa"/>
            <w:bottom w:w="0" w:type="dxa"/>
            <w:right w:w="0" w:type="dxa"/>
          </w:tblCellMar>
        </w:tblPrEx>
        <w:trPr>
          <w:trHeight w:val="645"/>
        </w:trPr>
        <w:tc>
          <w:tcPr>
            <w:tcW w:w="3276" w:type="dxa"/>
            <w:gridSpan w:val="3"/>
            <w:tcBorders>
              <w:top w:val="single" w:sz="8" w:space="0" w:color="auto"/>
              <w:left w:val="single" w:sz="8" w:space="0" w:color="auto"/>
              <w:bottom w:val="dotted" w:sz="4" w:space="0" w:color="auto"/>
              <w:right w:val="dotted" w:sz="4" w:space="0" w:color="auto"/>
            </w:tcBorders>
            <w:vAlign w:val="center"/>
          </w:tcPr>
          <w:p w:rsidR="00000000" w:rsidRDefault="001D69BE">
            <w:pPr>
              <w:rPr>
                <w:rFonts w:ascii="Arial" w:hAnsi="Arial"/>
                <w:b/>
                <w:sz w:val="16"/>
              </w:rPr>
            </w:pPr>
            <w:r>
              <w:rPr>
                <w:rFonts w:ascii="Arial" w:hAnsi="Arial"/>
                <w:b/>
                <w:sz w:val="16"/>
              </w:rPr>
              <w:t>PARA</w:t>
            </w:r>
            <w:r>
              <w:rPr>
                <w:rFonts w:ascii="Arial" w:hAnsi="Arial"/>
                <w:b/>
                <w:sz w:val="16"/>
              </w:rPr>
              <w:t xml:space="preserve"> VE SERMAYE PİYASASI ARAÇLARI </w:t>
            </w:r>
          </w:p>
          <w:p w:rsidR="00000000" w:rsidRDefault="001D69BE">
            <w:pPr>
              <w:rPr>
                <w:rFonts w:ascii="Arial" w:eastAsia="Arial Unicode MS" w:hAnsi="Arial"/>
                <w:b/>
                <w:sz w:val="16"/>
              </w:rPr>
            </w:pP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 xml:space="preserve">Para Birimi </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Alış Tarihi</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Alış Maliyeti</w:t>
            </w:r>
          </w:p>
        </w:tc>
        <w:tc>
          <w:tcPr>
            <w:tcW w:w="1276"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Miktarı</w:t>
            </w:r>
          </w:p>
        </w:tc>
        <w:tc>
          <w:tcPr>
            <w:tcW w:w="992"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Bileşik Faiz Oranı</w:t>
            </w:r>
          </w:p>
        </w:tc>
        <w:tc>
          <w:tcPr>
            <w:tcW w:w="851" w:type="dxa"/>
            <w:gridSpan w:val="4"/>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 xml:space="preserve">Vade </w:t>
            </w:r>
          </w:p>
        </w:tc>
        <w:tc>
          <w:tcPr>
            <w:tcW w:w="850" w:type="dxa"/>
            <w:gridSpan w:val="4"/>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Birim Değeri (YTL)</w:t>
            </w:r>
          </w:p>
        </w:tc>
        <w:tc>
          <w:tcPr>
            <w:tcW w:w="1134"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Portföy Değeri (YTL)</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Toplam Port. Değ. Oranı (%)</w:t>
            </w:r>
          </w:p>
        </w:tc>
        <w:tc>
          <w:tcPr>
            <w:tcW w:w="4969" w:type="dxa"/>
            <w:gridSpan w:val="7"/>
            <w:tcBorders>
              <w:top w:val="single" w:sz="8" w:space="0" w:color="auto"/>
              <w:left w:val="dotted" w:sz="4" w:space="0" w:color="auto"/>
              <w:bottom w:val="dotted" w:sz="4"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842" w:type="dxa"/>
            <w:gridSpan w:val="3"/>
            <w:tcBorders>
              <w:top w:val="single" w:sz="8" w:space="0" w:color="auto"/>
              <w:left w:val="nil"/>
              <w:bottom w:val="dotted" w:sz="4"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645"/>
        </w:trPr>
        <w:tc>
          <w:tcPr>
            <w:tcW w:w="3276" w:type="dxa"/>
            <w:gridSpan w:val="3"/>
            <w:tcBorders>
              <w:top w:val="single" w:sz="8" w:space="0" w:color="auto"/>
              <w:left w:val="single" w:sz="8" w:space="0" w:color="auto"/>
              <w:bottom w:val="dotted" w:sz="4" w:space="0" w:color="auto"/>
              <w:right w:val="dotted" w:sz="4" w:space="0" w:color="auto"/>
            </w:tcBorders>
            <w:vAlign w:val="center"/>
          </w:tcPr>
          <w:p w:rsidR="00000000" w:rsidRDefault="001D69BE">
            <w:pPr>
              <w:rPr>
                <w:rFonts w:ascii="Arial" w:hAnsi="Arial"/>
                <w:b/>
                <w:sz w:val="16"/>
              </w:rPr>
            </w:pPr>
            <w:r>
              <w:rPr>
                <w:rFonts w:ascii="Arial" w:hAnsi="Arial"/>
                <w:b/>
                <w:sz w:val="16"/>
              </w:rPr>
              <w:t xml:space="preserve"> </w:t>
            </w:r>
          </w:p>
          <w:p w:rsidR="00000000" w:rsidRDefault="001D69BE">
            <w:pPr>
              <w:rPr>
                <w:rFonts w:ascii="Arial" w:eastAsia="Arial Unicode MS" w:hAnsi="Arial"/>
                <w:b/>
                <w:sz w:val="16"/>
              </w:rPr>
            </w:pPr>
            <w:r>
              <w:rPr>
                <w:rFonts w:ascii="Arial" w:hAnsi="Arial"/>
                <w:b/>
                <w:sz w:val="16"/>
              </w:rPr>
              <w:t xml:space="preserve">MONEY &amp; CAPITAL MARKET INSTRUMENTS </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 xml:space="preserve">Currency </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Purchase Date</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Purchase Cost</w:t>
            </w:r>
          </w:p>
        </w:tc>
        <w:tc>
          <w:tcPr>
            <w:tcW w:w="1276"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Qua</w:t>
            </w:r>
            <w:r>
              <w:rPr>
                <w:rFonts w:ascii="Arial" w:hAnsi="Arial"/>
                <w:b/>
                <w:sz w:val="16"/>
              </w:rPr>
              <w:t>ntity</w:t>
            </w:r>
          </w:p>
        </w:tc>
        <w:tc>
          <w:tcPr>
            <w:tcW w:w="992"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Compound Interest Rate</w:t>
            </w:r>
          </w:p>
        </w:tc>
        <w:tc>
          <w:tcPr>
            <w:tcW w:w="851" w:type="dxa"/>
            <w:gridSpan w:val="4"/>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hAnsi="Arial"/>
                <w:b/>
                <w:sz w:val="16"/>
              </w:rPr>
            </w:pPr>
          </w:p>
          <w:p w:rsidR="00000000" w:rsidRDefault="001D69BE">
            <w:pPr>
              <w:jc w:val="right"/>
              <w:rPr>
                <w:rFonts w:ascii="Arial" w:hAnsi="Arial"/>
                <w:b/>
                <w:sz w:val="16"/>
              </w:rPr>
            </w:pPr>
            <w:r>
              <w:rPr>
                <w:rFonts w:ascii="Arial" w:hAnsi="Arial"/>
                <w:b/>
                <w:sz w:val="16"/>
              </w:rPr>
              <w:t>Maturity</w:t>
            </w:r>
          </w:p>
          <w:p w:rsidR="00000000" w:rsidRDefault="001D69BE">
            <w:pPr>
              <w:jc w:val="right"/>
              <w:rPr>
                <w:rFonts w:ascii="Arial" w:eastAsia="Arial Unicode MS" w:hAnsi="Arial"/>
                <w:b/>
                <w:sz w:val="16"/>
              </w:rPr>
            </w:pPr>
          </w:p>
        </w:tc>
        <w:tc>
          <w:tcPr>
            <w:tcW w:w="850" w:type="dxa"/>
            <w:gridSpan w:val="4"/>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Unit Cost (YTL)</w:t>
            </w:r>
          </w:p>
        </w:tc>
        <w:tc>
          <w:tcPr>
            <w:tcW w:w="1134"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The Value of Portfolio (YTL)</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Ratio In Total Portfolio (%)</w:t>
            </w:r>
          </w:p>
        </w:tc>
        <w:tc>
          <w:tcPr>
            <w:tcW w:w="4969" w:type="dxa"/>
            <w:gridSpan w:val="7"/>
            <w:tcBorders>
              <w:top w:val="single" w:sz="8" w:space="0" w:color="auto"/>
              <w:left w:val="dotted" w:sz="4" w:space="0" w:color="auto"/>
              <w:bottom w:val="dotted" w:sz="4" w:space="0" w:color="auto"/>
            </w:tcBorders>
            <w:vAlign w:val="center"/>
          </w:tcPr>
          <w:p w:rsidR="00000000" w:rsidRDefault="001D69BE">
            <w:pPr>
              <w:pStyle w:val="font6"/>
              <w:spacing w:before="0" w:after="0"/>
              <w:rPr>
                <w:rFonts w:eastAsia="Times New Roman"/>
                <w:lang w:val="tr-TR"/>
              </w:rPr>
            </w:pPr>
            <w:r>
              <w:rPr>
                <w:rFonts w:eastAsia="Times New Roman"/>
                <w:lang w:val="tr-TR"/>
              </w:rPr>
              <w:t> </w:t>
            </w:r>
          </w:p>
        </w:tc>
        <w:tc>
          <w:tcPr>
            <w:tcW w:w="842" w:type="dxa"/>
            <w:gridSpan w:val="3"/>
            <w:tcBorders>
              <w:top w:val="single" w:sz="8" w:space="0" w:color="auto"/>
              <w:left w:val="nil"/>
              <w:bottom w:val="dotted" w:sz="4"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rPr>
                <w:rFonts w:eastAsia="Times New Roman"/>
                <w:lang w:val="tr-TR"/>
              </w:rPr>
            </w:pP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Hisse Senedi (Shares)</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1.976.249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0,9%</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20"/>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Alarko Holdıng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24.01.03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983.605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555.126</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3,56</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1.976.249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0,9%</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Tahvil ve Bonolar (Treasury Bills and Bonds)</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53.968.638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25,2%</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TRT150910F24(DIBS)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T.S.K.B.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EURO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21.12.06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7.832.169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2,75%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19.03.07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7.839.430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3,7%</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TRT150910F16(DIBS)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T.S.K.B.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21.12.06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4.556</w:t>
            </w:r>
            <w:r>
              <w:rPr>
                <w:rFonts w:ascii="Arial" w:hAnsi="Arial"/>
                <w:sz w:val="16"/>
              </w:rPr>
              <w:t>.510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4,90%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19.03.07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4.563.332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2,1%</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TRT040407F19(DIBS)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İŞ BANKASI LEVENT ŞB.</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29.08.06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5.619.443</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5,70%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04.04.07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5.729.138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2,7%</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TRT040407F19(DIBS)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İŞ YATIRIM MENKUL DEĞ.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05.09.06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6.803.807</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5,70%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04.04.07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6.929.185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3,2%</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TRT040407F1</w:t>
            </w:r>
            <w:r>
              <w:rPr>
                <w:rFonts w:ascii="Arial" w:hAnsi="Arial"/>
                <w:sz w:val="16"/>
              </w:rPr>
              <w:t>9(DIBS)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T.S.K.B. GEN. MÜD.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08.08.06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13.523.840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6,01%</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04.04.07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13.848.925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6,5%</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TRT040407F19(DIBS)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İŞ BANKASI LEVENT ŞB.</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29.08.06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7.973.791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5,70%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04.04.07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8.129.444</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3,8%</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TRT040407F19(DIBS)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İŞ YATIRIM MENKUL DEĞ.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05.09.06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6.803.807</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5,70%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04.04.07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6.929.185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3,2%</w:t>
            </w:r>
          </w:p>
        </w:tc>
        <w:tc>
          <w:tcPr>
            <w:tcW w:w="4969" w:type="dxa"/>
            <w:gridSpan w:val="7"/>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gridAfter w:val="8"/>
          <w:wBefore w:w="15" w:type="dxa"/>
          <w:wAfter w:w="2544" w:type="dxa"/>
          <w:trHeight w:val="255"/>
        </w:trPr>
        <w:tc>
          <w:tcPr>
            <w:tcW w:w="2410" w:type="dxa"/>
            <w:tcBorders>
              <w:top w:val="dotted" w:sz="4" w:space="0" w:color="auto"/>
              <w:left w:val="single" w:sz="8" w:space="0" w:color="auto"/>
              <w:bottom w:val="dotted" w:sz="4" w:space="0" w:color="auto"/>
              <w:right w:val="nil"/>
            </w:tcBorders>
            <w:vAlign w:val="center"/>
          </w:tcPr>
          <w:p w:rsidR="00000000" w:rsidRDefault="001D69BE">
            <w:pPr>
              <w:rPr>
                <w:rFonts w:ascii="Arial" w:eastAsia="Arial Unicode MS" w:hAnsi="Arial"/>
                <w:sz w:val="16"/>
              </w:rPr>
            </w:pPr>
            <w:r>
              <w:rPr>
                <w:rFonts w:ascii="Arial" w:hAnsi="Arial"/>
                <w:sz w:val="16"/>
              </w:rPr>
              <w:t>Yatırım Fonları (Mutual Funds)</w:t>
            </w:r>
          </w:p>
        </w:tc>
        <w:tc>
          <w:tcPr>
            <w:tcW w:w="851" w:type="dxa"/>
            <w:tcBorders>
              <w:top w:val="dotted" w:sz="4" w:space="0" w:color="auto"/>
              <w:left w:val="nil"/>
              <w:bottom w:val="dotted" w:sz="4"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1701" w:type="dxa"/>
            <w:gridSpan w:val="2"/>
            <w:tcBorders>
              <w:top w:val="dotted" w:sz="4" w:space="0" w:color="auto"/>
              <w:left w:val="nil"/>
              <w:bottom w:val="dotted" w:sz="4" w:space="0" w:color="auto"/>
              <w:right w:val="nil"/>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4026" w:type="dxa"/>
            <w:gridSpan w:val="8"/>
            <w:tcBorders>
              <w:top w:val="dotted" w:sz="4" w:space="0" w:color="auto"/>
              <w:left w:val="nil"/>
              <w:bottom w:val="dotted" w:sz="4" w:space="0" w:color="auto"/>
              <w:right w:val="nil"/>
            </w:tcBorders>
            <w:shd w:val="pct25" w:color="auto" w:fill="auto"/>
            <w:vAlign w:val="center"/>
          </w:tcPr>
          <w:p w:rsidR="00000000" w:rsidRDefault="001D69BE">
            <w:pPr>
              <w:jc w:val="right"/>
              <w:rPr>
                <w:rFonts w:ascii="Arial" w:eastAsia="Arial Unicode MS" w:hAnsi="Arial"/>
                <w:sz w:val="16"/>
              </w:rPr>
            </w:pPr>
            <w:r>
              <w:rPr>
                <w:rFonts w:ascii="Arial" w:hAnsi="Arial"/>
                <w:sz w:val="16"/>
              </w:rPr>
              <w:t> </w:t>
            </w:r>
          </w:p>
        </w:tc>
        <w:tc>
          <w:tcPr>
            <w:tcW w:w="50" w:type="dxa"/>
            <w:tcBorders>
              <w:top w:val="dotted" w:sz="4" w:space="0" w:color="auto"/>
              <w:left w:val="nil"/>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80" w:type="dxa"/>
            <w:tcBorders>
              <w:top w:val="dotted" w:sz="4" w:space="0" w:color="auto"/>
              <w:left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663" w:type="dxa"/>
            <w:tcBorders>
              <w:top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1.478.621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0,7%</w:t>
            </w:r>
          </w:p>
        </w:tc>
        <w:tc>
          <w:tcPr>
            <w:tcW w:w="2577" w:type="dxa"/>
            <w:tcBorders>
              <w:top w:val="dotted" w:sz="4" w:space="0" w:color="auto"/>
              <w:left w:val="dotted" w:sz="4" w:space="0" w:color="auto"/>
              <w:bottom w:val="dotted" w:sz="4"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690" w:type="dxa"/>
            <w:tcBorders>
              <w:top w:val="dotted" w:sz="4" w:space="0" w:color="auto"/>
              <w:left w:val="nil"/>
              <w:bottom w:val="dotted" w:sz="4" w:space="0" w:color="auto"/>
            </w:tcBorders>
            <w:vAlign w:val="center"/>
          </w:tcPr>
          <w:p w:rsidR="00000000" w:rsidRDefault="001D69BE">
            <w:pPr>
              <w:ind w:left="-204" w:firstLine="204"/>
              <w:rPr>
                <w:rFonts w:ascii="Arial" w:eastAsia="Arial Unicode MS"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15.12.06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66.672</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820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67.002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0,0%</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13.10.06</w:t>
            </w:r>
          </w:p>
          <w:p w:rsidR="00000000" w:rsidRDefault="001D69BE">
            <w:pPr>
              <w:jc w:val="right"/>
              <w:rPr>
                <w:rFonts w:ascii="Arial" w:hAnsi="Arial"/>
                <w:sz w:val="16"/>
              </w:rPr>
            </w:pPr>
            <w:r>
              <w:rPr>
                <w:rFonts w:ascii="Arial" w:hAnsi="Arial"/>
                <w:sz w:val="16"/>
              </w:rPr>
              <w:t>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 xml:space="preserve">         1.989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25</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2.043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0,0%</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26.12.06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hAnsi="Arial"/>
                <w:sz w:val="16"/>
              </w:rPr>
            </w:pPr>
            <w:r>
              <w:rPr>
                <w:rFonts w:ascii="Arial" w:hAnsi="Arial"/>
                <w:sz w:val="16"/>
              </w:rPr>
              <w:t xml:space="preserve">     315.891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3.870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316.217</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0,1%</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29.12.06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11.031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135</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w:t>
            </w:r>
            <w:r>
              <w:rPr>
                <w:rFonts w:ascii="Arial" w:hAnsi="Arial"/>
                <w:sz w:val="16"/>
              </w:rPr>
              <w:t>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11.031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0,0%</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27.11.06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434.354</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5.376</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439.272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0,2%</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Likit Fon (Liquid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28.11.06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46.069</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570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46.575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0,0%</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Likit Fon (</w:t>
            </w:r>
            <w:r>
              <w:rPr>
                <w:rFonts w:ascii="Arial" w:hAnsi="Arial"/>
                <w:sz w:val="16"/>
              </w:rPr>
              <w:t>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26.12.06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595.867</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7.300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81,70982</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596.482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0,3%</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720"/>
        </w:trPr>
        <w:tc>
          <w:tcPr>
            <w:tcW w:w="2410" w:type="dxa"/>
            <w:tcBorders>
              <w:top w:val="dotted" w:sz="4" w:space="0" w:color="auto"/>
              <w:left w:val="single" w:sz="8"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Repo (Repo)</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1D69BE">
            <w:pPr>
              <w:rPr>
                <w:rFonts w:ascii="Arial" w:eastAsia="Arial Unicode MS" w:hAnsi="Arial"/>
                <w:sz w:val="16"/>
              </w:rPr>
            </w:pPr>
          </w:p>
        </w:tc>
        <w:tc>
          <w:tcPr>
            <w:tcW w:w="1701" w:type="dxa"/>
            <w:gridSpan w:val="2"/>
            <w:tcBorders>
              <w:top w:val="dotted" w:sz="4" w:space="0" w:color="auto"/>
              <w:left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p>
        </w:tc>
        <w:tc>
          <w:tcPr>
            <w:tcW w:w="3815" w:type="dxa"/>
            <w:gridSpan w:val="4"/>
            <w:tcBorders>
              <w:top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p>
        </w:tc>
        <w:tc>
          <w:tcPr>
            <w:tcW w:w="50" w:type="dxa"/>
            <w:tcBorders>
              <w:top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p>
        </w:tc>
        <w:tc>
          <w:tcPr>
            <w:tcW w:w="50" w:type="dxa"/>
            <w:tcBorders>
              <w:top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p>
        </w:tc>
        <w:tc>
          <w:tcPr>
            <w:tcW w:w="904" w:type="dxa"/>
            <w:gridSpan w:val="5"/>
            <w:tcBorders>
              <w:top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3.840.159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1,8%</w:t>
            </w:r>
          </w:p>
        </w:tc>
        <w:tc>
          <w:tcPr>
            <w:tcW w:w="5811" w:type="dxa"/>
            <w:gridSpan w:val="10"/>
            <w:tcBorders>
              <w:top w:val="dotted" w:sz="4" w:space="0" w:color="auto"/>
              <w:left w:val="dotted" w:sz="4" w:space="0" w:color="auto"/>
              <w:bottom w:val="dotted" w:sz="4" w:space="0" w:color="auto"/>
              <w:right w:val="single" w:sz="4" w:space="0" w:color="auto"/>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Garanti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Repo (repo)</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21.12.06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549.062</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18%</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22.01.07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551.593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0,3%</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Garanti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eastAsia="Arial Unicode MS" w:hAnsi="Arial"/>
                <w:sz w:val="16"/>
              </w:rPr>
              <w:t>Repo (repo)</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25.12.06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3.279</w:t>
            </w:r>
            <w:r>
              <w:rPr>
                <w:rFonts w:ascii="Arial" w:eastAsia="Arial Unicode MS" w:hAnsi="Arial"/>
                <w:sz w:val="16"/>
              </w:rPr>
              <w:t>.082</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17,74%</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04.01.07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3.288.565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1,5%</w:t>
            </w:r>
          </w:p>
        </w:tc>
        <w:tc>
          <w:tcPr>
            <w:tcW w:w="5811" w:type="dxa"/>
            <w:gridSpan w:val="10"/>
            <w:tcBorders>
              <w:top w:val="dotted" w:sz="4" w:space="0" w:color="auto"/>
              <w:left w:val="dotted" w:sz="4" w:space="0" w:color="auto"/>
              <w:bottom w:val="dotted" w:sz="4"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720"/>
        </w:trPr>
        <w:tc>
          <w:tcPr>
            <w:tcW w:w="2410" w:type="dxa"/>
            <w:tcBorders>
              <w:top w:val="dotted" w:sz="4" w:space="0" w:color="auto"/>
              <w:left w:val="single" w:sz="8" w:space="0" w:color="auto"/>
              <w:bottom w:val="single" w:sz="4" w:space="0" w:color="auto"/>
              <w:right w:val="dotted" w:sz="4" w:space="0" w:color="auto"/>
            </w:tcBorders>
            <w:vAlign w:val="center"/>
          </w:tcPr>
          <w:p w:rsidR="00000000" w:rsidRDefault="001D69BE">
            <w:pPr>
              <w:rPr>
                <w:rFonts w:ascii="Arial" w:hAnsi="Arial"/>
                <w:sz w:val="16"/>
              </w:rPr>
            </w:pPr>
            <w:r>
              <w:rPr>
                <w:rFonts w:ascii="Arial" w:hAnsi="Arial"/>
                <w:sz w:val="16"/>
              </w:rPr>
              <w:t xml:space="preserve"> Vadeli / Vadesiz Döviz Tevdiat </w:t>
            </w:r>
          </w:p>
          <w:p w:rsidR="00000000" w:rsidRDefault="001D69BE">
            <w:pPr>
              <w:rPr>
                <w:rFonts w:ascii="Arial" w:eastAsia="Arial Unicode MS" w:hAnsi="Arial"/>
                <w:sz w:val="16"/>
              </w:rPr>
            </w:pPr>
            <w:r>
              <w:rPr>
                <w:rFonts w:ascii="Arial" w:hAnsi="Arial"/>
                <w:sz w:val="16"/>
              </w:rPr>
              <w:t>(Time / Money Deposits Account –Foreign Currency )</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701" w:type="dxa"/>
            <w:gridSpan w:val="2"/>
            <w:tcBorders>
              <w:top w:val="dotted" w:sz="4" w:space="0" w:color="auto"/>
              <w:left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3815" w:type="dxa"/>
            <w:gridSpan w:val="4"/>
            <w:tcBorders>
              <w:top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50" w:type="dxa"/>
            <w:tcBorders>
              <w:top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50" w:type="dxa"/>
            <w:tcBorders>
              <w:top w:val="dotted" w:sz="4" w:space="0" w:color="auto"/>
              <w:bottom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904" w:type="dxa"/>
            <w:gridSpan w:val="5"/>
            <w:tcBorders>
              <w:top w:val="dotted" w:sz="4" w:space="0" w:color="auto"/>
              <w:bottom w:val="dotted" w:sz="4" w:space="0" w:color="auto"/>
              <w:right w:val="dotted" w:sz="4" w:space="0" w:color="auto"/>
            </w:tcBorders>
            <w:shd w:val="pct25" w:color="auto" w:fill="auto"/>
            <w:vAlign w:val="center"/>
          </w:tcPr>
          <w:p w:rsidR="00000000" w:rsidRDefault="001D69BE">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12.462.596</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5,8%</w:t>
            </w:r>
          </w:p>
        </w:tc>
        <w:tc>
          <w:tcPr>
            <w:tcW w:w="5811" w:type="dxa"/>
            <w:gridSpan w:val="10"/>
            <w:tcBorders>
              <w:top w:val="dotted" w:sz="4" w:space="0" w:color="auto"/>
              <w:left w:val="dotted" w:sz="4" w:space="0" w:color="auto"/>
              <w:bottom w:val="dotted" w:sz="4" w:space="0" w:color="auto"/>
              <w:right w:val="single" w:sz="4"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single" w:sz="4" w:space="0" w:color="auto"/>
              <w:left w:val="single" w:sz="8" w:space="0" w:color="auto"/>
              <w:bottom w:val="dotted" w:sz="4" w:space="0" w:color="auto"/>
              <w:right w:val="dotted" w:sz="4" w:space="0" w:color="auto"/>
            </w:tcBorders>
            <w:vAlign w:val="center"/>
          </w:tcPr>
          <w:p w:rsidR="00000000" w:rsidRDefault="001D69BE">
            <w:pPr>
              <w:pStyle w:val="BodyTextIndent"/>
            </w:pPr>
            <w:r>
              <w:t xml:space="preserve">    - Vadeli / Döviz Tevdiat   Toplamı </w:t>
            </w:r>
          </w:p>
          <w:p w:rsidR="00000000" w:rsidRDefault="001D69BE">
            <w:pPr>
              <w:rPr>
                <w:rFonts w:ascii="Arial" w:eastAsia="Arial Unicode MS" w:hAnsi="Arial"/>
                <w:sz w:val="16"/>
              </w:rPr>
            </w:pPr>
            <w:r>
              <w:rPr>
                <w:rFonts w:ascii="Arial" w:hAnsi="Arial"/>
                <w:sz w:val="16"/>
              </w:rPr>
              <w:t>(Total of Time Deposits -in Euro)</w:t>
            </w:r>
          </w:p>
        </w:tc>
        <w:tc>
          <w:tcPr>
            <w:tcW w:w="851" w:type="dxa"/>
            <w:tcBorders>
              <w:top w:val="single"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EURO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10.613.781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10.619.343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5,0%</w:t>
            </w:r>
          </w:p>
        </w:tc>
        <w:tc>
          <w:tcPr>
            <w:tcW w:w="4836" w:type="dxa"/>
            <w:gridSpan w:val="6"/>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45" w:type="dxa"/>
            <w:gridSpan w:val="2"/>
            <w:tcBorders>
              <w:top w:val="dotted" w:sz="4" w:space="0" w:color="auto"/>
              <w:bottom w:val="dotted" w:sz="4" w:space="0" w:color="auto"/>
            </w:tcBorders>
            <w:vAlign w:val="center"/>
          </w:tcPr>
          <w:p w:rsidR="00000000" w:rsidRDefault="001D69BE">
            <w:pPr>
              <w:ind w:left="-204" w:firstLine="204"/>
              <w:rPr>
                <w:rFonts w:ascii="Arial" w:eastAsia="Arial Unicode MS" w:hAnsi="Arial"/>
                <w:sz w:val="16"/>
              </w:rPr>
            </w:pPr>
          </w:p>
        </w:tc>
        <w:tc>
          <w:tcPr>
            <w:tcW w:w="140" w:type="dxa"/>
            <w:tcBorders>
              <w:top w:val="dotted" w:sz="4" w:space="0" w:color="auto"/>
              <w:bottom w:val="dotted" w:sz="4" w:space="0" w:color="auto"/>
            </w:tcBorders>
            <w:vAlign w:val="center"/>
          </w:tcPr>
          <w:p w:rsidR="00000000" w:rsidRDefault="001D69BE">
            <w:pPr>
              <w:ind w:left="-204" w:firstLine="204"/>
              <w:rPr>
                <w:rFonts w:ascii="Arial" w:eastAsia="Arial Unicode MS" w:hAnsi="Arial"/>
                <w:sz w:val="16"/>
              </w:rPr>
            </w:pPr>
          </w:p>
        </w:tc>
        <w:tc>
          <w:tcPr>
            <w:tcW w:w="690" w:type="dxa"/>
            <w:tcBorders>
              <w:top w:val="dotted" w:sz="4" w:space="0" w:color="auto"/>
              <w:bottom w:val="dotted" w:sz="4" w:space="0" w:color="auto"/>
              <w:right w:val="single" w:sz="4" w:space="0" w:color="auto"/>
            </w:tcBorders>
            <w:vAlign w:val="center"/>
          </w:tcPr>
          <w:p w:rsidR="00000000" w:rsidRDefault="001D69BE">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Vakıflar Bankası A.Ş.</w:t>
            </w:r>
          </w:p>
        </w:tc>
        <w:tc>
          <w:tcPr>
            <w:tcW w:w="851"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EURO</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10.613.781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3,75%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26.01.07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10.619.343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5,0%</w:t>
            </w:r>
          </w:p>
        </w:tc>
        <w:tc>
          <w:tcPr>
            <w:tcW w:w="4836" w:type="dxa"/>
            <w:gridSpan w:val="6"/>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4" w:space="0" w:color="auto"/>
            </w:tcBorders>
            <w:vAlign w:val="center"/>
          </w:tcPr>
          <w:p w:rsidR="00000000" w:rsidRDefault="001D69BE">
            <w:pPr>
              <w:ind w:left="-204" w:firstLine="204"/>
              <w:rPr>
                <w:rFonts w:ascii="Arial" w:eastAsia="Arial Unicode MS" w:hAnsi="Arial"/>
                <w:sz w:val="16"/>
              </w:rPr>
            </w:pPr>
          </w:p>
        </w:tc>
        <w:tc>
          <w:tcPr>
            <w:tcW w:w="140" w:type="dxa"/>
            <w:tcBorders>
              <w:top w:val="single" w:sz="4" w:space="0" w:color="auto"/>
              <w:bottom w:val="single" w:sz="4" w:space="0" w:color="auto"/>
            </w:tcBorders>
            <w:vAlign w:val="center"/>
          </w:tcPr>
          <w:p w:rsidR="00000000" w:rsidRDefault="001D69BE">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1D69BE">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3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numPr>
                <w:ilvl w:val="0"/>
                <w:numId w:val="6"/>
              </w:numPr>
              <w:tabs>
                <w:tab w:val="clear" w:pos="540"/>
                <w:tab w:val="num" w:pos="269"/>
              </w:tabs>
              <w:ind w:left="269" w:hanging="89"/>
              <w:rPr>
                <w:rFonts w:ascii="Arial" w:hAnsi="Arial"/>
                <w:sz w:val="16"/>
              </w:rPr>
            </w:pPr>
            <w:r>
              <w:rPr>
                <w:rFonts w:ascii="Arial" w:hAnsi="Arial"/>
                <w:sz w:val="16"/>
              </w:rPr>
              <w:t xml:space="preserve">Vadeli / Döviz Tevdiat Toplamı </w:t>
            </w:r>
          </w:p>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(Total of Time Deposits – in USD)</w:t>
            </w:r>
          </w:p>
        </w:tc>
        <w:tc>
          <w:tcPr>
            <w:tcW w:w="851"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1.839.635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1.843.254</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0,9%</w:t>
            </w:r>
          </w:p>
        </w:tc>
        <w:tc>
          <w:tcPr>
            <w:tcW w:w="4836" w:type="dxa"/>
            <w:gridSpan w:val="6"/>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8" w:space="0" w:color="auto"/>
            </w:tcBorders>
            <w:vAlign w:val="center"/>
          </w:tcPr>
          <w:p w:rsidR="00000000" w:rsidRDefault="001D69BE">
            <w:pPr>
              <w:ind w:left="-204" w:firstLine="204"/>
              <w:rPr>
                <w:rFonts w:ascii="Arial" w:eastAsia="Arial Unicode MS" w:hAnsi="Arial"/>
                <w:b/>
                <w:sz w:val="16"/>
              </w:rPr>
            </w:pPr>
          </w:p>
        </w:tc>
        <w:tc>
          <w:tcPr>
            <w:tcW w:w="140" w:type="dxa"/>
            <w:tcBorders>
              <w:top w:val="single" w:sz="4" w:space="0" w:color="auto"/>
              <w:bottom w:val="single" w:sz="8" w:space="0" w:color="auto"/>
            </w:tcBorders>
            <w:vAlign w:val="center"/>
          </w:tcPr>
          <w:p w:rsidR="00000000" w:rsidRDefault="001D69BE">
            <w:pPr>
              <w:ind w:left="-204" w:firstLine="204"/>
              <w:rPr>
                <w:rFonts w:ascii="Arial" w:eastAsia="Arial Unicode MS" w:hAnsi="Arial"/>
                <w:b/>
                <w:sz w:val="16"/>
              </w:rPr>
            </w:pPr>
            <w:r>
              <w:rPr>
                <w:rFonts w:ascii="Arial" w:hAnsi="Arial"/>
                <w:b/>
                <w:sz w:val="16"/>
              </w:rPr>
              <w:t> </w:t>
            </w:r>
          </w:p>
        </w:tc>
        <w:tc>
          <w:tcPr>
            <w:tcW w:w="690" w:type="dxa"/>
            <w:tcBorders>
              <w:top w:val="dotted" w:sz="4" w:space="0" w:color="auto"/>
              <w:bottom w:val="dotted" w:sz="4" w:space="0" w:color="auto"/>
              <w:right w:val="single" w:sz="8" w:space="0" w:color="auto"/>
            </w:tcBorders>
            <w:vAlign w:val="center"/>
          </w:tcPr>
          <w:p w:rsidR="00000000" w:rsidRDefault="001D69BE">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G</w:t>
            </w:r>
            <w:r>
              <w:rPr>
                <w:rFonts w:ascii="Arial" w:hAnsi="Arial"/>
                <w:sz w:val="16"/>
              </w:rPr>
              <w:t>aranti Bankası A.Ş.</w:t>
            </w:r>
          </w:p>
        </w:tc>
        <w:tc>
          <w:tcPr>
            <w:tcW w:w="851"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232.522</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5,35%</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26.02.07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232.726</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0,1%</w:t>
            </w:r>
          </w:p>
        </w:tc>
        <w:tc>
          <w:tcPr>
            <w:tcW w:w="4836" w:type="dxa"/>
            <w:gridSpan w:val="6"/>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45" w:type="dxa"/>
            <w:gridSpan w:val="2"/>
            <w:tcBorders>
              <w:top w:val="dotted" w:sz="4" w:space="0" w:color="auto"/>
              <w:bottom w:val="single" w:sz="4" w:space="0" w:color="auto"/>
            </w:tcBorders>
            <w:vAlign w:val="center"/>
          </w:tcPr>
          <w:p w:rsidR="00000000" w:rsidRDefault="001D69BE">
            <w:pPr>
              <w:rPr>
                <w:rFonts w:ascii="Arial" w:eastAsia="Arial Unicode MS" w:hAnsi="Arial"/>
                <w:sz w:val="16"/>
              </w:rPr>
            </w:pPr>
          </w:p>
        </w:tc>
        <w:tc>
          <w:tcPr>
            <w:tcW w:w="140" w:type="dxa"/>
            <w:tcBorders>
              <w:top w:val="dotted" w:sz="4" w:space="0" w:color="auto"/>
              <w:bottom w:val="single" w:sz="4" w:space="0" w:color="auto"/>
            </w:tcBorders>
            <w:vAlign w:val="center"/>
          </w:tcPr>
          <w:p w:rsidR="00000000" w:rsidRDefault="001D69BE">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1D69BE">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Yapıkredi Bankası A.Ş.</w:t>
            </w:r>
          </w:p>
        </w:tc>
        <w:tc>
          <w:tcPr>
            <w:tcW w:w="851"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103.720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5,60%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26.02.07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103.801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0,0%</w:t>
            </w:r>
          </w:p>
        </w:tc>
        <w:tc>
          <w:tcPr>
            <w:tcW w:w="4836" w:type="dxa"/>
            <w:gridSpan w:val="6"/>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4" w:space="0" w:color="auto"/>
            </w:tcBorders>
            <w:vAlign w:val="center"/>
          </w:tcPr>
          <w:p w:rsidR="00000000" w:rsidRDefault="001D69BE">
            <w:pPr>
              <w:ind w:left="-204" w:firstLine="204"/>
              <w:rPr>
                <w:rFonts w:ascii="Arial" w:eastAsia="Arial Unicode MS" w:hAnsi="Arial"/>
                <w:sz w:val="16"/>
              </w:rPr>
            </w:pPr>
          </w:p>
        </w:tc>
        <w:tc>
          <w:tcPr>
            <w:tcW w:w="140" w:type="dxa"/>
            <w:tcBorders>
              <w:top w:val="single" w:sz="4" w:space="0" w:color="auto"/>
              <w:bottom w:val="single" w:sz="4" w:space="0" w:color="auto"/>
            </w:tcBorders>
            <w:vAlign w:val="center"/>
          </w:tcPr>
          <w:p w:rsidR="00000000" w:rsidRDefault="001D69BE">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1D69BE">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15.12.06</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1.503.393</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5,60%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15.01.07</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1.506.72</w:t>
            </w:r>
            <w:r>
              <w:rPr>
                <w:rFonts w:ascii="Arial" w:hAnsi="Arial"/>
                <w:sz w:val="16"/>
              </w:rPr>
              <w:t>6</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0,7%</w:t>
            </w:r>
          </w:p>
        </w:tc>
        <w:tc>
          <w:tcPr>
            <w:tcW w:w="4836" w:type="dxa"/>
            <w:gridSpan w:val="6"/>
            <w:tcBorders>
              <w:top w:val="dotted" w:sz="4" w:space="0" w:color="auto"/>
              <w:left w:val="dotted" w:sz="4" w:space="0" w:color="auto"/>
              <w:bottom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45" w:type="dxa"/>
            <w:gridSpan w:val="2"/>
            <w:tcBorders>
              <w:top w:val="single" w:sz="4" w:space="0" w:color="auto"/>
              <w:bottom w:val="dotted" w:sz="4" w:space="0" w:color="auto"/>
            </w:tcBorders>
            <w:vAlign w:val="center"/>
          </w:tcPr>
          <w:p w:rsidR="00000000" w:rsidRDefault="001D69BE">
            <w:pPr>
              <w:ind w:left="-204" w:firstLine="204"/>
              <w:rPr>
                <w:rFonts w:ascii="Arial" w:eastAsia="Arial Unicode MS" w:hAnsi="Arial"/>
                <w:sz w:val="16"/>
              </w:rPr>
            </w:pPr>
          </w:p>
        </w:tc>
        <w:tc>
          <w:tcPr>
            <w:tcW w:w="140" w:type="dxa"/>
            <w:tcBorders>
              <w:top w:val="single" w:sz="4" w:space="0" w:color="auto"/>
              <w:bottom w:val="dotted" w:sz="4" w:space="0" w:color="auto"/>
            </w:tcBorders>
            <w:vAlign w:val="center"/>
          </w:tcPr>
          <w:p w:rsidR="00000000" w:rsidRDefault="001D69BE">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1D69BE">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510"/>
        </w:trPr>
        <w:tc>
          <w:tcPr>
            <w:tcW w:w="3261" w:type="dxa"/>
            <w:gridSpan w:val="2"/>
            <w:tcBorders>
              <w:top w:val="single" w:sz="4" w:space="0" w:color="auto"/>
              <w:left w:val="single" w:sz="8" w:space="0" w:color="auto"/>
              <w:bottom w:val="single" w:sz="8" w:space="0" w:color="auto"/>
              <w:right w:val="dotted" w:sz="4" w:space="0" w:color="auto"/>
            </w:tcBorders>
            <w:vAlign w:val="center"/>
          </w:tcPr>
          <w:p w:rsidR="00000000" w:rsidRDefault="001D69BE">
            <w:pPr>
              <w:rPr>
                <w:rFonts w:ascii="Arial" w:hAnsi="Arial"/>
                <w:b/>
                <w:sz w:val="16"/>
              </w:rPr>
            </w:pPr>
            <w:r>
              <w:rPr>
                <w:rFonts w:ascii="Arial" w:hAnsi="Arial"/>
                <w:b/>
                <w:sz w:val="16"/>
              </w:rPr>
              <w:t xml:space="preserve">PARA VE SERMAYE PİYASASI ARAÇLARI TOPLAMI </w:t>
            </w:r>
          </w:p>
          <w:p w:rsidR="00000000" w:rsidRDefault="001D69BE">
            <w:pPr>
              <w:rPr>
                <w:rFonts w:ascii="Arial" w:eastAsia="Arial Unicode MS" w:hAnsi="Arial"/>
                <w:b/>
                <w:sz w:val="16"/>
              </w:rPr>
            </w:pPr>
            <w:r>
              <w:rPr>
                <w:rFonts w:ascii="Arial" w:hAnsi="Arial"/>
                <w:b/>
                <w:sz w:val="16"/>
              </w:rPr>
              <w:t xml:space="preserve">(TOTAL OF MONEY &amp; CAPITAL MARKET INSTRUMENTS) </w:t>
            </w:r>
          </w:p>
        </w:tc>
        <w:tc>
          <w:tcPr>
            <w:tcW w:w="850" w:type="dxa"/>
            <w:tcBorders>
              <w:top w:val="dotted" w:sz="4" w:space="0" w:color="auto"/>
              <w:left w:val="dotted" w:sz="4" w:space="0" w:color="auto"/>
              <w:bottom w:val="single" w:sz="8"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1" w:type="dxa"/>
            <w:tcBorders>
              <w:top w:val="dotted" w:sz="4" w:space="0" w:color="auto"/>
              <w:bottom w:val="single" w:sz="8"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tcBorders>
              <w:top w:val="dotted" w:sz="4" w:space="0" w:color="auto"/>
              <w:bottom w:val="single" w:sz="8"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3119" w:type="dxa"/>
            <w:gridSpan w:val="6"/>
            <w:tcBorders>
              <w:top w:val="dotted" w:sz="4" w:space="0" w:color="auto"/>
              <w:bottom w:val="single" w:sz="8"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850" w:type="dxa"/>
            <w:gridSpan w:val="4"/>
            <w:tcBorders>
              <w:top w:val="dotted" w:sz="4" w:space="0" w:color="auto"/>
              <w:bottom w:val="single" w:sz="8" w:space="0" w:color="auto"/>
              <w:right w:val="dotted" w:sz="4" w:space="0" w:color="auto"/>
            </w:tcBorders>
            <w:shd w:val="pct25" w:color="auto" w:fill="auto"/>
            <w:vAlign w:val="center"/>
          </w:tcPr>
          <w:p w:rsidR="00000000" w:rsidRDefault="001D69BE">
            <w:pPr>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73.726.263</w:t>
            </w:r>
          </w:p>
        </w:tc>
        <w:tc>
          <w:tcPr>
            <w:tcW w:w="851" w:type="dxa"/>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34,4%</w:t>
            </w:r>
          </w:p>
        </w:tc>
        <w:tc>
          <w:tcPr>
            <w:tcW w:w="3844" w:type="dxa"/>
            <w:gridSpan w:val="3"/>
            <w:tcBorders>
              <w:top w:val="dotted" w:sz="4" w:space="0" w:color="auto"/>
              <w:left w:val="dotted" w:sz="4"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45" w:type="dxa"/>
            <w:tcBorders>
              <w:top w:val="dotted" w:sz="4" w:space="0" w:color="auto"/>
              <w:bottom w:val="single" w:sz="8" w:space="0" w:color="auto"/>
            </w:tcBorders>
            <w:vAlign w:val="center"/>
          </w:tcPr>
          <w:p w:rsidR="00000000" w:rsidRDefault="001D69BE">
            <w:pPr>
              <w:rPr>
                <w:rFonts w:ascii="Arial" w:eastAsia="Arial Unicode MS" w:hAnsi="Arial"/>
                <w:b/>
                <w:sz w:val="16"/>
              </w:rPr>
            </w:pPr>
          </w:p>
        </w:tc>
        <w:tc>
          <w:tcPr>
            <w:tcW w:w="140" w:type="dxa"/>
            <w:tcBorders>
              <w:top w:val="dotted" w:sz="4" w:space="0" w:color="auto"/>
              <w:bottom w:val="single" w:sz="8" w:space="0" w:color="auto"/>
            </w:tcBorders>
            <w:vAlign w:val="center"/>
          </w:tcPr>
          <w:p w:rsidR="00000000" w:rsidRDefault="001D69BE">
            <w:pPr>
              <w:ind w:left="-204" w:firstLine="204"/>
              <w:rPr>
                <w:rFonts w:ascii="Arial" w:eastAsia="Arial Unicode MS" w:hAnsi="Arial"/>
                <w:b/>
                <w:sz w:val="16"/>
              </w:rPr>
            </w:pPr>
          </w:p>
        </w:tc>
        <w:tc>
          <w:tcPr>
            <w:tcW w:w="1682" w:type="dxa"/>
            <w:gridSpan w:val="5"/>
            <w:tcBorders>
              <w:top w:val="dotted" w:sz="4" w:space="0" w:color="auto"/>
              <w:bottom w:val="single" w:sz="8" w:space="0" w:color="auto"/>
              <w:right w:val="single" w:sz="8" w:space="0" w:color="auto"/>
            </w:tcBorders>
            <w:vAlign w:val="center"/>
          </w:tcPr>
          <w:p w:rsidR="00000000" w:rsidRDefault="001D69BE">
            <w:pPr>
              <w:ind w:left="-204" w:firstLine="204"/>
              <w:rPr>
                <w:rFonts w:ascii="Arial" w:eastAsia="Arial Unicode MS" w:hAnsi="Arial"/>
                <w:b/>
                <w:sz w:val="16"/>
              </w:rPr>
            </w:pPr>
            <w:r>
              <w:rPr>
                <w:rFonts w:ascii="Arial" w:hAnsi="Arial"/>
                <w:b/>
                <w:sz w:val="16"/>
              </w:rPr>
              <w:t> </w:t>
            </w:r>
          </w:p>
        </w:tc>
      </w:tr>
    </w:tbl>
    <w:p w:rsidR="00000000" w:rsidRDefault="001D69BE">
      <w:pPr>
        <w:rPr>
          <w:rFonts w:ascii="Arial" w:hAnsi="Arial"/>
          <w:sz w:val="16"/>
        </w:rPr>
      </w:pPr>
    </w:p>
    <w:tbl>
      <w:tblPr>
        <w:tblW w:w="0" w:type="auto"/>
        <w:tblInd w:w="-21" w:type="dxa"/>
        <w:tblLayout w:type="fixed"/>
        <w:tblCellMar>
          <w:left w:w="0" w:type="dxa"/>
          <w:right w:w="0" w:type="dxa"/>
        </w:tblCellMar>
        <w:tblLook w:val="0000" w:firstRow="0" w:lastRow="0" w:firstColumn="0" w:lastColumn="0" w:noHBand="0" w:noVBand="0"/>
      </w:tblPr>
      <w:tblGrid>
        <w:gridCol w:w="5897"/>
        <w:gridCol w:w="924"/>
        <w:gridCol w:w="540"/>
        <w:gridCol w:w="483"/>
        <w:gridCol w:w="493"/>
        <w:gridCol w:w="581"/>
        <w:gridCol w:w="736"/>
        <w:gridCol w:w="142"/>
        <w:gridCol w:w="1134"/>
        <w:gridCol w:w="851"/>
        <w:gridCol w:w="3240"/>
        <w:gridCol w:w="50"/>
        <w:gridCol w:w="142"/>
        <w:gridCol w:w="50"/>
        <w:gridCol w:w="139"/>
        <w:gridCol w:w="77"/>
        <w:gridCol w:w="2113"/>
      </w:tblGrid>
      <w:tr w:rsidR="00000000">
        <w:tblPrEx>
          <w:tblCellMar>
            <w:top w:w="0" w:type="dxa"/>
            <w:left w:w="0" w:type="dxa"/>
            <w:bottom w:w="0" w:type="dxa"/>
            <w:right w:w="0" w:type="dxa"/>
          </w:tblCellMar>
        </w:tblPrEx>
        <w:trPr>
          <w:trHeight w:val="270"/>
        </w:trPr>
        <w:tc>
          <w:tcPr>
            <w:tcW w:w="5897" w:type="dxa"/>
            <w:tcBorders>
              <w:top w:val="single" w:sz="8" w:space="0" w:color="auto"/>
              <w:left w:val="single" w:sz="8" w:space="0" w:color="auto"/>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TOPLAM PORTFÖY DEĞERİ (TOTAL OF PORTFOLIO VALUE)</w:t>
            </w:r>
          </w:p>
        </w:tc>
        <w:tc>
          <w:tcPr>
            <w:tcW w:w="924" w:type="dxa"/>
            <w:tcBorders>
              <w:top w:val="single" w:sz="8" w:space="0" w:color="auto"/>
              <w:left w:val="nil"/>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540" w:type="dxa"/>
            <w:tcBorders>
              <w:top w:val="single" w:sz="8" w:space="0" w:color="auto"/>
              <w:left w:val="nil"/>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483" w:type="dxa"/>
            <w:tcBorders>
              <w:top w:val="single" w:sz="8" w:space="0" w:color="auto"/>
              <w:left w:val="nil"/>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493" w:type="dxa"/>
            <w:tcBorders>
              <w:top w:val="single" w:sz="8" w:space="0" w:color="auto"/>
              <w:left w:val="nil"/>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581" w:type="dxa"/>
            <w:tcBorders>
              <w:top w:val="single" w:sz="8" w:space="0" w:color="auto"/>
              <w:left w:val="nil"/>
              <w:bottom w:val="single" w:sz="8" w:space="0" w:color="auto"/>
              <w:right w:val="nil"/>
            </w:tcBorders>
            <w:vAlign w:val="center"/>
          </w:tcPr>
          <w:p w:rsidR="00000000" w:rsidRDefault="001D69BE">
            <w:pPr>
              <w:rPr>
                <w:rFonts w:ascii="Arial" w:eastAsia="Arial Unicode MS" w:hAnsi="Arial"/>
                <w:b/>
                <w:sz w:val="16"/>
              </w:rPr>
            </w:pPr>
            <w:r>
              <w:rPr>
                <w:rFonts w:ascii="Arial" w:hAnsi="Arial"/>
                <w:b/>
                <w:sz w:val="16"/>
              </w:rPr>
              <w:t> </w:t>
            </w:r>
          </w:p>
        </w:tc>
        <w:tc>
          <w:tcPr>
            <w:tcW w:w="736" w:type="dxa"/>
            <w:tcBorders>
              <w:top w:val="single" w:sz="8" w:space="0" w:color="auto"/>
              <w:left w:val="nil"/>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42" w:type="dxa"/>
            <w:tcBorders>
              <w:top w:val="single" w:sz="8" w:space="0" w:color="auto"/>
              <w:bottom w:val="single" w:sz="8" w:space="0" w:color="auto"/>
              <w:right w:val="dotted" w:sz="4"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134" w:type="dxa"/>
            <w:tcBorders>
              <w:top w:val="single" w:sz="8"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214.285.941</w:t>
            </w:r>
          </w:p>
        </w:tc>
        <w:tc>
          <w:tcPr>
            <w:tcW w:w="851" w:type="dxa"/>
            <w:tcBorders>
              <w:top w:val="single" w:sz="8"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100,0%</w:t>
            </w:r>
          </w:p>
        </w:tc>
        <w:tc>
          <w:tcPr>
            <w:tcW w:w="3240" w:type="dxa"/>
            <w:tcBorders>
              <w:top w:val="single" w:sz="8" w:space="0" w:color="auto"/>
              <w:left w:val="dotted" w:sz="4"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50" w:type="dxa"/>
            <w:tcBorders>
              <w:top w:val="single" w:sz="8"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42" w:type="dxa"/>
            <w:tcBorders>
              <w:top w:val="single" w:sz="8"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50" w:type="dxa"/>
            <w:tcBorders>
              <w:top w:val="single" w:sz="8"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139" w:type="dxa"/>
            <w:tcBorders>
              <w:top w:val="single" w:sz="8"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77" w:type="dxa"/>
            <w:tcBorders>
              <w:top w:val="single" w:sz="8" w:space="0" w:color="auto"/>
              <w:bottom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c>
          <w:tcPr>
            <w:tcW w:w="2113" w:type="dxa"/>
            <w:tcBorders>
              <w:top w:val="single" w:sz="8" w:space="0" w:color="auto"/>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bl>
    <w:p w:rsidR="00000000" w:rsidRDefault="001D69BE">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12"/>
        <w:gridCol w:w="4679"/>
        <w:gridCol w:w="50"/>
        <w:gridCol w:w="50"/>
        <w:gridCol w:w="62"/>
        <w:gridCol w:w="50"/>
        <w:gridCol w:w="1179"/>
        <w:gridCol w:w="901"/>
        <w:gridCol w:w="38"/>
        <w:gridCol w:w="549"/>
        <w:gridCol w:w="491"/>
        <w:gridCol w:w="502"/>
        <w:gridCol w:w="591"/>
        <w:gridCol w:w="607"/>
        <w:gridCol w:w="35"/>
        <w:gridCol w:w="15"/>
        <w:gridCol w:w="1119"/>
        <w:gridCol w:w="3259"/>
        <w:gridCol w:w="143"/>
        <w:gridCol w:w="18"/>
        <w:gridCol w:w="50"/>
        <w:gridCol w:w="337"/>
        <w:gridCol w:w="20"/>
        <w:gridCol w:w="30"/>
        <w:gridCol w:w="284"/>
        <w:gridCol w:w="283"/>
        <w:gridCol w:w="118"/>
        <w:gridCol w:w="986"/>
        <w:gridCol w:w="50"/>
        <w:gridCol w:w="50"/>
        <w:gridCol w:w="517"/>
        <w:gridCol w:w="517"/>
      </w:tblGrid>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sz w:val="16"/>
              </w:rPr>
            </w:pPr>
            <w:r>
              <w:rPr>
                <w:rFonts w:ascii="Arial" w:hAnsi="Arial"/>
                <w:sz w:val="16"/>
              </w:rPr>
              <w:t>HAZIR DEĞERLER (LIQ</w:t>
            </w:r>
            <w:r>
              <w:rPr>
                <w:rFonts w:ascii="Arial" w:hAnsi="Arial"/>
                <w:sz w:val="16"/>
              </w:rPr>
              <w:t>UID ASSETS)</w:t>
            </w:r>
          </w:p>
        </w:tc>
        <w:tc>
          <w:tcPr>
            <w:tcW w:w="939" w:type="dxa"/>
            <w:gridSpan w:val="2"/>
            <w:vAlign w:val="center"/>
          </w:tcPr>
          <w:p w:rsidR="00000000" w:rsidRDefault="001D69BE">
            <w:pPr>
              <w:rPr>
                <w:rFonts w:ascii="Arial" w:eastAsia="Arial Unicode MS" w:hAnsi="Arial"/>
                <w:sz w:val="16"/>
              </w:rPr>
            </w:pPr>
            <w:r>
              <w:rPr>
                <w:rFonts w:ascii="Arial" w:hAnsi="Arial"/>
                <w:sz w:val="16"/>
              </w:rPr>
              <w:t> </w:t>
            </w:r>
          </w:p>
        </w:tc>
        <w:tc>
          <w:tcPr>
            <w:tcW w:w="549" w:type="dxa"/>
            <w:vAlign w:val="center"/>
          </w:tcPr>
          <w:p w:rsidR="00000000" w:rsidRDefault="001D69BE">
            <w:pPr>
              <w:rPr>
                <w:rFonts w:ascii="Arial" w:eastAsia="Arial Unicode MS" w:hAnsi="Arial"/>
                <w:sz w:val="16"/>
              </w:rPr>
            </w:pPr>
            <w:r>
              <w:rPr>
                <w:rFonts w:ascii="Arial" w:hAnsi="Arial"/>
                <w:sz w:val="16"/>
              </w:rPr>
              <w:t> </w:t>
            </w:r>
          </w:p>
        </w:tc>
        <w:tc>
          <w:tcPr>
            <w:tcW w:w="491" w:type="dxa"/>
            <w:vAlign w:val="center"/>
          </w:tcPr>
          <w:p w:rsidR="00000000" w:rsidRDefault="001D69BE">
            <w:pPr>
              <w:rPr>
                <w:rFonts w:ascii="Arial" w:eastAsia="Arial Unicode MS" w:hAnsi="Arial"/>
                <w:sz w:val="16"/>
              </w:rPr>
            </w:pPr>
            <w:r>
              <w:rPr>
                <w:rFonts w:ascii="Arial" w:hAnsi="Arial"/>
                <w:sz w:val="16"/>
              </w:rPr>
              <w:t> </w:t>
            </w:r>
          </w:p>
        </w:tc>
        <w:tc>
          <w:tcPr>
            <w:tcW w:w="502" w:type="dxa"/>
            <w:vAlign w:val="center"/>
          </w:tcPr>
          <w:p w:rsidR="00000000" w:rsidRDefault="001D69BE">
            <w:pPr>
              <w:rPr>
                <w:rFonts w:ascii="Arial" w:eastAsia="Arial Unicode MS" w:hAnsi="Arial"/>
                <w:sz w:val="16"/>
              </w:rPr>
            </w:pPr>
            <w:r>
              <w:rPr>
                <w:rFonts w:ascii="Arial" w:hAnsi="Arial"/>
                <w:sz w:val="16"/>
              </w:rPr>
              <w:t> </w:t>
            </w:r>
          </w:p>
        </w:tc>
        <w:tc>
          <w:tcPr>
            <w:tcW w:w="591" w:type="dxa"/>
            <w:vAlign w:val="center"/>
          </w:tcPr>
          <w:p w:rsidR="00000000" w:rsidRDefault="001D69BE">
            <w:pPr>
              <w:rPr>
                <w:rFonts w:ascii="Arial" w:eastAsia="Arial Unicode MS" w:hAnsi="Arial"/>
                <w:sz w:val="16"/>
              </w:rPr>
            </w:pPr>
            <w:r>
              <w:rPr>
                <w:rFonts w:ascii="Arial" w:hAnsi="Arial"/>
                <w:sz w:val="16"/>
              </w:rPr>
              <w:t> </w:t>
            </w:r>
          </w:p>
        </w:tc>
        <w:tc>
          <w:tcPr>
            <w:tcW w:w="607" w:type="dxa"/>
            <w:vAlign w:val="center"/>
          </w:tcPr>
          <w:p w:rsidR="00000000" w:rsidRDefault="001D69BE">
            <w:pPr>
              <w:rPr>
                <w:rFonts w:ascii="Arial" w:eastAsia="Arial Unicode MS" w:hAnsi="Arial"/>
                <w:sz w:val="16"/>
              </w:rPr>
            </w:pPr>
            <w:r>
              <w:rPr>
                <w:rFonts w:ascii="Arial" w:hAnsi="Arial"/>
                <w:sz w:val="16"/>
              </w:rPr>
              <w:t> </w:t>
            </w:r>
          </w:p>
        </w:tc>
        <w:tc>
          <w:tcPr>
            <w:tcW w:w="50" w:type="dxa"/>
            <w:gridSpan w:val="2"/>
            <w:tcBorders>
              <w:top w:val="single" w:sz="8" w:space="0" w:color="auto"/>
              <w:bottom w:val="nil"/>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119" w:type="dxa"/>
            <w:tcBorders>
              <w:top w:val="single" w:sz="8" w:space="0" w:color="auto"/>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hAnsi="Arial"/>
                <w:sz w:val="16"/>
              </w:rPr>
              <w:t>8.936</w:t>
            </w:r>
          </w:p>
        </w:tc>
        <w:tc>
          <w:tcPr>
            <w:tcW w:w="3259" w:type="dxa"/>
            <w:tcBorders>
              <w:top w:val="single" w:sz="8" w:space="0" w:color="auto"/>
              <w:left w:val="dotted" w:sz="4" w:space="0" w:color="auto"/>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143" w:type="dxa"/>
            <w:tcBorders>
              <w:top w:val="single" w:sz="8" w:space="0" w:color="auto"/>
              <w:left w:val="nil"/>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405" w:type="dxa"/>
            <w:gridSpan w:val="3"/>
            <w:tcBorders>
              <w:top w:val="single" w:sz="8" w:space="0" w:color="auto"/>
              <w:left w:val="nil"/>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50" w:type="dxa"/>
            <w:gridSpan w:val="2"/>
            <w:tcBorders>
              <w:top w:val="single" w:sz="8" w:space="0" w:color="auto"/>
              <w:left w:val="nil"/>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284" w:type="dxa"/>
            <w:tcBorders>
              <w:top w:val="single" w:sz="8" w:space="0" w:color="auto"/>
              <w:left w:val="nil"/>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283" w:type="dxa"/>
            <w:tcBorders>
              <w:top w:val="single" w:sz="8" w:space="0" w:color="auto"/>
              <w:left w:val="nil"/>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118" w:type="dxa"/>
            <w:tcBorders>
              <w:top w:val="single" w:sz="8" w:space="0" w:color="auto"/>
              <w:left w:val="nil"/>
              <w:bottom w:val="nil"/>
              <w:right w:val="nil"/>
            </w:tcBorders>
            <w:vAlign w:val="center"/>
          </w:tcPr>
          <w:p w:rsidR="00000000" w:rsidRDefault="001D69BE">
            <w:pPr>
              <w:rPr>
                <w:rFonts w:ascii="Arial" w:eastAsia="Arial Unicode MS" w:hAnsi="Arial"/>
                <w:sz w:val="16"/>
              </w:rPr>
            </w:pPr>
            <w:r>
              <w:rPr>
                <w:rFonts w:ascii="Arial" w:hAnsi="Arial"/>
                <w:sz w:val="16"/>
              </w:rPr>
              <w:t> </w:t>
            </w:r>
          </w:p>
        </w:tc>
        <w:tc>
          <w:tcPr>
            <w:tcW w:w="2120" w:type="dxa"/>
            <w:gridSpan w:val="5"/>
            <w:tcBorders>
              <w:top w:val="single" w:sz="8" w:space="0" w:color="auto"/>
              <w:left w:val="nil"/>
              <w:bottom w:val="nil"/>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sz w:val="16"/>
              </w:rPr>
            </w:pPr>
            <w:r>
              <w:rPr>
                <w:rFonts w:ascii="Arial" w:hAnsi="Arial"/>
                <w:sz w:val="16"/>
              </w:rPr>
              <w:t xml:space="preserve"> ALACAKLAR (RECEIVABLES)</w:t>
            </w:r>
          </w:p>
        </w:tc>
        <w:tc>
          <w:tcPr>
            <w:tcW w:w="939" w:type="dxa"/>
            <w:gridSpan w:val="2"/>
            <w:vAlign w:val="center"/>
          </w:tcPr>
          <w:p w:rsidR="00000000" w:rsidRDefault="001D69BE">
            <w:pPr>
              <w:rPr>
                <w:rFonts w:ascii="Arial" w:eastAsia="Arial Unicode MS" w:hAnsi="Arial"/>
                <w:sz w:val="16"/>
              </w:rPr>
            </w:pPr>
          </w:p>
        </w:tc>
        <w:tc>
          <w:tcPr>
            <w:tcW w:w="549" w:type="dxa"/>
            <w:vAlign w:val="center"/>
          </w:tcPr>
          <w:p w:rsidR="00000000" w:rsidRDefault="001D69BE">
            <w:pPr>
              <w:rPr>
                <w:rFonts w:ascii="Arial" w:eastAsia="Arial Unicode MS" w:hAnsi="Arial"/>
                <w:sz w:val="16"/>
              </w:rPr>
            </w:pPr>
          </w:p>
        </w:tc>
        <w:tc>
          <w:tcPr>
            <w:tcW w:w="491" w:type="dxa"/>
            <w:vAlign w:val="center"/>
          </w:tcPr>
          <w:p w:rsidR="00000000" w:rsidRDefault="001D69BE">
            <w:pPr>
              <w:rPr>
                <w:rFonts w:ascii="Arial" w:eastAsia="Arial Unicode MS" w:hAnsi="Arial"/>
                <w:sz w:val="16"/>
              </w:rPr>
            </w:pPr>
          </w:p>
        </w:tc>
        <w:tc>
          <w:tcPr>
            <w:tcW w:w="502" w:type="dxa"/>
            <w:vAlign w:val="center"/>
          </w:tcPr>
          <w:p w:rsidR="00000000" w:rsidRDefault="001D69BE">
            <w:pPr>
              <w:rPr>
                <w:rFonts w:ascii="Arial" w:eastAsia="Arial Unicode MS" w:hAnsi="Arial"/>
                <w:sz w:val="16"/>
              </w:rPr>
            </w:pPr>
          </w:p>
        </w:tc>
        <w:tc>
          <w:tcPr>
            <w:tcW w:w="591" w:type="dxa"/>
            <w:vAlign w:val="center"/>
          </w:tcPr>
          <w:p w:rsidR="00000000" w:rsidRDefault="001D69BE">
            <w:pPr>
              <w:rPr>
                <w:rFonts w:ascii="Arial" w:eastAsia="Arial Unicode MS" w:hAnsi="Arial"/>
                <w:sz w:val="16"/>
              </w:rPr>
            </w:pPr>
          </w:p>
        </w:tc>
        <w:tc>
          <w:tcPr>
            <w:tcW w:w="607" w:type="dxa"/>
            <w:vAlign w:val="center"/>
          </w:tcPr>
          <w:p w:rsidR="00000000" w:rsidRDefault="001D69BE">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1D69BE">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5.907.205</w:t>
            </w:r>
          </w:p>
        </w:tc>
        <w:tc>
          <w:tcPr>
            <w:tcW w:w="3259" w:type="dxa"/>
            <w:tcBorders>
              <w:top w:val="nil"/>
              <w:left w:val="dotted" w:sz="4" w:space="0" w:color="auto"/>
              <w:bottom w:val="nil"/>
              <w:right w:val="nil"/>
            </w:tcBorders>
            <w:vAlign w:val="center"/>
          </w:tcPr>
          <w:p w:rsidR="00000000" w:rsidRDefault="001D69BE">
            <w:pPr>
              <w:rPr>
                <w:rFonts w:ascii="Arial" w:eastAsia="Arial Unicode MS" w:hAnsi="Arial"/>
                <w:sz w:val="16"/>
              </w:rPr>
            </w:pPr>
          </w:p>
        </w:tc>
        <w:tc>
          <w:tcPr>
            <w:tcW w:w="143" w:type="dxa"/>
            <w:tcBorders>
              <w:top w:val="nil"/>
              <w:left w:val="nil"/>
              <w:bottom w:val="nil"/>
              <w:right w:val="nil"/>
            </w:tcBorders>
            <w:vAlign w:val="center"/>
          </w:tcPr>
          <w:p w:rsidR="00000000" w:rsidRDefault="001D69BE">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84" w:type="dxa"/>
            <w:tcBorders>
              <w:top w:val="nil"/>
              <w:left w:val="nil"/>
              <w:bottom w:val="nil"/>
              <w:right w:val="nil"/>
            </w:tcBorders>
            <w:vAlign w:val="center"/>
          </w:tcPr>
          <w:p w:rsidR="00000000" w:rsidRDefault="001D69BE">
            <w:pPr>
              <w:rPr>
                <w:rFonts w:ascii="Arial" w:eastAsia="Arial Unicode MS" w:hAnsi="Arial"/>
                <w:sz w:val="16"/>
              </w:rPr>
            </w:pPr>
          </w:p>
        </w:tc>
        <w:tc>
          <w:tcPr>
            <w:tcW w:w="283" w:type="dxa"/>
            <w:tcBorders>
              <w:top w:val="nil"/>
              <w:left w:val="nil"/>
              <w:bottom w:val="nil"/>
              <w:right w:val="nil"/>
            </w:tcBorders>
            <w:vAlign w:val="center"/>
          </w:tcPr>
          <w:p w:rsidR="00000000" w:rsidRDefault="001D69BE">
            <w:pPr>
              <w:rPr>
                <w:rFonts w:ascii="Arial" w:eastAsia="Arial Unicode MS" w:hAnsi="Arial"/>
                <w:sz w:val="16"/>
              </w:rPr>
            </w:pPr>
          </w:p>
        </w:tc>
        <w:tc>
          <w:tcPr>
            <w:tcW w:w="118" w:type="dxa"/>
            <w:tcBorders>
              <w:top w:val="nil"/>
              <w:left w:val="nil"/>
              <w:bottom w:val="nil"/>
              <w:right w:val="nil"/>
            </w:tcBorders>
            <w:vAlign w:val="center"/>
          </w:tcPr>
          <w:p w:rsidR="00000000" w:rsidRDefault="001D69BE">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sz w:val="16"/>
              </w:rPr>
            </w:pPr>
            <w:r>
              <w:rPr>
                <w:rFonts w:ascii="Arial" w:hAnsi="Arial"/>
                <w:sz w:val="16"/>
              </w:rPr>
              <w:t xml:space="preserve"> DİĞER AKTİFLER (OTHER ASSETS)</w:t>
            </w:r>
          </w:p>
        </w:tc>
        <w:tc>
          <w:tcPr>
            <w:tcW w:w="939" w:type="dxa"/>
            <w:gridSpan w:val="2"/>
            <w:vAlign w:val="center"/>
          </w:tcPr>
          <w:p w:rsidR="00000000" w:rsidRDefault="001D69BE">
            <w:pPr>
              <w:rPr>
                <w:rFonts w:ascii="Arial" w:eastAsia="Arial Unicode MS" w:hAnsi="Arial"/>
                <w:sz w:val="16"/>
              </w:rPr>
            </w:pPr>
          </w:p>
        </w:tc>
        <w:tc>
          <w:tcPr>
            <w:tcW w:w="549" w:type="dxa"/>
            <w:vAlign w:val="center"/>
          </w:tcPr>
          <w:p w:rsidR="00000000" w:rsidRDefault="001D69BE">
            <w:pPr>
              <w:rPr>
                <w:rFonts w:ascii="Arial" w:eastAsia="Arial Unicode MS" w:hAnsi="Arial"/>
                <w:sz w:val="16"/>
              </w:rPr>
            </w:pPr>
          </w:p>
        </w:tc>
        <w:tc>
          <w:tcPr>
            <w:tcW w:w="491" w:type="dxa"/>
            <w:vAlign w:val="center"/>
          </w:tcPr>
          <w:p w:rsidR="00000000" w:rsidRDefault="001D69BE">
            <w:pPr>
              <w:rPr>
                <w:rFonts w:ascii="Arial" w:eastAsia="Arial Unicode MS" w:hAnsi="Arial"/>
                <w:sz w:val="16"/>
              </w:rPr>
            </w:pPr>
          </w:p>
        </w:tc>
        <w:tc>
          <w:tcPr>
            <w:tcW w:w="502" w:type="dxa"/>
            <w:vAlign w:val="center"/>
          </w:tcPr>
          <w:p w:rsidR="00000000" w:rsidRDefault="001D69BE">
            <w:pPr>
              <w:rPr>
                <w:rFonts w:ascii="Arial" w:eastAsia="Arial Unicode MS" w:hAnsi="Arial"/>
                <w:sz w:val="16"/>
              </w:rPr>
            </w:pPr>
          </w:p>
        </w:tc>
        <w:tc>
          <w:tcPr>
            <w:tcW w:w="591" w:type="dxa"/>
            <w:vAlign w:val="center"/>
          </w:tcPr>
          <w:p w:rsidR="00000000" w:rsidRDefault="001D69BE">
            <w:pPr>
              <w:rPr>
                <w:rFonts w:ascii="Arial" w:eastAsia="Arial Unicode MS" w:hAnsi="Arial"/>
                <w:sz w:val="16"/>
              </w:rPr>
            </w:pPr>
          </w:p>
        </w:tc>
        <w:tc>
          <w:tcPr>
            <w:tcW w:w="607" w:type="dxa"/>
            <w:vAlign w:val="center"/>
          </w:tcPr>
          <w:p w:rsidR="00000000" w:rsidRDefault="001D69BE">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1D69BE">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3.715.596</w:t>
            </w:r>
          </w:p>
        </w:tc>
        <w:tc>
          <w:tcPr>
            <w:tcW w:w="3259" w:type="dxa"/>
            <w:tcBorders>
              <w:top w:val="nil"/>
              <w:left w:val="dotted" w:sz="4" w:space="0" w:color="auto"/>
              <w:bottom w:val="nil"/>
              <w:right w:val="nil"/>
            </w:tcBorders>
            <w:vAlign w:val="center"/>
          </w:tcPr>
          <w:p w:rsidR="00000000" w:rsidRDefault="001D69BE">
            <w:pPr>
              <w:rPr>
                <w:rFonts w:ascii="Arial" w:eastAsia="Arial Unicode MS" w:hAnsi="Arial"/>
                <w:sz w:val="16"/>
              </w:rPr>
            </w:pPr>
          </w:p>
        </w:tc>
        <w:tc>
          <w:tcPr>
            <w:tcW w:w="143" w:type="dxa"/>
            <w:tcBorders>
              <w:top w:val="nil"/>
              <w:left w:val="nil"/>
              <w:bottom w:val="nil"/>
              <w:right w:val="nil"/>
            </w:tcBorders>
            <w:vAlign w:val="center"/>
          </w:tcPr>
          <w:p w:rsidR="00000000" w:rsidRDefault="001D69BE">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84" w:type="dxa"/>
            <w:tcBorders>
              <w:top w:val="nil"/>
              <w:left w:val="nil"/>
              <w:bottom w:val="nil"/>
              <w:right w:val="nil"/>
            </w:tcBorders>
            <w:vAlign w:val="center"/>
          </w:tcPr>
          <w:p w:rsidR="00000000" w:rsidRDefault="001D69BE">
            <w:pPr>
              <w:rPr>
                <w:rFonts w:ascii="Arial" w:eastAsia="Arial Unicode MS" w:hAnsi="Arial"/>
                <w:sz w:val="16"/>
              </w:rPr>
            </w:pPr>
          </w:p>
        </w:tc>
        <w:tc>
          <w:tcPr>
            <w:tcW w:w="283" w:type="dxa"/>
            <w:tcBorders>
              <w:top w:val="nil"/>
              <w:left w:val="nil"/>
              <w:bottom w:val="nil"/>
              <w:right w:val="nil"/>
            </w:tcBorders>
            <w:vAlign w:val="center"/>
          </w:tcPr>
          <w:p w:rsidR="00000000" w:rsidRDefault="001D69BE">
            <w:pPr>
              <w:rPr>
                <w:rFonts w:ascii="Arial" w:eastAsia="Arial Unicode MS" w:hAnsi="Arial"/>
                <w:sz w:val="16"/>
              </w:rPr>
            </w:pPr>
          </w:p>
        </w:tc>
        <w:tc>
          <w:tcPr>
            <w:tcW w:w="118" w:type="dxa"/>
            <w:tcBorders>
              <w:top w:val="nil"/>
              <w:left w:val="nil"/>
              <w:bottom w:val="nil"/>
              <w:right w:val="nil"/>
            </w:tcBorders>
            <w:vAlign w:val="center"/>
          </w:tcPr>
          <w:p w:rsidR="00000000" w:rsidRDefault="001D69BE">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sz w:val="16"/>
              </w:rPr>
            </w:pPr>
            <w:r>
              <w:rPr>
                <w:rFonts w:ascii="Arial" w:hAnsi="Arial"/>
                <w:sz w:val="16"/>
              </w:rPr>
              <w:t xml:space="preserve"> BORÇLAR (-) (PAYABLES)</w:t>
            </w:r>
          </w:p>
        </w:tc>
        <w:tc>
          <w:tcPr>
            <w:tcW w:w="939" w:type="dxa"/>
            <w:gridSpan w:val="2"/>
            <w:vAlign w:val="center"/>
          </w:tcPr>
          <w:p w:rsidR="00000000" w:rsidRDefault="001D69BE">
            <w:pPr>
              <w:rPr>
                <w:rFonts w:ascii="Arial" w:eastAsia="Arial Unicode MS" w:hAnsi="Arial"/>
                <w:sz w:val="16"/>
              </w:rPr>
            </w:pPr>
          </w:p>
        </w:tc>
        <w:tc>
          <w:tcPr>
            <w:tcW w:w="549" w:type="dxa"/>
            <w:vAlign w:val="center"/>
          </w:tcPr>
          <w:p w:rsidR="00000000" w:rsidRDefault="001D69BE">
            <w:pPr>
              <w:rPr>
                <w:rFonts w:ascii="Arial" w:eastAsia="Arial Unicode MS" w:hAnsi="Arial"/>
                <w:sz w:val="16"/>
              </w:rPr>
            </w:pPr>
          </w:p>
        </w:tc>
        <w:tc>
          <w:tcPr>
            <w:tcW w:w="491" w:type="dxa"/>
            <w:vAlign w:val="center"/>
          </w:tcPr>
          <w:p w:rsidR="00000000" w:rsidRDefault="001D69BE">
            <w:pPr>
              <w:rPr>
                <w:rFonts w:ascii="Arial" w:eastAsia="Arial Unicode MS" w:hAnsi="Arial"/>
                <w:sz w:val="16"/>
              </w:rPr>
            </w:pPr>
          </w:p>
        </w:tc>
        <w:tc>
          <w:tcPr>
            <w:tcW w:w="502" w:type="dxa"/>
            <w:vAlign w:val="center"/>
          </w:tcPr>
          <w:p w:rsidR="00000000" w:rsidRDefault="001D69BE">
            <w:pPr>
              <w:rPr>
                <w:rFonts w:ascii="Arial" w:eastAsia="Arial Unicode MS" w:hAnsi="Arial"/>
                <w:sz w:val="16"/>
              </w:rPr>
            </w:pPr>
          </w:p>
        </w:tc>
        <w:tc>
          <w:tcPr>
            <w:tcW w:w="591" w:type="dxa"/>
            <w:vAlign w:val="center"/>
          </w:tcPr>
          <w:p w:rsidR="00000000" w:rsidRDefault="001D69BE">
            <w:pPr>
              <w:rPr>
                <w:rFonts w:ascii="Arial" w:eastAsia="Arial Unicode MS" w:hAnsi="Arial"/>
                <w:sz w:val="16"/>
              </w:rPr>
            </w:pPr>
          </w:p>
        </w:tc>
        <w:tc>
          <w:tcPr>
            <w:tcW w:w="607" w:type="dxa"/>
            <w:vAlign w:val="center"/>
          </w:tcPr>
          <w:p w:rsidR="00000000" w:rsidRDefault="001D69BE">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1D69BE">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24.977.648</w:t>
            </w:r>
          </w:p>
        </w:tc>
        <w:tc>
          <w:tcPr>
            <w:tcW w:w="3259" w:type="dxa"/>
            <w:tcBorders>
              <w:top w:val="nil"/>
              <w:left w:val="dotted" w:sz="4" w:space="0" w:color="auto"/>
              <w:bottom w:val="nil"/>
              <w:right w:val="nil"/>
            </w:tcBorders>
            <w:vAlign w:val="center"/>
          </w:tcPr>
          <w:p w:rsidR="00000000" w:rsidRDefault="001D69BE">
            <w:pPr>
              <w:rPr>
                <w:rFonts w:ascii="Arial" w:eastAsia="Arial Unicode MS" w:hAnsi="Arial"/>
                <w:sz w:val="16"/>
              </w:rPr>
            </w:pPr>
          </w:p>
        </w:tc>
        <w:tc>
          <w:tcPr>
            <w:tcW w:w="143" w:type="dxa"/>
            <w:tcBorders>
              <w:top w:val="nil"/>
              <w:left w:val="nil"/>
              <w:bottom w:val="nil"/>
              <w:right w:val="nil"/>
            </w:tcBorders>
            <w:vAlign w:val="center"/>
          </w:tcPr>
          <w:p w:rsidR="00000000" w:rsidRDefault="001D69BE">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84" w:type="dxa"/>
            <w:tcBorders>
              <w:top w:val="nil"/>
              <w:left w:val="nil"/>
              <w:bottom w:val="nil"/>
              <w:right w:val="nil"/>
            </w:tcBorders>
            <w:vAlign w:val="center"/>
          </w:tcPr>
          <w:p w:rsidR="00000000" w:rsidRDefault="001D69BE">
            <w:pPr>
              <w:rPr>
                <w:rFonts w:ascii="Arial" w:eastAsia="Arial Unicode MS" w:hAnsi="Arial"/>
                <w:sz w:val="16"/>
              </w:rPr>
            </w:pPr>
          </w:p>
        </w:tc>
        <w:tc>
          <w:tcPr>
            <w:tcW w:w="283" w:type="dxa"/>
            <w:tcBorders>
              <w:top w:val="nil"/>
              <w:left w:val="nil"/>
              <w:bottom w:val="nil"/>
              <w:right w:val="nil"/>
            </w:tcBorders>
            <w:vAlign w:val="center"/>
          </w:tcPr>
          <w:p w:rsidR="00000000" w:rsidRDefault="001D69BE">
            <w:pPr>
              <w:rPr>
                <w:rFonts w:ascii="Arial" w:eastAsia="Arial Unicode MS" w:hAnsi="Arial"/>
                <w:sz w:val="16"/>
              </w:rPr>
            </w:pPr>
          </w:p>
        </w:tc>
        <w:tc>
          <w:tcPr>
            <w:tcW w:w="118" w:type="dxa"/>
            <w:tcBorders>
              <w:top w:val="nil"/>
              <w:left w:val="nil"/>
              <w:bottom w:val="nil"/>
              <w:right w:val="nil"/>
            </w:tcBorders>
            <w:vAlign w:val="center"/>
          </w:tcPr>
          <w:p w:rsidR="00000000" w:rsidRDefault="001D69BE">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b/>
                <w:sz w:val="16"/>
              </w:rPr>
            </w:pPr>
            <w:r>
              <w:rPr>
                <w:rFonts w:ascii="Arial" w:hAnsi="Arial"/>
                <w:b/>
                <w:sz w:val="16"/>
              </w:rPr>
              <w:t xml:space="preserve"> NET AKTİF DEĞER (NET ASSETS VALUE)</w:t>
            </w:r>
          </w:p>
        </w:tc>
        <w:tc>
          <w:tcPr>
            <w:tcW w:w="939" w:type="dxa"/>
            <w:gridSpan w:val="2"/>
            <w:vAlign w:val="center"/>
          </w:tcPr>
          <w:p w:rsidR="00000000" w:rsidRDefault="001D69BE">
            <w:pPr>
              <w:rPr>
                <w:rFonts w:ascii="Arial" w:eastAsia="Arial Unicode MS" w:hAnsi="Arial"/>
                <w:b/>
                <w:sz w:val="16"/>
              </w:rPr>
            </w:pPr>
          </w:p>
        </w:tc>
        <w:tc>
          <w:tcPr>
            <w:tcW w:w="549" w:type="dxa"/>
            <w:vAlign w:val="center"/>
          </w:tcPr>
          <w:p w:rsidR="00000000" w:rsidRDefault="001D69BE">
            <w:pPr>
              <w:rPr>
                <w:rFonts w:ascii="Arial" w:eastAsia="Arial Unicode MS" w:hAnsi="Arial"/>
                <w:b/>
                <w:sz w:val="16"/>
              </w:rPr>
            </w:pPr>
          </w:p>
        </w:tc>
        <w:tc>
          <w:tcPr>
            <w:tcW w:w="491" w:type="dxa"/>
            <w:vAlign w:val="center"/>
          </w:tcPr>
          <w:p w:rsidR="00000000" w:rsidRDefault="001D69BE">
            <w:pPr>
              <w:rPr>
                <w:rFonts w:ascii="Arial" w:eastAsia="Arial Unicode MS" w:hAnsi="Arial"/>
                <w:b/>
                <w:sz w:val="16"/>
              </w:rPr>
            </w:pPr>
          </w:p>
        </w:tc>
        <w:tc>
          <w:tcPr>
            <w:tcW w:w="502" w:type="dxa"/>
            <w:vAlign w:val="center"/>
          </w:tcPr>
          <w:p w:rsidR="00000000" w:rsidRDefault="001D69BE">
            <w:pPr>
              <w:rPr>
                <w:rFonts w:ascii="Arial" w:eastAsia="Arial Unicode MS" w:hAnsi="Arial"/>
                <w:b/>
                <w:sz w:val="16"/>
              </w:rPr>
            </w:pPr>
          </w:p>
        </w:tc>
        <w:tc>
          <w:tcPr>
            <w:tcW w:w="591" w:type="dxa"/>
            <w:vAlign w:val="center"/>
          </w:tcPr>
          <w:p w:rsidR="00000000" w:rsidRDefault="001D69BE">
            <w:pPr>
              <w:rPr>
                <w:rFonts w:ascii="Arial" w:eastAsia="Arial Unicode MS" w:hAnsi="Arial"/>
                <w:b/>
                <w:sz w:val="16"/>
              </w:rPr>
            </w:pPr>
          </w:p>
        </w:tc>
        <w:tc>
          <w:tcPr>
            <w:tcW w:w="607" w:type="dxa"/>
            <w:vAlign w:val="center"/>
          </w:tcPr>
          <w:p w:rsidR="00000000" w:rsidRDefault="001D69BE">
            <w:pPr>
              <w:rPr>
                <w:rFonts w:ascii="Arial" w:eastAsia="Arial Unicode MS" w:hAnsi="Arial"/>
                <w:b/>
                <w:sz w:val="16"/>
              </w:rPr>
            </w:pPr>
          </w:p>
        </w:tc>
        <w:tc>
          <w:tcPr>
            <w:tcW w:w="50" w:type="dxa"/>
            <w:gridSpan w:val="2"/>
            <w:tcBorders>
              <w:top w:val="nil"/>
              <w:bottom w:val="nil"/>
              <w:right w:val="dotted" w:sz="4" w:space="0" w:color="auto"/>
            </w:tcBorders>
            <w:vAlign w:val="center"/>
          </w:tcPr>
          <w:p w:rsidR="00000000" w:rsidRDefault="001D69BE">
            <w:pPr>
              <w:rPr>
                <w:rFonts w:ascii="Arial" w:eastAsia="Arial Unicode MS" w:hAnsi="Arial"/>
                <w:b/>
                <w:sz w:val="16"/>
              </w:rPr>
            </w:pPr>
          </w:p>
        </w:tc>
        <w:tc>
          <w:tcPr>
            <w:tcW w:w="1119"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19</w:t>
            </w:r>
            <w:r>
              <w:rPr>
                <w:rFonts w:ascii="Arial" w:eastAsia="Arial Unicode MS" w:hAnsi="Arial"/>
                <w:b/>
                <w:sz w:val="16"/>
              </w:rPr>
              <w:t>8.940.030</w:t>
            </w:r>
          </w:p>
        </w:tc>
        <w:tc>
          <w:tcPr>
            <w:tcW w:w="3259" w:type="dxa"/>
            <w:tcBorders>
              <w:top w:val="nil"/>
              <w:left w:val="dotted" w:sz="4" w:space="0" w:color="auto"/>
              <w:bottom w:val="nil"/>
              <w:right w:val="nil"/>
            </w:tcBorders>
            <w:vAlign w:val="center"/>
          </w:tcPr>
          <w:p w:rsidR="00000000" w:rsidRDefault="001D69BE">
            <w:pPr>
              <w:rPr>
                <w:rFonts w:ascii="Arial" w:eastAsia="Arial Unicode MS" w:hAnsi="Arial"/>
                <w:b/>
                <w:sz w:val="16"/>
              </w:rPr>
            </w:pPr>
          </w:p>
        </w:tc>
        <w:tc>
          <w:tcPr>
            <w:tcW w:w="143" w:type="dxa"/>
            <w:tcBorders>
              <w:top w:val="nil"/>
              <w:left w:val="nil"/>
              <w:bottom w:val="nil"/>
              <w:right w:val="nil"/>
            </w:tcBorders>
            <w:vAlign w:val="center"/>
          </w:tcPr>
          <w:p w:rsidR="00000000" w:rsidRDefault="001D69BE">
            <w:pPr>
              <w:rPr>
                <w:rFonts w:ascii="Arial" w:eastAsia="Arial Unicode MS" w:hAnsi="Arial"/>
                <w:b/>
                <w:sz w:val="16"/>
              </w:rPr>
            </w:pPr>
          </w:p>
        </w:tc>
        <w:tc>
          <w:tcPr>
            <w:tcW w:w="405" w:type="dxa"/>
            <w:gridSpan w:val="3"/>
            <w:tcBorders>
              <w:top w:val="nil"/>
              <w:left w:val="nil"/>
              <w:bottom w:val="nil"/>
              <w:right w:val="nil"/>
            </w:tcBorders>
            <w:vAlign w:val="center"/>
          </w:tcPr>
          <w:p w:rsidR="00000000" w:rsidRDefault="001D69BE">
            <w:pPr>
              <w:rPr>
                <w:rFonts w:ascii="Arial" w:eastAsia="Arial Unicode MS" w:hAnsi="Arial"/>
                <w:b/>
                <w:sz w:val="16"/>
              </w:rPr>
            </w:pPr>
          </w:p>
        </w:tc>
        <w:tc>
          <w:tcPr>
            <w:tcW w:w="50" w:type="dxa"/>
            <w:gridSpan w:val="2"/>
            <w:tcBorders>
              <w:top w:val="nil"/>
              <w:left w:val="nil"/>
              <w:bottom w:val="nil"/>
              <w:right w:val="nil"/>
            </w:tcBorders>
            <w:vAlign w:val="center"/>
          </w:tcPr>
          <w:p w:rsidR="00000000" w:rsidRDefault="001D69BE">
            <w:pPr>
              <w:rPr>
                <w:rFonts w:ascii="Arial" w:eastAsia="Arial Unicode MS" w:hAnsi="Arial"/>
                <w:b/>
                <w:sz w:val="16"/>
              </w:rPr>
            </w:pPr>
          </w:p>
        </w:tc>
        <w:tc>
          <w:tcPr>
            <w:tcW w:w="284" w:type="dxa"/>
            <w:tcBorders>
              <w:top w:val="nil"/>
              <w:left w:val="nil"/>
              <w:bottom w:val="nil"/>
              <w:right w:val="nil"/>
            </w:tcBorders>
            <w:vAlign w:val="center"/>
          </w:tcPr>
          <w:p w:rsidR="00000000" w:rsidRDefault="001D69BE">
            <w:pPr>
              <w:rPr>
                <w:rFonts w:ascii="Arial" w:eastAsia="Arial Unicode MS" w:hAnsi="Arial"/>
                <w:b/>
                <w:sz w:val="16"/>
              </w:rPr>
            </w:pPr>
          </w:p>
        </w:tc>
        <w:tc>
          <w:tcPr>
            <w:tcW w:w="283" w:type="dxa"/>
            <w:tcBorders>
              <w:top w:val="nil"/>
              <w:left w:val="nil"/>
              <w:bottom w:val="nil"/>
              <w:right w:val="nil"/>
            </w:tcBorders>
            <w:vAlign w:val="center"/>
          </w:tcPr>
          <w:p w:rsidR="00000000" w:rsidRDefault="001D69BE">
            <w:pPr>
              <w:rPr>
                <w:rFonts w:ascii="Arial" w:eastAsia="Arial Unicode MS" w:hAnsi="Arial"/>
                <w:b/>
                <w:sz w:val="16"/>
              </w:rPr>
            </w:pPr>
          </w:p>
        </w:tc>
        <w:tc>
          <w:tcPr>
            <w:tcW w:w="118" w:type="dxa"/>
            <w:tcBorders>
              <w:top w:val="nil"/>
              <w:left w:val="nil"/>
              <w:bottom w:val="nil"/>
              <w:right w:val="nil"/>
            </w:tcBorders>
            <w:vAlign w:val="center"/>
          </w:tcPr>
          <w:p w:rsidR="00000000" w:rsidRDefault="001D69BE">
            <w:pPr>
              <w:rPr>
                <w:rFonts w:ascii="Arial" w:eastAsia="Arial Unicode MS" w:hAnsi="Arial"/>
                <w:b/>
                <w:sz w:val="16"/>
              </w:rPr>
            </w:pPr>
          </w:p>
        </w:tc>
        <w:tc>
          <w:tcPr>
            <w:tcW w:w="2120" w:type="dxa"/>
            <w:gridSpan w:val="5"/>
            <w:tcBorders>
              <w:top w:val="nil"/>
              <w:left w:val="nil"/>
              <w:bottom w:val="nil"/>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b/>
                <w:sz w:val="16"/>
              </w:rPr>
            </w:pPr>
            <w:r>
              <w:rPr>
                <w:rFonts w:ascii="Arial" w:hAnsi="Arial"/>
                <w:b/>
                <w:sz w:val="16"/>
              </w:rPr>
              <w:t xml:space="preserve"> PAY SAYISI - Bin adet (Number Of Shares - In Thousand)</w:t>
            </w:r>
          </w:p>
        </w:tc>
        <w:tc>
          <w:tcPr>
            <w:tcW w:w="939" w:type="dxa"/>
            <w:gridSpan w:val="2"/>
            <w:vAlign w:val="center"/>
          </w:tcPr>
          <w:p w:rsidR="00000000" w:rsidRDefault="001D69BE">
            <w:pPr>
              <w:rPr>
                <w:rFonts w:ascii="Arial" w:eastAsia="Arial Unicode MS" w:hAnsi="Arial"/>
                <w:b/>
                <w:sz w:val="16"/>
              </w:rPr>
            </w:pPr>
          </w:p>
        </w:tc>
        <w:tc>
          <w:tcPr>
            <w:tcW w:w="549" w:type="dxa"/>
            <w:vAlign w:val="center"/>
          </w:tcPr>
          <w:p w:rsidR="00000000" w:rsidRDefault="001D69BE">
            <w:pPr>
              <w:rPr>
                <w:rFonts w:ascii="Arial" w:eastAsia="Arial Unicode MS" w:hAnsi="Arial"/>
                <w:b/>
                <w:sz w:val="16"/>
              </w:rPr>
            </w:pPr>
          </w:p>
        </w:tc>
        <w:tc>
          <w:tcPr>
            <w:tcW w:w="491" w:type="dxa"/>
            <w:vAlign w:val="center"/>
          </w:tcPr>
          <w:p w:rsidR="00000000" w:rsidRDefault="001D69BE">
            <w:pPr>
              <w:rPr>
                <w:rFonts w:ascii="Arial" w:eastAsia="Arial Unicode MS" w:hAnsi="Arial"/>
                <w:b/>
                <w:sz w:val="16"/>
              </w:rPr>
            </w:pPr>
          </w:p>
        </w:tc>
        <w:tc>
          <w:tcPr>
            <w:tcW w:w="502" w:type="dxa"/>
            <w:vAlign w:val="center"/>
          </w:tcPr>
          <w:p w:rsidR="00000000" w:rsidRDefault="001D69BE">
            <w:pPr>
              <w:rPr>
                <w:rFonts w:ascii="Arial" w:eastAsia="Arial Unicode MS" w:hAnsi="Arial"/>
                <w:b/>
                <w:sz w:val="16"/>
              </w:rPr>
            </w:pPr>
          </w:p>
        </w:tc>
        <w:tc>
          <w:tcPr>
            <w:tcW w:w="591" w:type="dxa"/>
            <w:vAlign w:val="center"/>
          </w:tcPr>
          <w:p w:rsidR="00000000" w:rsidRDefault="001D69BE">
            <w:pPr>
              <w:rPr>
                <w:rFonts w:ascii="Arial" w:eastAsia="Arial Unicode MS" w:hAnsi="Arial"/>
                <w:b/>
                <w:sz w:val="16"/>
              </w:rPr>
            </w:pPr>
          </w:p>
        </w:tc>
        <w:tc>
          <w:tcPr>
            <w:tcW w:w="607" w:type="dxa"/>
            <w:vAlign w:val="center"/>
          </w:tcPr>
          <w:p w:rsidR="00000000" w:rsidRDefault="001D69BE">
            <w:pPr>
              <w:rPr>
                <w:rFonts w:ascii="Arial" w:eastAsia="Arial Unicode MS" w:hAnsi="Arial"/>
                <w:b/>
                <w:sz w:val="16"/>
              </w:rPr>
            </w:pPr>
          </w:p>
        </w:tc>
        <w:tc>
          <w:tcPr>
            <w:tcW w:w="50" w:type="dxa"/>
            <w:gridSpan w:val="2"/>
            <w:tcBorders>
              <w:top w:val="nil"/>
              <w:bottom w:val="nil"/>
              <w:right w:val="dotted" w:sz="4" w:space="0" w:color="auto"/>
            </w:tcBorders>
            <w:vAlign w:val="center"/>
          </w:tcPr>
          <w:p w:rsidR="00000000" w:rsidRDefault="001D69BE">
            <w:pPr>
              <w:rPr>
                <w:rFonts w:ascii="Arial" w:eastAsia="Arial Unicode MS" w:hAnsi="Arial"/>
                <w:b/>
                <w:sz w:val="16"/>
              </w:rPr>
            </w:pPr>
          </w:p>
        </w:tc>
        <w:tc>
          <w:tcPr>
            <w:tcW w:w="1119" w:type="dxa"/>
            <w:tcBorders>
              <w:top w:val="nil"/>
              <w:left w:val="dotted" w:sz="4" w:space="0" w:color="auto"/>
              <w:bottom w:val="nil"/>
              <w:right w:val="dotted" w:sz="4" w:space="0" w:color="auto"/>
            </w:tcBorders>
            <w:vAlign w:val="center"/>
          </w:tcPr>
          <w:p w:rsidR="00000000" w:rsidRDefault="001D69BE">
            <w:pPr>
              <w:jc w:val="right"/>
              <w:rPr>
                <w:rFonts w:ascii="Arial" w:eastAsia="Arial Unicode MS" w:hAnsi="Arial"/>
                <w:b/>
                <w:sz w:val="16"/>
              </w:rPr>
            </w:pPr>
            <w:r>
              <w:rPr>
                <w:rFonts w:ascii="Arial" w:hAnsi="Arial"/>
                <w:b/>
                <w:sz w:val="16"/>
              </w:rPr>
              <w:t>5.490.100</w:t>
            </w:r>
          </w:p>
        </w:tc>
        <w:tc>
          <w:tcPr>
            <w:tcW w:w="3259" w:type="dxa"/>
            <w:tcBorders>
              <w:top w:val="nil"/>
              <w:left w:val="dotted" w:sz="4" w:space="0" w:color="auto"/>
              <w:bottom w:val="nil"/>
              <w:right w:val="nil"/>
            </w:tcBorders>
            <w:vAlign w:val="center"/>
          </w:tcPr>
          <w:p w:rsidR="00000000" w:rsidRDefault="001D69BE">
            <w:pPr>
              <w:rPr>
                <w:rFonts w:ascii="Arial" w:eastAsia="Arial Unicode MS" w:hAnsi="Arial"/>
                <w:b/>
                <w:sz w:val="16"/>
              </w:rPr>
            </w:pPr>
          </w:p>
        </w:tc>
        <w:tc>
          <w:tcPr>
            <w:tcW w:w="143" w:type="dxa"/>
            <w:tcBorders>
              <w:top w:val="nil"/>
              <w:left w:val="nil"/>
              <w:bottom w:val="nil"/>
              <w:right w:val="nil"/>
            </w:tcBorders>
            <w:vAlign w:val="center"/>
          </w:tcPr>
          <w:p w:rsidR="00000000" w:rsidRDefault="001D69BE">
            <w:pPr>
              <w:rPr>
                <w:rFonts w:ascii="Arial" w:eastAsia="Arial Unicode MS" w:hAnsi="Arial"/>
                <w:b/>
                <w:sz w:val="16"/>
              </w:rPr>
            </w:pPr>
          </w:p>
        </w:tc>
        <w:tc>
          <w:tcPr>
            <w:tcW w:w="405" w:type="dxa"/>
            <w:gridSpan w:val="3"/>
            <w:tcBorders>
              <w:top w:val="nil"/>
              <w:left w:val="nil"/>
              <w:bottom w:val="nil"/>
              <w:right w:val="nil"/>
            </w:tcBorders>
            <w:vAlign w:val="center"/>
          </w:tcPr>
          <w:p w:rsidR="00000000" w:rsidRDefault="001D69BE">
            <w:pPr>
              <w:rPr>
                <w:rFonts w:ascii="Arial" w:eastAsia="Arial Unicode MS" w:hAnsi="Arial"/>
                <w:b/>
                <w:sz w:val="16"/>
              </w:rPr>
            </w:pPr>
          </w:p>
        </w:tc>
        <w:tc>
          <w:tcPr>
            <w:tcW w:w="50" w:type="dxa"/>
            <w:gridSpan w:val="2"/>
            <w:tcBorders>
              <w:top w:val="nil"/>
              <w:left w:val="nil"/>
              <w:bottom w:val="nil"/>
              <w:right w:val="nil"/>
            </w:tcBorders>
            <w:vAlign w:val="center"/>
          </w:tcPr>
          <w:p w:rsidR="00000000" w:rsidRDefault="001D69BE">
            <w:pPr>
              <w:rPr>
                <w:rFonts w:ascii="Arial" w:eastAsia="Arial Unicode MS" w:hAnsi="Arial"/>
                <w:b/>
                <w:sz w:val="16"/>
              </w:rPr>
            </w:pPr>
          </w:p>
        </w:tc>
        <w:tc>
          <w:tcPr>
            <w:tcW w:w="284" w:type="dxa"/>
            <w:tcBorders>
              <w:top w:val="nil"/>
              <w:left w:val="nil"/>
              <w:bottom w:val="nil"/>
              <w:right w:val="nil"/>
            </w:tcBorders>
            <w:vAlign w:val="center"/>
          </w:tcPr>
          <w:p w:rsidR="00000000" w:rsidRDefault="001D69BE">
            <w:pPr>
              <w:rPr>
                <w:rFonts w:ascii="Arial" w:eastAsia="Arial Unicode MS" w:hAnsi="Arial"/>
                <w:b/>
                <w:sz w:val="16"/>
              </w:rPr>
            </w:pPr>
          </w:p>
        </w:tc>
        <w:tc>
          <w:tcPr>
            <w:tcW w:w="283" w:type="dxa"/>
            <w:tcBorders>
              <w:top w:val="nil"/>
              <w:left w:val="nil"/>
              <w:bottom w:val="nil"/>
              <w:right w:val="nil"/>
            </w:tcBorders>
            <w:vAlign w:val="center"/>
          </w:tcPr>
          <w:p w:rsidR="00000000" w:rsidRDefault="001D69BE">
            <w:pPr>
              <w:rPr>
                <w:rFonts w:ascii="Arial" w:eastAsia="Arial Unicode MS" w:hAnsi="Arial"/>
                <w:b/>
                <w:sz w:val="16"/>
              </w:rPr>
            </w:pPr>
          </w:p>
        </w:tc>
        <w:tc>
          <w:tcPr>
            <w:tcW w:w="118" w:type="dxa"/>
            <w:tcBorders>
              <w:top w:val="nil"/>
              <w:left w:val="nil"/>
              <w:bottom w:val="nil"/>
              <w:right w:val="nil"/>
            </w:tcBorders>
            <w:vAlign w:val="center"/>
          </w:tcPr>
          <w:p w:rsidR="00000000" w:rsidRDefault="001D69BE">
            <w:pPr>
              <w:rPr>
                <w:rFonts w:ascii="Arial" w:eastAsia="Arial Unicode MS" w:hAnsi="Arial"/>
                <w:b/>
                <w:sz w:val="16"/>
              </w:rPr>
            </w:pPr>
          </w:p>
        </w:tc>
        <w:tc>
          <w:tcPr>
            <w:tcW w:w="2120" w:type="dxa"/>
            <w:gridSpan w:val="5"/>
            <w:tcBorders>
              <w:top w:val="nil"/>
              <w:left w:val="nil"/>
              <w:bottom w:val="nil"/>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1D69BE">
            <w:pPr>
              <w:rPr>
                <w:rFonts w:ascii="Arial" w:eastAsia="Arial Unicode MS" w:hAnsi="Arial"/>
                <w:b/>
                <w:sz w:val="16"/>
              </w:rPr>
            </w:pPr>
            <w:r>
              <w:rPr>
                <w:rFonts w:ascii="Arial" w:hAnsi="Arial"/>
                <w:b/>
                <w:sz w:val="16"/>
              </w:rPr>
              <w:t xml:space="preserve"> PAYBAŞI NET AKTİF DEĞERİ - YTL (NET ASSET VALUE PER SHARE - YTL)</w:t>
            </w:r>
          </w:p>
        </w:tc>
        <w:tc>
          <w:tcPr>
            <w:tcW w:w="939" w:type="dxa"/>
            <w:gridSpan w:val="2"/>
            <w:vAlign w:val="center"/>
          </w:tcPr>
          <w:p w:rsidR="00000000" w:rsidRDefault="001D69BE">
            <w:pPr>
              <w:rPr>
                <w:rFonts w:ascii="Arial" w:eastAsia="Arial Unicode MS" w:hAnsi="Arial"/>
                <w:b/>
                <w:sz w:val="16"/>
              </w:rPr>
            </w:pPr>
          </w:p>
        </w:tc>
        <w:tc>
          <w:tcPr>
            <w:tcW w:w="549" w:type="dxa"/>
            <w:vAlign w:val="center"/>
          </w:tcPr>
          <w:p w:rsidR="00000000" w:rsidRDefault="001D69BE">
            <w:pPr>
              <w:rPr>
                <w:rFonts w:ascii="Arial" w:eastAsia="Arial Unicode MS" w:hAnsi="Arial"/>
                <w:b/>
                <w:sz w:val="16"/>
              </w:rPr>
            </w:pPr>
          </w:p>
        </w:tc>
        <w:tc>
          <w:tcPr>
            <w:tcW w:w="491" w:type="dxa"/>
            <w:vAlign w:val="center"/>
          </w:tcPr>
          <w:p w:rsidR="00000000" w:rsidRDefault="001D69BE">
            <w:pPr>
              <w:rPr>
                <w:rFonts w:ascii="Arial" w:eastAsia="Arial Unicode MS" w:hAnsi="Arial"/>
                <w:b/>
                <w:sz w:val="16"/>
              </w:rPr>
            </w:pPr>
          </w:p>
        </w:tc>
        <w:tc>
          <w:tcPr>
            <w:tcW w:w="502" w:type="dxa"/>
            <w:vAlign w:val="center"/>
          </w:tcPr>
          <w:p w:rsidR="00000000" w:rsidRDefault="001D69BE">
            <w:pPr>
              <w:rPr>
                <w:rFonts w:ascii="Arial" w:eastAsia="Arial Unicode MS" w:hAnsi="Arial"/>
                <w:b/>
                <w:sz w:val="16"/>
              </w:rPr>
            </w:pPr>
          </w:p>
        </w:tc>
        <w:tc>
          <w:tcPr>
            <w:tcW w:w="591" w:type="dxa"/>
            <w:vAlign w:val="center"/>
          </w:tcPr>
          <w:p w:rsidR="00000000" w:rsidRDefault="001D69BE">
            <w:pPr>
              <w:rPr>
                <w:rFonts w:ascii="Arial" w:eastAsia="Arial Unicode MS" w:hAnsi="Arial"/>
                <w:b/>
                <w:sz w:val="16"/>
              </w:rPr>
            </w:pPr>
          </w:p>
        </w:tc>
        <w:tc>
          <w:tcPr>
            <w:tcW w:w="607" w:type="dxa"/>
            <w:vAlign w:val="center"/>
          </w:tcPr>
          <w:p w:rsidR="00000000" w:rsidRDefault="001D69BE">
            <w:pPr>
              <w:rPr>
                <w:rFonts w:ascii="Arial" w:eastAsia="Arial Unicode MS" w:hAnsi="Arial"/>
                <w:b/>
                <w:sz w:val="16"/>
              </w:rPr>
            </w:pPr>
          </w:p>
        </w:tc>
        <w:tc>
          <w:tcPr>
            <w:tcW w:w="50" w:type="dxa"/>
            <w:gridSpan w:val="2"/>
            <w:tcBorders>
              <w:top w:val="nil"/>
              <w:bottom w:val="single" w:sz="8" w:space="0" w:color="auto"/>
              <w:right w:val="dotted" w:sz="4" w:space="0" w:color="auto"/>
            </w:tcBorders>
            <w:vAlign w:val="center"/>
          </w:tcPr>
          <w:p w:rsidR="00000000" w:rsidRDefault="001D69BE">
            <w:pPr>
              <w:rPr>
                <w:rFonts w:ascii="Arial" w:eastAsia="Arial Unicode MS" w:hAnsi="Arial"/>
                <w:b/>
                <w:sz w:val="16"/>
              </w:rPr>
            </w:pPr>
          </w:p>
        </w:tc>
        <w:tc>
          <w:tcPr>
            <w:tcW w:w="1119" w:type="dxa"/>
            <w:tcBorders>
              <w:top w:val="nil"/>
              <w:left w:val="dotted" w:sz="4" w:space="0" w:color="auto"/>
              <w:bottom w:val="dotted" w:sz="4" w:space="0" w:color="auto"/>
              <w:right w:val="dotted" w:sz="4" w:space="0" w:color="auto"/>
            </w:tcBorders>
            <w:vAlign w:val="center"/>
          </w:tcPr>
          <w:p w:rsidR="00000000" w:rsidRDefault="001D69BE">
            <w:pPr>
              <w:jc w:val="right"/>
              <w:rPr>
                <w:rFonts w:ascii="Arial" w:eastAsia="Arial Unicode MS" w:hAnsi="Arial"/>
                <w:b/>
                <w:sz w:val="16"/>
              </w:rPr>
            </w:pPr>
            <w:r>
              <w:rPr>
                <w:rFonts w:ascii="Arial" w:eastAsia="Arial Unicode MS" w:hAnsi="Arial"/>
                <w:b/>
                <w:sz w:val="16"/>
              </w:rPr>
              <w:t>36,24</w:t>
            </w:r>
          </w:p>
        </w:tc>
        <w:tc>
          <w:tcPr>
            <w:tcW w:w="3259" w:type="dxa"/>
            <w:tcBorders>
              <w:top w:val="nil"/>
              <w:left w:val="dotted" w:sz="4" w:space="0" w:color="auto"/>
              <w:bottom w:val="single" w:sz="8" w:space="0" w:color="auto"/>
              <w:right w:val="nil"/>
            </w:tcBorders>
            <w:vAlign w:val="center"/>
          </w:tcPr>
          <w:p w:rsidR="00000000" w:rsidRDefault="001D69BE">
            <w:pPr>
              <w:rPr>
                <w:rFonts w:ascii="Arial" w:eastAsia="Arial Unicode MS" w:hAnsi="Arial"/>
                <w:b/>
                <w:sz w:val="16"/>
              </w:rPr>
            </w:pPr>
          </w:p>
        </w:tc>
        <w:tc>
          <w:tcPr>
            <w:tcW w:w="143" w:type="dxa"/>
            <w:tcBorders>
              <w:top w:val="nil"/>
              <w:left w:val="nil"/>
              <w:bottom w:val="single" w:sz="8" w:space="0" w:color="auto"/>
              <w:right w:val="nil"/>
            </w:tcBorders>
            <w:vAlign w:val="center"/>
          </w:tcPr>
          <w:p w:rsidR="00000000" w:rsidRDefault="001D69BE">
            <w:pPr>
              <w:rPr>
                <w:rFonts w:ascii="Arial" w:eastAsia="Arial Unicode MS" w:hAnsi="Arial"/>
                <w:b/>
                <w:sz w:val="16"/>
              </w:rPr>
            </w:pPr>
          </w:p>
        </w:tc>
        <w:tc>
          <w:tcPr>
            <w:tcW w:w="405" w:type="dxa"/>
            <w:gridSpan w:val="3"/>
            <w:tcBorders>
              <w:top w:val="nil"/>
              <w:left w:val="nil"/>
              <w:bottom w:val="single" w:sz="8" w:space="0" w:color="auto"/>
              <w:right w:val="nil"/>
            </w:tcBorders>
            <w:vAlign w:val="center"/>
          </w:tcPr>
          <w:p w:rsidR="00000000" w:rsidRDefault="001D69BE">
            <w:pPr>
              <w:rPr>
                <w:rFonts w:ascii="Arial" w:eastAsia="Arial Unicode MS" w:hAnsi="Arial"/>
                <w:b/>
                <w:sz w:val="16"/>
              </w:rPr>
            </w:pPr>
          </w:p>
        </w:tc>
        <w:tc>
          <w:tcPr>
            <w:tcW w:w="50" w:type="dxa"/>
            <w:gridSpan w:val="2"/>
            <w:tcBorders>
              <w:top w:val="nil"/>
              <w:left w:val="nil"/>
              <w:bottom w:val="single" w:sz="8" w:space="0" w:color="auto"/>
              <w:right w:val="nil"/>
            </w:tcBorders>
            <w:vAlign w:val="center"/>
          </w:tcPr>
          <w:p w:rsidR="00000000" w:rsidRDefault="001D69BE">
            <w:pPr>
              <w:rPr>
                <w:rFonts w:ascii="Arial" w:eastAsia="Arial Unicode MS" w:hAnsi="Arial"/>
                <w:b/>
                <w:sz w:val="16"/>
              </w:rPr>
            </w:pPr>
          </w:p>
        </w:tc>
        <w:tc>
          <w:tcPr>
            <w:tcW w:w="284" w:type="dxa"/>
            <w:tcBorders>
              <w:top w:val="nil"/>
              <w:left w:val="nil"/>
              <w:bottom w:val="single" w:sz="8" w:space="0" w:color="auto"/>
              <w:right w:val="nil"/>
            </w:tcBorders>
            <w:vAlign w:val="center"/>
          </w:tcPr>
          <w:p w:rsidR="00000000" w:rsidRDefault="001D69BE">
            <w:pPr>
              <w:rPr>
                <w:rFonts w:ascii="Arial" w:eastAsia="Arial Unicode MS" w:hAnsi="Arial"/>
                <w:b/>
                <w:sz w:val="16"/>
              </w:rPr>
            </w:pPr>
          </w:p>
        </w:tc>
        <w:tc>
          <w:tcPr>
            <w:tcW w:w="283" w:type="dxa"/>
            <w:tcBorders>
              <w:top w:val="nil"/>
              <w:left w:val="nil"/>
              <w:bottom w:val="single" w:sz="8" w:space="0" w:color="auto"/>
              <w:right w:val="nil"/>
            </w:tcBorders>
            <w:vAlign w:val="center"/>
          </w:tcPr>
          <w:p w:rsidR="00000000" w:rsidRDefault="001D69BE">
            <w:pPr>
              <w:rPr>
                <w:rFonts w:ascii="Arial" w:eastAsia="Arial Unicode MS" w:hAnsi="Arial"/>
                <w:b/>
                <w:sz w:val="16"/>
              </w:rPr>
            </w:pPr>
          </w:p>
        </w:tc>
        <w:tc>
          <w:tcPr>
            <w:tcW w:w="118" w:type="dxa"/>
            <w:tcBorders>
              <w:top w:val="nil"/>
              <w:left w:val="nil"/>
              <w:bottom w:val="single" w:sz="8" w:space="0" w:color="auto"/>
              <w:right w:val="nil"/>
            </w:tcBorders>
            <w:vAlign w:val="center"/>
          </w:tcPr>
          <w:p w:rsidR="00000000" w:rsidRDefault="001D69BE">
            <w:pPr>
              <w:rPr>
                <w:rFonts w:ascii="Arial" w:eastAsia="Arial Unicode MS" w:hAnsi="Arial"/>
                <w:b/>
                <w:sz w:val="16"/>
              </w:rPr>
            </w:pPr>
          </w:p>
        </w:tc>
        <w:tc>
          <w:tcPr>
            <w:tcW w:w="2120" w:type="dxa"/>
            <w:gridSpan w:val="5"/>
            <w:tcBorders>
              <w:top w:val="nil"/>
              <w:left w:val="nil"/>
              <w:bottom w:val="single" w:sz="8" w:space="0" w:color="auto"/>
              <w:right w:val="single" w:sz="8" w:space="0" w:color="auto"/>
            </w:tcBorders>
            <w:vAlign w:val="center"/>
          </w:tcPr>
          <w:p w:rsidR="00000000" w:rsidRDefault="001D69BE">
            <w:pPr>
              <w:rPr>
                <w:rFonts w:ascii="Arial" w:eastAsia="Arial Unicode MS" w:hAnsi="Arial"/>
                <w:b/>
                <w:sz w:val="16"/>
              </w:rPr>
            </w:pPr>
            <w:r>
              <w:rPr>
                <w:rFonts w:ascii="Arial" w:hAnsi="Arial"/>
                <w:b/>
                <w:sz w:val="16"/>
              </w:rPr>
              <w:t> </w:t>
            </w:r>
          </w:p>
        </w:tc>
      </w:tr>
      <w:tr w:rsidR="00000000">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wBefore w:w="12" w:type="dxa"/>
          <w:trHeight w:val="270"/>
        </w:trPr>
        <w:tc>
          <w:tcPr>
            <w:tcW w:w="4679" w:type="dxa"/>
            <w:tcBorders>
              <w:top w:val="dotted" w:sz="4" w:space="0" w:color="auto"/>
              <w:left w:val="single" w:sz="8" w:space="0" w:color="auto"/>
              <w:bottom w:val="single" w:sz="8" w:space="0" w:color="auto"/>
            </w:tcBorders>
            <w:vAlign w:val="center"/>
          </w:tcPr>
          <w:p w:rsidR="00000000" w:rsidRDefault="001D69BE">
            <w:pPr>
              <w:rPr>
                <w:rFonts w:ascii="Arial" w:hAnsi="Arial"/>
                <w:sz w:val="16"/>
              </w:rPr>
            </w:pPr>
            <w:r>
              <w:rPr>
                <w:rFonts w:ascii="Arial" w:hAnsi="Arial"/>
                <w:sz w:val="16"/>
              </w:rPr>
              <w:t>ORTAKLIK HİSSE SENEDİNİN İMKB SON SEANS AĞIRLIKLI ORTALAMA FİYAT</w:t>
            </w:r>
            <w:r>
              <w:rPr>
                <w:rFonts w:ascii="Arial" w:hAnsi="Arial"/>
                <w:sz w:val="16"/>
              </w:rPr>
              <w:t xml:space="preserve">I </w:t>
            </w:r>
          </w:p>
          <w:p w:rsidR="00000000" w:rsidRDefault="001D69BE">
            <w:pPr>
              <w:rPr>
                <w:rFonts w:ascii="Arial" w:eastAsia="Arial Unicode MS" w:hAnsi="Arial"/>
                <w:sz w:val="16"/>
              </w:rPr>
            </w:pPr>
            <w:r>
              <w:rPr>
                <w:rFonts w:ascii="Arial" w:hAnsi="Arial"/>
                <w:sz w:val="16"/>
              </w:rPr>
              <w:t>(WEIGHTED AVERAGE PRICE OF THE COMPANY SHARES IN THE LAST SEANCE OF İSTANBUL STOCK EXCHANGE)</w:t>
            </w:r>
          </w:p>
        </w:tc>
        <w:tc>
          <w:tcPr>
            <w:tcW w:w="50" w:type="dxa"/>
            <w:tcBorders>
              <w:top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62" w:type="dxa"/>
            <w:tcBorders>
              <w:top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2080" w:type="dxa"/>
            <w:gridSpan w:val="2"/>
            <w:tcBorders>
              <w:top w:val="dotted" w:sz="4" w:space="0" w:color="auto"/>
              <w:bottom w:val="single" w:sz="8"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2813" w:type="dxa"/>
            <w:gridSpan w:val="7"/>
            <w:tcBorders>
              <w:top w:val="dotted" w:sz="4" w:space="0" w:color="auto"/>
              <w:left w:val="nil"/>
              <w:bottom w:val="single" w:sz="8" w:space="0" w:color="auto"/>
              <w:right w:val="dotted" w:sz="4" w:space="0" w:color="auto"/>
            </w:tcBorders>
            <w:vAlign w:val="center"/>
          </w:tcPr>
          <w:p w:rsidR="00000000" w:rsidRDefault="001D69BE">
            <w:pPr>
              <w:rPr>
                <w:rFonts w:ascii="Arial" w:eastAsia="Arial Unicode MS" w:hAnsi="Arial"/>
                <w:sz w:val="16"/>
              </w:rPr>
            </w:pPr>
            <w:r>
              <w:rPr>
                <w:rFonts w:ascii="Arial" w:hAnsi="Arial"/>
                <w:sz w:val="16"/>
              </w:rPr>
              <w:t> </w:t>
            </w:r>
          </w:p>
        </w:tc>
        <w:tc>
          <w:tcPr>
            <w:tcW w:w="1134" w:type="dxa"/>
            <w:gridSpan w:val="2"/>
            <w:tcBorders>
              <w:top w:val="dotted" w:sz="4" w:space="0" w:color="auto"/>
              <w:left w:val="dotted" w:sz="4" w:space="0" w:color="auto"/>
              <w:bottom w:val="single" w:sz="8" w:space="0" w:color="auto"/>
              <w:right w:val="dotted" w:sz="4" w:space="0" w:color="auto"/>
            </w:tcBorders>
            <w:vAlign w:val="center"/>
          </w:tcPr>
          <w:p w:rsidR="00000000" w:rsidRDefault="001D69BE">
            <w:pPr>
              <w:jc w:val="right"/>
              <w:rPr>
                <w:rFonts w:ascii="Arial" w:eastAsia="Arial Unicode MS" w:hAnsi="Arial"/>
                <w:sz w:val="16"/>
              </w:rPr>
            </w:pPr>
            <w:r>
              <w:rPr>
                <w:rFonts w:ascii="Arial" w:eastAsia="Arial Unicode MS" w:hAnsi="Arial"/>
                <w:sz w:val="16"/>
              </w:rPr>
              <w:t>24,80</w:t>
            </w:r>
          </w:p>
        </w:tc>
        <w:tc>
          <w:tcPr>
            <w:tcW w:w="3420" w:type="dxa"/>
            <w:gridSpan w:val="3"/>
            <w:tcBorders>
              <w:top w:val="dotted" w:sz="4" w:space="0" w:color="auto"/>
              <w:left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357" w:type="dxa"/>
            <w:gridSpan w:val="2"/>
            <w:tcBorders>
              <w:top w:val="dotted" w:sz="4" w:space="0" w:color="auto"/>
              <w:bottom w:val="single" w:sz="8" w:space="0" w:color="auto"/>
            </w:tcBorders>
            <w:vAlign w:val="center"/>
          </w:tcPr>
          <w:p w:rsidR="00000000" w:rsidRDefault="001D69BE">
            <w:pPr>
              <w:rPr>
                <w:rFonts w:ascii="Arial" w:eastAsia="Arial Unicode MS" w:hAnsi="Arial"/>
                <w:sz w:val="16"/>
              </w:rPr>
            </w:pPr>
            <w:r>
              <w:rPr>
                <w:rFonts w:ascii="Arial" w:hAnsi="Arial"/>
                <w:sz w:val="16"/>
              </w:rPr>
              <w:t> </w:t>
            </w:r>
          </w:p>
        </w:tc>
        <w:tc>
          <w:tcPr>
            <w:tcW w:w="1701" w:type="dxa"/>
            <w:gridSpan w:val="5"/>
            <w:tcBorders>
              <w:top w:val="dotted" w:sz="4" w:space="0" w:color="auto"/>
              <w:left w:val="nil"/>
              <w:bottom w:val="single" w:sz="8"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50" w:type="dxa"/>
            <w:tcBorders>
              <w:top w:val="dotted" w:sz="4" w:space="0" w:color="auto"/>
              <w:left w:val="nil"/>
              <w:bottom w:val="single" w:sz="8" w:space="0" w:color="auto"/>
              <w:right w:val="nil"/>
            </w:tcBorders>
            <w:vAlign w:val="center"/>
          </w:tcPr>
          <w:p w:rsidR="00000000" w:rsidRDefault="001D69BE">
            <w:pPr>
              <w:rPr>
                <w:rFonts w:ascii="Arial" w:eastAsia="Arial Unicode MS" w:hAnsi="Arial"/>
                <w:sz w:val="16"/>
              </w:rPr>
            </w:pPr>
          </w:p>
        </w:tc>
        <w:tc>
          <w:tcPr>
            <w:tcW w:w="50" w:type="dxa"/>
            <w:tcBorders>
              <w:top w:val="dotted" w:sz="4" w:space="0" w:color="auto"/>
              <w:left w:val="nil"/>
              <w:bottom w:val="single" w:sz="8" w:space="0" w:color="auto"/>
            </w:tcBorders>
            <w:vAlign w:val="center"/>
          </w:tcPr>
          <w:p w:rsidR="00000000" w:rsidRDefault="001D69BE">
            <w:pPr>
              <w:rPr>
                <w:rFonts w:ascii="Arial" w:eastAsia="Arial Unicode MS" w:hAnsi="Arial"/>
                <w:sz w:val="16"/>
              </w:rPr>
            </w:pPr>
          </w:p>
        </w:tc>
        <w:tc>
          <w:tcPr>
            <w:tcW w:w="517" w:type="dxa"/>
            <w:tcBorders>
              <w:top w:val="dotted" w:sz="4" w:space="0" w:color="auto"/>
              <w:bottom w:val="single" w:sz="8" w:space="0" w:color="auto"/>
            </w:tcBorders>
            <w:vAlign w:val="center"/>
          </w:tcPr>
          <w:p w:rsidR="00000000" w:rsidRDefault="001D69BE">
            <w:pPr>
              <w:ind w:left="-490" w:firstLine="490"/>
              <w:rPr>
                <w:rFonts w:ascii="Arial" w:eastAsia="Arial Unicode MS" w:hAnsi="Arial"/>
                <w:sz w:val="16"/>
              </w:rPr>
            </w:pPr>
          </w:p>
        </w:tc>
        <w:tc>
          <w:tcPr>
            <w:tcW w:w="517" w:type="dxa"/>
            <w:tcBorders>
              <w:top w:val="dotted" w:sz="4" w:space="0" w:color="auto"/>
              <w:left w:val="nil"/>
              <w:bottom w:val="single" w:sz="8" w:space="0" w:color="auto"/>
              <w:right w:val="single" w:sz="8" w:space="0" w:color="auto"/>
            </w:tcBorders>
            <w:vAlign w:val="center"/>
          </w:tcPr>
          <w:p w:rsidR="00000000" w:rsidRDefault="001D69BE">
            <w:pPr>
              <w:rPr>
                <w:rFonts w:ascii="Arial" w:eastAsia="Arial Unicode MS" w:hAnsi="Arial"/>
                <w:sz w:val="16"/>
              </w:rPr>
            </w:pPr>
            <w:r>
              <w:rPr>
                <w:rFonts w:ascii="Arial" w:hAnsi="Arial"/>
                <w:sz w:val="16"/>
              </w:rPr>
              <w:t> </w:t>
            </w:r>
          </w:p>
        </w:tc>
      </w:tr>
    </w:tbl>
    <w:p w:rsidR="00000000" w:rsidRDefault="001D69BE">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960"/>
        <w:gridCol w:w="960"/>
        <w:gridCol w:w="1120"/>
        <w:gridCol w:w="1500"/>
        <w:gridCol w:w="2540"/>
        <w:gridCol w:w="960"/>
        <w:gridCol w:w="1060"/>
        <w:gridCol w:w="1120"/>
        <w:gridCol w:w="960"/>
        <w:gridCol w:w="960"/>
        <w:gridCol w:w="960"/>
        <w:gridCol w:w="1060"/>
        <w:gridCol w:w="960"/>
        <w:gridCol w:w="960"/>
        <w:gridCol w:w="960"/>
        <w:gridCol w:w="552"/>
      </w:tblGrid>
      <w:tr w:rsidR="00000000">
        <w:tblPrEx>
          <w:tblCellMar>
            <w:top w:w="0" w:type="dxa"/>
            <w:left w:w="0" w:type="dxa"/>
            <w:bottom w:w="0" w:type="dxa"/>
            <w:right w:w="0" w:type="dxa"/>
          </w:tblCellMar>
        </w:tblPrEx>
        <w:trPr>
          <w:trHeight w:val="255"/>
        </w:trPr>
        <w:tc>
          <w:tcPr>
            <w:tcW w:w="4540" w:type="dxa"/>
            <w:gridSpan w:val="4"/>
            <w:vAlign w:val="center"/>
          </w:tcPr>
          <w:p w:rsidR="00000000" w:rsidRDefault="001D69BE">
            <w:pPr>
              <w:rPr>
                <w:rFonts w:ascii="Arial" w:hAnsi="Arial"/>
                <w:b/>
                <w:sz w:val="16"/>
              </w:rPr>
            </w:pPr>
            <w:r>
              <w:rPr>
                <w:rFonts w:ascii="Arial" w:hAnsi="Arial"/>
                <w:b/>
                <w:sz w:val="16"/>
              </w:rPr>
              <w:t xml:space="preserve">DİĞER BİLGİLER </w:t>
            </w:r>
          </w:p>
          <w:p w:rsidR="00000000" w:rsidRDefault="001D69BE">
            <w:pPr>
              <w:rPr>
                <w:rFonts w:ascii="Arial" w:eastAsia="Arial Unicode MS" w:hAnsi="Arial"/>
                <w:b/>
                <w:sz w:val="16"/>
              </w:rPr>
            </w:pPr>
            <w:r>
              <w:rPr>
                <w:rFonts w:ascii="Arial" w:hAnsi="Arial"/>
                <w:b/>
                <w:sz w:val="16"/>
              </w:rPr>
              <w:t>(OTHER INFORMATION)</w:t>
            </w:r>
          </w:p>
        </w:tc>
        <w:tc>
          <w:tcPr>
            <w:tcW w:w="254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1060" w:type="dxa"/>
            <w:vAlign w:val="center"/>
          </w:tcPr>
          <w:p w:rsidR="00000000" w:rsidRDefault="001D69BE">
            <w:pPr>
              <w:rPr>
                <w:rFonts w:ascii="Arial" w:eastAsia="Arial Unicode MS" w:hAnsi="Arial"/>
                <w:sz w:val="16"/>
              </w:rPr>
            </w:pPr>
            <w:r>
              <w:rPr>
                <w:rFonts w:ascii="Arial" w:hAnsi="Arial"/>
                <w:sz w:val="16"/>
              </w:rPr>
              <w:t> </w:t>
            </w:r>
          </w:p>
        </w:tc>
        <w:tc>
          <w:tcPr>
            <w:tcW w:w="112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106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r>
              <w:rPr>
                <w:rFonts w:ascii="Arial" w:hAnsi="Arial"/>
                <w:sz w:val="16"/>
              </w:rPr>
              <w:t> </w:t>
            </w:r>
          </w:p>
        </w:tc>
        <w:tc>
          <w:tcPr>
            <w:tcW w:w="55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960" w:type="dxa"/>
            <w:vAlign w:val="center"/>
          </w:tcPr>
          <w:p w:rsidR="00000000" w:rsidRDefault="001D69BE">
            <w:pPr>
              <w:rPr>
                <w:rFonts w:ascii="Arial" w:eastAsia="Arial Unicode MS" w:hAnsi="Arial"/>
                <w:sz w:val="16"/>
              </w:rPr>
            </w:pPr>
            <w:r>
              <w:rPr>
                <w:rFonts w:ascii="Arial" w:hAnsi="Arial"/>
                <w:sz w:val="16"/>
              </w:rPr>
              <w:t> </w:t>
            </w:r>
          </w:p>
        </w:tc>
        <w:tc>
          <w:tcPr>
            <w:tcW w:w="960" w:type="dxa"/>
            <w:vAlign w:val="center"/>
          </w:tcPr>
          <w:p w:rsidR="00000000" w:rsidRDefault="001D69BE">
            <w:pPr>
              <w:rPr>
                <w:rFonts w:ascii="Arial" w:eastAsia="Arial Unicode MS" w:hAnsi="Arial"/>
                <w:sz w:val="16"/>
              </w:rPr>
            </w:pPr>
          </w:p>
        </w:tc>
        <w:tc>
          <w:tcPr>
            <w:tcW w:w="1120" w:type="dxa"/>
            <w:vAlign w:val="center"/>
          </w:tcPr>
          <w:p w:rsidR="00000000" w:rsidRDefault="001D69BE">
            <w:pPr>
              <w:rPr>
                <w:rFonts w:ascii="Arial" w:eastAsia="Arial Unicode MS" w:hAnsi="Arial"/>
                <w:sz w:val="16"/>
              </w:rPr>
            </w:pPr>
          </w:p>
        </w:tc>
        <w:tc>
          <w:tcPr>
            <w:tcW w:w="1500" w:type="dxa"/>
            <w:vAlign w:val="center"/>
          </w:tcPr>
          <w:p w:rsidR="00000000" w:rsidRDefault="001D69BE">
            <w:pPr>
              <w:rPr>
                <w:rFonts w:ascii="Arial" w:eastAsia="Arial Unicode MS" w:hAnsi="Arial"/>
                <w:sz w:val="16"/>
              </w:rPr>
            </w:pPr>
          </w:p>
        </w:tc>
        <w:tc>
          <w:tcPr>
            <w:tcW w:w="254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1060" w:type="dxa"/>
            <w:vAlign w:val="center"/>
          </w:tcPr>
          <w:p w:rsidR="00000000" w:rsidRDefault="001D69BE">
            <w:pPr>
              <w:rPr>
                <w:rFonts w:ascii="Arial" w:eastAsia="Arial Unicode MS" w:hAnsi="Arial"/>
                <w:sz w:val="16"/>
              </w:rPr>
            </w:pPr>
          </w:p>
        </w:tc>
        <w:tc>
          <w:tcPr>
            <w:tcW w:w="112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106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55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960" w:type="dxa"/>
            <w:vAlign w:val="center"/>
          </w:tcPr>
          <w:p w:rsidR="00000000" w:rsidRDefault="001D69BE">
            <w:pPr>
              <w:rPr>
                <w:rFonts w:ascii="Arial" w:eastAsia="Arial Unicode MS" w:hAnsi="Arial"/>
                <w:sz w:val="16"/>
              </w:rPr>
            </w:pPr>
          </w:p>
        </w:tc>
        <w:tc>
          <w:tcPr>
            <w:tcW w:w="960" w:type="dxa"/>
            <w:vAlign w:val="center"/>
          </w:tcPr>
          <w:p w:rsidR="00000000" w:rsidRDefault="001D69BE">
            <w:pPr>
              <w:rPr>
                <w:rFonts w:ascii="Arial" w:eastAsia="Arial Unicode MS" w:hAnsi="Arial"/>
                <w:sz w:val="16"/>
              </w:rPr>
            </w:pPr>
          </w:p>
        </w:tc>
        <w:tc>
          <w:tcPr>
            <w:tcW w:w="1120" w:type="dxa"/>
            <w:vAlign w:val="center"/>
          </w:tcPr>
          <w:p w:rsidR="00000000" w:rsidRDefault="001D69BE">
            <w:pPr>
              <w:rPr>
                <w:rFonts w:ascii="Arial" w:eastAsia="Arial Unicode MS" w:hAnsi="Arial"/>
                <w:sz w:val="16"/>
              </w:rPr>
            </w:pPr>
          </w:p>
        </w:tc>
        <w:tc>
          <w:tcPr>
            <w:tcW w:w="1500" w:type="dxa"/>
            <w:vAlign w:val="center"/>
          </w:tcPr>
          <w:p w:rsidR="00000000" w:rsidRDefault="001D69BE">
            <w:pPr>
              <w:rPr>
                <w:rFonts w:ascii="Arial" w:eastAsia="Arial Unicode MS" w:hAnsi="Arial"/>
                <w:b/>
                <w:sz w:val="16"/>
              </w:rPr>
            </w:pPr>
          </w:p>
        </w:tc>
        <w:tc>
          <w:tcPr>
            <w:tcW w:w="2540" w:type="dxa"/>
            <w:vAlign w:val="center"/>
          </w:tcPr>
          <w:p w:rsidR="00000000" w:rsidRDefault="001D69BE">
            <w:pPr>
              <w:rPr>
                <w:rFonts w:ascii="Arial" w:eastAsia="Arial Unicode MS" w:hAnsi="Arial"/>
                <w:sz w:val="16"/>
              </w:rPr>
            </w:pPr>
          </w:p>
        </w:tc>
        <w:tc>
          <w:tcPr>
            <w:tcW w:w="960" w:type="dxa"/>
            <w:vAlign w:val="center"/>
          </w:tcPr>
          <w:p w:rsidR="00000000" w:rsidRDefault="001D69BE">
            <w:pPr>
              <w:jc w:val="right"/>
              <w:rPr>
                <w:rFonts w:ascii="Arial" w:eastAsia="Arial Unicode MS" w:hAnsi="Arial"/>
                <w:sz w:val="16"/>
                <w:u w:val="single"/>
              </w:rPr>
            </w:pPr>
            <w:r>
              <w:rPr>
                <w:rFonts w:ascii="Arial" w:hAnsi="Arial"/>
                <w:sz w:val="16"/>
                <w:u w:val="single"/>
              </w:rPr>
              <w:t>2006</w:t>
            </w:r>
          </w:p>
        </w:tc>
        <w:tc>
          <w:tcPr>
            <w:tcW w:w="1060" w:type="dxa"/>
            <w:vAlign w:val="center"/>
          </w:tcPr>
          <w:p w:rsidR="00000000" w:rsidRDefault="001D69BE">
            <w:pPr>
              <w:jc w:val="right"/>
              <w:rPr>
                <w:rFonts w:ascii="Arial" w:eastAsia="Arial Unicode MS" w:hAnsi="Arial"/>
                <w:sz w:val="16"/>
                <w:u w:val="single"/>
              </w:rPr>
            </w:pPr>
            <w:r>
              <w:rPr>
                <w:rFonts w:ascii="Arial" w:hAnsi="Arial"/>
                <w:sz w:val="16"/>
                <w:u w:val="single"/>
              </w:rPr>
              <w:t>2007</w:t>
            </w:r>
          </w:p>
        </w:tc>
        <w:tc>
          <w:tcPr>
            <w:tcW w:w="1120" w:type="dxa"/>
            <w:vAlign w:val="center"/>
          </w:tcPr>
          <w:p w:rsidR="00000000" w:rsidRDefault="001D69BE">
            <w:pPr>
              <w:jc w:val="right"/>
              <w:rPr>
                <w:rFonts w:ascii="Arial" w:eastAsia="Arial Unicode MS" w:hAnsi="Arial"/>
                <w:sz w:val="16"/>
                <w:u w:val="single"/>
              </w:rPr>
            </w:pPr>
            <w:r>
              <w:rPr>
                <w:rFonts w:ascii="Arial" w:hAnsi="Arial"/>
                <w:sz w:val="16"/>
                <w:u w:val="single"/>
              </w:rPr>
              <w:t>2008</w:t>
            </w:r>
          </w:p>
        </w:tc>
        <w:tc>
          <w:tcPr>
            <w:tcW w:w="960" w:type="dxa"/>
            <w:vAlign w:val="center"/>
          </w:tcPr>
          <w:p w:rsidR="00000000" w:rsidRDefault="001D69BE">
            <w:pPr>
              <w:jc w:val="right"/>
              <w:rPr>
                <w:rFonts w:ascii="Arial" w:eastAsia="Arial Unicode MS" w:hAnsi="Arial"/>
                <w:sz w:val="16"/>
                <w:u w:val="single"/>
              </w:rPr>
            </w:pPr>
          </w:p>
        </w:tc>
        <w:tc>
          <w:tcPr>
            <w:tcW w:w="960" w:type="dxa"/>
            <w:vAlign w:val="center"/>
          </w:tcPr>
          <w:p w:rsidR="00000000" w:rsidRDefault="001D69BE">
            <w:pPr>
              <w:jc w:val="right"/>
              <w:rPr>
                <w:rFonts w:ascii="Arial" w:eastAsia="Arial Unicode MS" w:hAnsi="Arial"/>
                <w:sz w:val="16"/>
                <w:u w:val="single"/>
              </w:rPr>
            </w:pPr>
          </w:p>
        </w:tc>
        <w:tc>
          <w:tcPr>
            <w:tcW w:w="960" w:type="dxa"/>
            <w:vAlign w:val="center"/>
          </w:tcPr>
          <w:p w:rsidR="00000000" w:rsidRDefault="001D69BE">
            <w:pPr>
              <w:jc w:val="right"/>
              <w:rPr>
                <w:rFonts w:ascii="Arial" w:eastAsia="Arial Unicode MS" w:hAnsi="Arial"/>
                <w:sz w:val="16"/>
                <w:u w:val="single"/>
              </w:rPr>
            </w:pPr>
          </w:p>
        </w:tc>
        <w:tc>
          <w:tcPr>
            <w:tcW w:w="1060" w:type="dxa"/>
            <w:vAlign w:val="center"/>
          </w:tcPr>
          <w:p w:rsidR="00000000" w:rsidRDefault="001D69BE">
            <w:pPr>
              <w:jc w:val="right"/>
              <w:rPr>
                <w:rFonts w:ascii="Arial" w:eastAsia="Arial Unicode MS" w:hAnsi="Arial"/>
                <w:sz w:val="16"/>
                <w:u w:val="single"/>
              </w:rPr>
            </w:pPr>
          </w:p>
        </w:tc>
        <w:tc>
          <w:tcPr>
            <w:tcW w:w="960" w:type="dxa"/>
            <w:vAlign w:val="center"/>
          </w:tcPr>
          <w:p w:rsidR="00000000" w:rsidRDefault="001D69BE">
            <w:pPr>
              <w:rPr>
                <w:rFonts w:ascii="Arial" w:eastAsia="Arial Unicode MS" w:hAnsi="Arial"/>
                <w:sz w:val="16"/>
              </w:rPr>
            </w:pPr>
          </w:p>
        </w:tc>
        <w:tc>
          <w:tcPr>
            <w:tcW w:w="960" w:type="dxa"/>
            <w:vAlign w:val="center"/>
          </w:tcPr>
          <w:p w:rsidR="00000000" w:rsidRDefault="001D69BE">
            <w:pPr>
              <w:jc w:val="right"/>
              <w:rPr>
                <w:rFonts w:ascii="Arial" w:eastAsia="Arial Unicode MS" w:hAnsi="Arial"/>
                <w:sz w:val="16"/>
              </w:rPr>
            </w:pPr>
          </w:p>
        </w:tc>
        <w:tc>
          <w:tcPr>
            <w:tcW w:w="960" w:type="dxa"/>
            <w:vAlign w:val="center"/>
          </w:tcPr>
          <w:p w:rsidR="00000000" w:rsidRDefault="001D69BE">
            <w:pPr>
              <w:jc w:val="right"/>
              <w:rPr>
                <w:rFonts w:ascii="Arial" w:eastAsia="Arial Unicode MS" w:hAnsi="Arial"/>
                <w:sz w:val="16"/>
              </w:rPr>
            </w:pPr>
          </w:p>
        </w:tc>
        <w:tc>
          <w:tcPr>
            <w:tcW w:w="552" w:type="dxa"/>
            <w:vAlign w:val="center"/>
          </w:tcPr>
          <w:p w:rsidR="00000000" w:rsidRDefault="001D69BE">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5120" w:type="dxa"/>
            <w:gridSpan w:val="13"/>
            <w:vAlign w:val="center"/>
          </w:tcPr>
          <w:p w:rsidR="00000000" w:rsidRDefault="001D69BE">
            <w:pPr>
              <w:rPr>
                <w:rFonts w:ascii="Arial" w:eastAsia="Arial Unicode MS" w:hAnsi="Arial"/>
                <w:b/>
                <w:sz w:val="16"/>
              </w:rPr>
            </w:pPr>
            <w:r>
              <w:rPr>
                <w:rFonts w:ascii="Arial" w:hAnsi="Arial"/>
                <w:b/>
                <w:sz w:val="16"/>
              </w:rPr>
              <w:t xml:space="preserve"> Portföydeki Projele</w:t>
            </w:r>
            <w:r>
              <w:rPr>
                <w:rFonts w:ascii="Arial" w:hAnsi="Arial"/>
                <w:b/>
                <w:sz w:val="16"/>
              </w:rPr>
              <w:t>re İlişkin Olarak Yıllar İtibarıyla Planlanan Ödeme Tutarları (Planned Installments as of Years Related With The Projects In Portfolio): Yoktur. (There is not.)</w:t>
            </w:r>
          </w:p>
        </w:tc>
        <w:tc>
          <w:tcPr>
            <w:tcW w:w="960" w:type="dxa"/>
            <w:vAlign w:val="center"/>
          </w:tcPr>
          <w:p w:rsidR="00000000" w:rsidRDefault="001D69BE">
            <w:pPr>
              <w:jc w:val="right"/>
              <w:rPr>
                <w:rFonts w:ascii="Arial" w:eastAsia="Arial Unicode MS" w:hAnsi="Arial"/>
                <w:sz w:val="16"/>
              </w:rPr>
            </w:pPr>
          </w:p>
        </w:tc>
        <w:tc>
          <w:tcPr>
            <w:tcW w:w="960" w:type="dxa"/>
            <w:vAlign w:val="center"/>
          </w:tcPr>
          <w:p w:rsidR="00000000" w:rsidRDefault="001D69BE">
            <w:pPr>
              <w:jc w:val="right"/>
              <w:rPr>
                <w:rFonts w:ascii="Arial" w:eastAsia="Arial Unicode MS" w:hAnsi="Arial"/>
                <w:sz w:val="16"/>
              </w:rPr>
            </w:pPr>
          </w:p>
        </w:tc>
        <w:tc>
          <w:tcPr>
            <w:tcW w:w="552" w:type="dxa"/>
            <w:vAlign w:val="center"/>
          </w:tcPr>
          <w:p w:rsidR="00000000" w:rsidRDefault="001D69BE">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6080" w:type="dxa"/>
            <w:gridSpan w:val="14"/>
            <w:vAlign w:val="center"/>
          </w:tcPr>
          <w:p w:rsidR="00000000" w:rsidRDefault="001D69BE">
            <w:pPr>
              <w:rPr>
                <w:rFonts w:ascii="Arial" w:eastAsia="Arial Unicode MS" w:hAnsi="Arial"/>
                <w:b/>
                <w:sz w:val="16"/>
              </w:rPr>
            </w:pPr>
            <w:r>
              <w:rPr>
                <w:rFonts w:ascii="Arial" w:hAnsi="Arial"/>
                <w:b/>
                <w:sz w:val="16"/>
              </w:rPr>
              <w:t xml:space="preserve"> Portföydeki Gayrimenkullere İlişkin Olarak Yıllar İtibarıyla Taksit Ödeme Tutarları (Plann</w:t>
            </w:r>
            <w:r>
              <w:rPr>
                <w:rFonts w:ascii="Arial" w:hAnsi="Arial"/>
                <w:b/>
                <w:sz w:val="16"/>
              </w:rPr>
              <w:t>ed Installments as of Years Related With The Real Estates In Portfolio): Yoktur. (There is not.)</w:t>
            </w:r>
          </w:p>
        </w:tc>
        <w:tc>
          <w:tcPr>
            <w:tcW w:w="960" w:type="dxa"/>
            <w:vAlign w:val="center"/>
          </w:tcPr>
          <w:p w:rsidR="00000000" w:rsidRDefault="001D69BE">
            <w:pPr>
              <w:jc w:val="right"/>
              <w:rPr>
                <w:rFonts w:ascii="Arial" w:eastAsia="Arial Unicode MS" w:hAnsi="Arial"/>
                <w:sz w:val="16"/>
              </w:rPr>
            </w:pPr>
          </w:p>
        </w:tc>
        <w:tc>
          <w:tcPr>
            <w:tcW w:w="552" w:type="dxa"/>
            <w:vAlign w:val="center"/>
          </w:tcPr>
          <w:p w:rsidR="00000000" w:rsidRDefault="001D69BE">
            <w:pPr>
              <w:jc w:val="right"/>
              <w:rPr>
                <w:rFonts w:ascii="Arial" w:eastAsia="Arial Unicode MS" w:hAnsi="Arial"/>
                <w:sz w:val="16"/>
              </w:rPr>
            </w:pPr>
          </w:p>
        </w:tc>
      </w:tr>
      <w:tr w:rsidR="00000000">
        <w:tblPrEx>
          <w:tblCellMar>
            <w:top w:w="0" w:type="dxa"/>
            <w:left w:w="0" w:type="dxa"/>
            <w:bottom w:w="0" w:type="dxa"/>
            <w:right w:w="0" w:type="dxa"/>
          </w:tblCellMar>
        </w:tblPrEx>
        <w:trPr>
          <w:trHeight w:val="420"/>
        </w:trPr>
        <w:tc>
          <w:tcPr>
            <w:tcW w:w="17592" w:type="dxa"/>
            <w:gridSpan w:val="16"/>
            <w:vAlign w:val="center"/>
          </w:tcPr>
          <w:p w:rsidR="00000000" w:rsidRDefault="001D69BE">
            <w:pPr>
              <w:rPr>
                <w:rFonts w:ascii="Arial" w:eastAsia="Arial Unicode MS" w:hAnsi="Arial"/>
                <w:b/>
                <w:sz w:val="16"/>
              </w:rPr>
            </w:pPr>
            <w:r>
              <w:rPr>
                <w:rFonts w:ascii="Arial" w:hAnsi="Arial"/>
                <w:b/>
                <w:sz w:val="16"/>
              </w:rPr>
              <w:t xml:space="preserve"> Alınan Kredilere İlişkin Açıklamalar (Explanations About Loans Borrowed): Yoktur. (There is not.)</w:t>
            </w:r>
          </w:p>
        </w:tc>
      </w:tr>
      <w:tr w:rsidR="00000000">
        <w:tblPrEx>
          <w:tblCellMar>
            <w:top w:w="0" w:type="dxa"/>
            <w:left w:w="0" w:type="dxa"/>
            <w:bottom w:w="0" w:type="dxa"/>
            <w:right w:w="0" w:type="dxa"/>
          </w:tblCellMar>
        </w:tblPrEx>
        <w:trPr>
          <w:trHeight w:val="480"/>
        </w:trPr>
        <w:tc>
          <w:tcPr>
            <w:tcW w:w="17592" w:type="dxa"/>
            <w:gridSpan w:val="16"/>
            <w:vAlign w:val="center"/>
          </w:tcPr>
          <w:p w:rsidR="00000000" w:rsidRDefault="001D69BE">
            <w:pPr>
              <w:ind w:left="45" w:hanging="45"/>
              <w:rPr>
                <w:rFonts w:ascii="Arial" w:eastAsia="Arial Unicode MS" w:hAnsi="Arial"/>
                <w:b/>
                <w:sz w:val="16"/>
              </w:rPr>
            </w:pPr>
            <w:r>
              <w:rPr>
                <w:rFonts w:ascii="Arial" w:hAnsi="Arial"/>
                <w:b/>
                <w:sz w:val="16"/>
              </w:rPr>
              <w:t xml:space="preserve"> Rehin, İpotek ve Teminatlara İlişkin Açıklamalar (Expla</w:t>
            </w:r>
            <w:r>
              <w:rPr>
                <w:rFonts w:ascii="Arial" w:hAnsi="Arial"/>
                <w:b/>
                <w:sz w:val="16"/>
              </w:rPr>
              <w:t>nations of Pledge, Mortgage and Guarantees) : 627.753 YTL T.C. Çevre ve Orman Bakanlığı 'na Tatil Köyü ile ilgili işletme hakkı için verilen teminat mektubu (Guarantee Letter    Given to T.C. Ministry of Environment and Forestry is amounting to TRY 627.753</w:t>
            </w:r>
            <w:r>
              <w:rPr>
                <w:rFonts w:ascii="Arial" w:hAnsi="Arial"/>
                <w:b/>
                <w:sz w:val="16"/>
              </w:rPr>
              <w:t xml:space="preserve"> for the right of operating the holiday village)</w:t>
            </w:r>
          </w:p>
        </w:tc>
      </w:tr>
      <w:tr w:rsidR="00000000">
        <w:tblPrEx>
          <w:tblCellMar>
            <w:top w:w="0" w:type="dxa"/>
            <w:left w:w="0" w:type="dxa"/>
            <w:bottom w:w="0" w:type="dxa"/>
            <w:right w:w="0" w:type="dxa"/>
          </w:tblCellMar>
        </w:tblPrEx>
        <w:trPr>
          <w:trHeight w:val="255"/>
        </w:trPr>
        <w:tc>
          <w:tcPr>
            <w:tcW w:w="17592" w:type="dxa"/>
            <w:gridSpan w:val="16"/>
            <w:vAlign w:val="center"/>
          </w:tcPr>
          <w:p w:rsidR="00000000" w:rsidRDefault="001D69BE">
            <w:pPr>
              <w:ind w:left="45" w:hanging="45"/>
              <w:rPr>
                <w:rFonts w:ascii="Arial" w:eastAsia="Arial Unicode MS" w:hAnsi="Arial"/>
                <w:b/>
                <w:sz w:val="16"/>
              </w:rPr>
            </w:pPr>
            <w:r>
              <w:rPr>
                <w:rFonts w:ascii="Arial" w:hAnsi="Arial"/>
                <w:b/>
                <w:sz w:val="16"/>
              </w:rPr>
              <w:t xml:space="preserve"> Bir Önceki Tabloya Göre Değişiklikler (Changes According to the Previous Table of Portfolio) : Yoktur.(There is not.)</w:t>
            </w:r>
          </w:p>
        </w:tc>
      </w:tr>
      <w:tr w:rsidR="00000000">
        <w:tblPrEx>
          <w:tblCellMar>
            <w:top w:w="0" w:type="dxa"/>
            <w:left w:w="0" w:type="dxa"/>
            <w:bottom w:w="0" w:type="dxa"/>
            <w:right w:w="0" w:type="dxa"/>
          </w:tblCellMar>
        </w:tblPrEx>
        <w:trPr>
          <w:trHeight w:val="270"/>
        </w:trPr>
        <w:tc>
          <w:tcPr>
            <w:tcW w:w="17592" w:type="dxa"/>
            <w:gridSpan w:val="16"/>
            <w:vAlign w:val="center"/>
          </w:tcPr>
          <w:p w:rsidR="00000000" w:rsidRDefault="001D69BE">
            <w:pPr>
              <w:rPr>
                <w:rFonts w:ascii="Arial" w:eastAsia="Arial Unicode MS" w:hAnsi="Arial"/>
                <w:b/>
                <w:sz w:val="16"/>
              </w:rPr>
            </w:pPr>
            <w:r>
              <w:rPr>
                <w:rFonts w:ascii="Arial" w:hAnsi="Arial"/>
                <w:b/>
                <w:sz w:val="16"/>
              </w:rPr>
              <w:t xml:space="preserve"> Ortaklığa Verilmiş Olan Ek Süreler ve Diğer Yasal Yükümlülüklere İlişkin Bilgiler (In</w:t>
            </w:r>
            <w:r>
              <w:rPr>
                <w:rFonts w:ascii="Arial" w:hAnsi="Arial"/>
                <w:b/>
                <w:sz w:val="16"/>
              </w:rPr>
              <w:t>formation about Additional Period Given by the authorities and Other Legal Obligations) : Yoktur. (There is not.)</w:t>
            </w:r>
          </w:p>
        </w:tc>
      </w:tr>
    </w:tbl>
    <w:p w:rsidR="00000000" w:rsidRDefault="001D69BE">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50"/>
        <w:gridCol w:w="1922"/>
        <w:gridCol w:w="2160"/>
        <w:gridCol w:w="919"/>
        <w:gridCol w:w="1483"/>
        <w:gridCol w:w="1134"/>
        <w:gridCol w:w="1276"/>
        <w:gridCol w:w="709"/>
        <w:gridCol w:w="427"/>
        <w:gridCol w:w="505"/>
        <w:gridCol w:w="27"/>
        <w:gridCol w:w="492"/>
        <w:gridCol w:w="13"/>
        <w:gridCol w:w="519"/>
        <w:gridCol w:w="1844"/>
        <w:gridCol w:w="233"/>
        <w:gridCol w:w="619"/>
        <w:gridCol w:w="374"/>
        <w:gridCol w:w="475"/>
        <w:gridCol w:w="144"/>
        <w:gridCol w:w="50"/>
        <w:gridCol w:w="141"/>
        <w:gridCol w:w="124"/>
        <w:gridCol w:w="483"/>
        <w:gridCol w:w="52"/>
        <w:gridCol w:w="50"/>
        <w:gridCol w:w="141"/>
        <w:gridCol w:w="76"/>
        <w:gridCol w:w="357"/>
        <w:gridCol w:w="369"/>
        <w:gridCol w:w="50"/>
        <w:gridCol w:w="91"/>
        <w:gridCol w:w="50"/>
        <w:gridCol w:w="90"/>
        <w:gridCol w:w="51"/>
        <w:gridCol w:w="92"/>
        <w:gridCol w:w="426"/>
      </w:tblGrid>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3663" w:type="dxa"/>
            <w:gridSpan w:val="15"/>
            <w:vAlign w:val="center"/>
          </w:tcPr>
          <w:p w:rsidR="00000000" w:rsidRDefault="001D69BE">
            <w:pPr>
              <w:rPr>
                <w:rFonts w:ascii="Arial" w:eastAsia="Arial Unicode MS" w:hAnsi="Arial"/>
                <w:b/>
                <w:sz w:val="16"/>
              </w:rPr>
            </w:pPr>
            <w:r>
              <w:rPr>
                <w:rFonts w:ascii="Arial" w:hAnsi="Arial"/>
                <w:b/>
                <w:sz w:val="16"/>
              </w:rPr>
              <w:t xml:space="preserve"> PORTFÖY SINIRLAMALARI KONTROLLERİ (PORTFOLIO RESTRICTION CONTROLS) </w:t>
            </w:r>
          </w:p>
        </w:tc>
        <w:tc>
          <w:tcPr>
            <w:tcW w:w="993" w:type="dxa"/>
            <w:gridSpan w:val="2"/>
            <w:vAlign w:val="center"/>
          </w:tcPr>
          <w:p w:rsidR="00000000" w:rsidRDefault="001D69BE">
            <w:pPr>
              <w:rPr>
                <w:rFonts w:ascii="Arial" w:eastAsia="Arial Unicode MS" w:hAnsi="Arial"/>
                <w:sz w:val="16"/>
              </w:rPr>
            </w:pPr>
            <w:r>
              <w:rPr>
                <w:rFonts w:ascii="Arial" w:hAnsi="Arial"/>
                <w:sz w:val="16"/>
              </w:rPr>
              <w:t> </w:t>
            </w:r>
          </w:p>
        </w:tc>
        <w:tc>
          <w:tcPr>
            <w:tcW w:w="475" w:type="dxa"/>
            <w:vAlign w:val="center"/>
          </w:tcPr>
          <w:p w:rsidR="00000000" w:rsidRDefault="001D69BE">
            <w:pPr>
              <w:rPr>
                <w:rFonts w:ascii="Arial" w:eastAsia="Arial Unicode MS" w:hAnsi="Arial"/>
                <w:sz w:val="16"/>
              </w:rPr>
            </w:pPr>
            <w:r>
              <w:rPr>
                <w:rFonts w:ascii="Arial" w:hAnsi="Arial"/>
                <w:sz w:val="16"/>
              </w:rPr>
              <w:t> </w:t>
            </w:r>
          </w:p>
        </w:tc>
        <w:tc>
          <w:tcPr>
            <w:tcW w:w="459" w:type="dxa"/>
            <w:gridSpan w:val="4"/>
            <w:vAlign w:val="center"/>
          </w:tcPr>
          <w:p w:rsidR="00000000" w:rsidRDefault="001D69BE">
            <w:pPr>
              <w:rPr>
                <w:rFonts w:ascii="Arial" w:eastAsia="Arial Unicode MS" w:hAnsi="Arial"/>
                <w:sz w:val="16"/>
              </w:rPr>
            </w:pPr>
            <w:r>
              <w:rPr>
                <w:rFonts w:ascii="Arial" w:hAnsi="Arial"/>
                <w:sz w:val="16"/>
              </w:rPr>
              <w:t> </w:t>
            </w:r>
          </w:p>
        </w:tc>
        <w:tc>
          <w:tcPr>
            <w:tcW w:w="483" w:type="dxa"/>
            <w:vAlign w:val="center"/>
          </w:tcPr>
          <w:p w:rsidR="00000000" w:rsidRDefault="001D69BE">
            <w:pPr>
              <w:rPr>
                <w:rFonts w:ascii="Arial" w:eastAsia="Arial Unicode MS" w:hAnsi="Arial"/>
                <w:sz w:val="16"/>
              </w:rPr>
            </w:pPr>
            <w:r>
              <w:rPr>
                <w:rFonts w:ascii="Arial" w:hAnsi="Arial"/>
                <w:sz w:val="16"/>
              </w:rPr>
              <w:t> </w:t>
            </w:r>
          </w:p>
        </w:tc>
        <w:tc>
          <w:tcPr>
            <w:tcW w:w="319" w:type="dxa"/>
            <w:gridSpan w:val="4"/>
            <w:vAlign w:val="center"/>
          </w:tcPr>
          <w:p w:rsidR="00000000" w:rsidRDefault="001D69BE">
            <w:pPr>
              <w:rPr>
                <w:rFonts w:ascii="Arial" w:eastAsia="Arial Unicode MS" w:hAnsi="Arial"/>
                <w:sz w:val="16"/>
              </w:rPr>
            </w:pPr>
            <w:r>
              <w:rPr>
                <w:rFonts w:ascii="Arial" w:hAnsi="Arial"/>
                <w:sz w:val="16"/>
              </w:rPr>
              <w:t> </w:t>
            </w:r>
          </w:p>
        </w:tc>
        <w:tc>
          <w:tcPr>
            <w:tcW w:w="357" w:type="dxa"/>
            <w:vAlign w:val="center"/>
          </w:tcPr>
          <w:p w:rsidR="00000000" w:rsidRDefault="001D69BE">
            <w:pPr>
              <w:rPr>
                <w:rFonts w:ascii="Arial" w:eastAsia="Arial Unicode MS" w:hAnsi="Arial"/>
                <w:sz w:val="16"/>
              </w:rPr>
            </w:pPr>
            <w:r>
              <w:rPr>
                <w:rFonts w:ascii="Arial" w:hAnsi="Arial"/>
                <w:sz w:val="16"/>
              </w:rPr>
              <w:t> </w:t>
            </w:r>
          </w:p>
        </w:tc>
        <w:tc>
          <w:tcPr>
            <w:tcW w:w="650" w:type="dxa"/>
            <w:gridSpan w:val="5"/>
            <w:vAlign w:val="center"/>
          </w:tcPr>
          <w:p w:rsidR="00000000" w:rsidRDefault="001D69BE">
            <w:pPr>
              <w:rPr>
                <w:rFonts w:ascii="Arial" w:eastAsia="Arial Unicode MS" w:hAnsi="Arial"/>
                <w:sz w:val="16"/>
              </w:rPr>
            </w:pPr>
            <w:r>
              <w:rPr>
                <w:rFonts w:ascii="Arial" w:hAnsi="Arial"/>
                <w:sz w:val="16"/>
              </w:rPr>
              <w:t> </w:t>
            </w:r>
          </w:p>
        </w:tc>
        <w:tc>
          <w:tcPr>
            <w:tcW w:w="143" w:type="dxa"/>
            <w:gridSpan w:val="2"/>
            <w:vAlign w:val="center"/>
          </w:tcPr>
          <w:p w:rsidR="00000000" w:rsidRDefault="001D69BE">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3663" w:type="dxa"/>
            <w:gridSpan w:val="15"/>
            <w:vAlign w:val="center"/>
          </w:tcPr>
          <w:p w:rsidR="00000000" w:rsidRDefault="001D69BE">
            <w:pPr>
              <w:rPr>
                <w:rFonts w:ascii="Arial" w:eastAsia="Arial Unicode MS" w:hAnsi="Arial"/>
                <w:b/>
                <w:sz w:val="16"/>
              </w:rPr>
            </w:pPr>
            <w:r>
              <w:rPr>
                <w:rFonts w:ascii="Arial" w:hAnsi="Arial"/>
                <w:b/>
                <w:sz w:val="16"/>
              </w:rPr>
              <w:t xml:space="preserve"> 1. %50 Kontrolü (50% Control)</w:t>
            </w:r>
          </w:p>
        </w:tc>
        <w:tc>
          <w:tcPr>
            <w:tcW w:w="993" w:type="dxa"/>
            <w:gridSpan w:val="2"/>
            <w:vAlign w:val="center"/>
          </w:tcPr>
          <w:p w:rsidR="00000000" w:rsidRDefault="001D69BE">
            <w:pPr>
              <w:rPr>
                <w:rFonts w:ascii="Arial" w:eastAsia="Arial Unicode MS" w:hAnsi="Arial"/>
                <w:sz w:val="16"/>
              </w:rPr>
            </w:pPr>
          </w:p>
        </w:tc>
        <w:tc>
          <w:tcPr>
            <w:tcW w:w="475" w:type="dxa"/>
            <w:vAlign w:val="center"/>
          </w:tcPr>
          <w:p w:rsidR="00000000" w:rsidRDefault="001D69BE">
            <w:pPr>
              <w:rPr>
                <w:rFonts w:ascii="Arial" w:eastAsia="Arial Unicode MS" w:hAnsi="Arial"/>
                <w:sz w:val="16"/>
              </w:rPr>
            </w:pPr>
          </w:p>
        </w:tc>
        <w:tc>
          <w:tcPr>
            <w:tcW w:w="459" w:type="dxa"/>
            <w:gridSpan w:val="4"/>
            <w:vAlign w:val="center"/>
          </w:tcPr>
          <w:p w:rsidR="00000000" w:rsidRDefault="001D69BE">
            <w:pPr>
              <w:rPr>
                <w:rFonts w:ascii="Arial" w:eastAsia="Arial Unicode MS" w:hAnsi="Arial"/>
                <w:sz w:val="16"/>
              </w:rPr>
            </w:pPr>
          </w:p>
        </w:tc>
        <w:tc>
          <w:tcPr>
            <w:tcW w:w="483" w:type="dxa"/>
            <w:vAlign w:val="center"/>
          </w:tcPr>
          <w:p w:rsidR="00000000" w:rsidRDefault="001D69BE">
            <w:pPr>
              <w:rPr>
                <w:rFonts w:ascii="Arial" w:eastAsia="Arial Unicode MS" w:hAnsi="Arial"/>
                <w:sz w:val="16"/>
              </w:rPr>
            </w:pPr>
          </w:p>
        </w:tc>
        <w:tc>
          <w:tcPr>
            <w:tcW w:w="319" w:type="dxa"/>
            <w:gridSpan w:val="4"/>
            <w:vAlign w:val="center"/>
          </w:tcPr>
          <w:p w:rsidR="00000000" w:rsidRDefault="001D69BE">
            <w:pPr>
              <w:rPr>
                <w:rFonts w:ascii="Arial" w:eastAsia="Arial Unicode MS" w:hAnsi="Arial"/>
                <w:sz w:val="16"/>
              </w:rPr>
            </w:pPr>
          </w:p>
        </w:tc>
        <w:tc>
          <w:tcPr>
            <w:tcW w:w="357" w:type="dxa"/>
            <w:vAlign w:val="center"/>
          </w:tcPr>
          <w:p w:rsidR="00000000" w:rsidRDefault="001D69BE">
            <w:pPr>
              <w:rPr>
                <w:rFonts w:ascii="Arial" w:eastAsia="Arial Unicode MS" w:hAnsi="Arial"/>
                <w:sz w:val="16"/>
              </w:rPr>
            </w:pPr>
          </w:p>
        </w:tc>
        <w:tc>
          <w:tcPr>
            <w:tcW w:w="650" w:type="dxa"/>
            <w:gridSpan w:val="5"/>
            <w:vAlign w:val="center"/>
          </w:tcPr>
          <w:p w:rsidR="00000000" w:rsidRDefault="001D69BE">
            <w:pPr>
              <w:rPr>
                <w:rFonts w:ascii="Arial" w:eastAsia="Arial Unicode MS" w:hAnsi="Arial"/>
                <w:sz w:val="16"/>
              </w:rPr>
            </w:pPr>
          </w:p>
        </w:tc>
        <w:tc>
          <w:tcPr>
            <w:tcW w:w="143" w:type="dxa"/>
            <w:gridSpan w:val="2"/>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ind w:left="400" w:hanging="400"/>
              <w:rPr>
                <w:rFonts w:ascii="Arial" w:eastAsia="Arial Unicode MS" w:hAnsi="Arial"/>
                <w:sz w:val="16"/>
              </w:rPr>
            </w:pPr>
            <w:r>
              <w:rPr>
                <w:rFonts w:ascii="Arial" w:hAnsi="Arial"/>
                <w:sz w:val="16"/>
              </w:rPr>
              <w:t xml:space="preserve">     A) GAY</w:t>
            </w:r>
            <w:r>
              <w:rPr>
                <w:rFonts w:ascii="Arial" w:hAnsi="Arial"/>
                <w:sz w:val="16"/>
              </w:rPr>
              <w:t>RİMENKULLER, GAYRİMENKUL PROJELERİ VE GAYRİMENKULE DAYALI HAKLAR (REAL ESTATES, REAL ESTATE PROJECTS, RIGHTS RELATED WITH REAL ESTATES)</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140.559.678</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ind w:left="400" w:hanging="400"/>
              <w:rPr>
                <w:rFonts w:ascii="Arial" w:eastAsia="Arial Unicode MS" w:hAnsi="Arial"/>
                <w:sz w:val="16"/>
              </w:rPr>
            </w:pPr>
            <w:r>
              <w:rPr>
                <w:rFonts w:ascii="Arial" w:hAnsi="Arial"/>
                <w:sz w:val="16"/>
              </w:rPr>
              <w:t xml:space="preserve">     B) PARA VE SERMAYE PİYASASI ARAÇLARININ ÜÇ YILLIK GAYRİMENKUL ÖDEMELERİ İÇİN TUTULAN KISMI (MONEY</w:t>
            </w:r>
            <w:r>
              <w:rPr>
                <w:rFonts w:ascii="Arial" w:hAnsi="Arial"/>
                <w:sz w:val="16"/>
              </w:rPr>
              <w:t xml:space="preserve"> &amp; CAPITAL MARKET INSTRUMENTS RESERVED FOR INSTALLMENTS OF REAL ESTATE TO BE PAID IN THREE YEARS)</w:t>
            </w:r>
          </w:p>
        </w:tc>
        <w:tc>
          <w:tcPr>
            <w:tcW w:w="1184" w:type="dxa"/>
            <w:gridSpan w:val="5"/>
            <w:vAlign w:val="center"/>
          </w:tcPr>
          <w:p w:rsidR="00000000" w:rsidRDefault="001D69BE">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ind w:left="400" w:hanging="400"/>
              <w:rPr>
                <w:rFonts w:ascii="Arial" w:eastAsia="Arial Unicode MS" w:hAnsi="Arial"/>
                <w:sz w:val="16"/>
              </w:rPr>
            </w:pPr>
            <w:r>
              <w:rPr>
                <w:rFonts w:ascii="Arial" w:hAnsi="Arial"/>
                <w:sz w:val="16"/>
              </w:rPr>
              <w:t xml:space="preserve">     C) GAYRİMENKULLER VE PARA VE SERMAYE PİYASASI ARAÇLARININ ÜÇ YILLIK GAYRİMENKUL ÖDEMELERİ İÇİN TUTULAN KISMI (A+B) (REAL ESTATES AND MONEY &amp; CAPI</w:t>
            </w:r>
            <w:r>
              <w:rPr>
                <w:rFonts w:ascii="Arial" w:hAnsi="Arial"/>
                <w:sz w:val="16"/>
              </w:rPr>
              <w:t>TAL MARKET INSTRUMENTS RESERVED FOR INSTALLMENTS OF REAL ESTATE TO BE PAID IN THREE YEARS)</w:t>
            </w:r>
          </w:p>
        </w:tc>
        <w:tc>
          <w:tcPr>
            <w:tcW w:w="1184" w:type="dxa"/>
            <w:gridSpan w:val="5"/>
            <w:vAlign w:val="center"/>
          </w:tcPr>
          <w:p w:rsidR="00000000" w:rsidRDefault="001D69BE">
            <w:pPr>
              <w:jc w:val="right"/>
              <w:rPr>
                <w:rFonts w:ascii="Arial" w:eastAsia="Arial Unicode MS" w:hAnsi="Arial"/>
                <w:sz w:val="16"/>
              </w:rPr>
            </w:pPr>
            <w:r>
              <w:rPr>
                <w:rFonts w:ascii="Arial" w:hAnsi="Arial"/>
                <w:sz w:val="16"/>
              </w:rPr>
              <w:t>140.559.678</w:t>
            </w:r>
          </w:p>
        </w:tc>
        <w:tc>
          <w:tcPr>
            <w:tcW w:w="850" w:type="dxa"/>
            <w:gridSpan w:val="5"/>
            <w:vAlign w:val="center"/>
          </w:tcPr>
          <w:p w:rsidR="00000000" w:rsidRDefault="001D69BE">
            <w:pPr>
              <w:jc w:val="right"/>
              <w:rPr>
                <w:rFonts w:ascii="Arial" w:eastAsia="Arial Unicode MS" w:hAnsi="Arial"/>
                <w:sz w:val="16"/>
              </w:rPr>
            </w:pPr>
            <w:r>
              <w:rPr>
                <w:rFonts w:ascii="Arial" w:hAnsi="Arial"/>
                <w:sz w:val="16"/>
              </w:rPr>
              <w:t>65,6%</w:t>
            </w: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D) İŞTİRAKLER (PARTICIPATIONS)</w:t>
            </w:r>
          </w:p>
        </w:tc>
        <w:tc>
          <w:tcPr>
            <w:tcW w:w="1184" w:type="dxa"/>
            <w:gridSpan w:val="5"/>
            <w:vAlign w:val="center"/>
          </w:tcPr>
          <w:p w:rsidR="00000000" w:rsidRDefault="001D69BE">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E) YATIRIM AMAÇLI TUTULAN PARA VE SERMAYE PİYASASI ARAÇLARI (MONEY &amp; CAPITAL MARKET INSTRUMEN</w:t>
            </w:r>
            <w:r>
              <w:rPr>
                <w:rFonts w:eastAsia="Times New Roman"/>
                <w:lang w:val="tr-TR"/>
              </w:rPr>
              <w:t>TS RESERVED FOR INVESTMENT)</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73.726.263</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ind w:left="400" w:hanging="400"/>
              <w:rPr>
                <w:rFonts w:ascii="Arial" w:eastAsia="Arial Unicode MS" w:hAnsi="Arial"/>
                <w:sz w:val="16"/>
              </w:rPr>
            </w:pPr>
            <w:r>
              <w:rPr>
                <w:rFonts w:ascii="Arial" w:hAnsi="Arial"/>
                <w:sz w:val="16"/>
              </w:rPr>
              <w:t xml:space="preserve">     F) İŞTİRAKLER VE YATIRIM AMAÇLI TUTULAN PARA VE SERMAYE PİYASASI ARAÇLARI (D+E) (PARTICIPATIONS AND MONEY &amp; CAPITAL MARKET INSTRUMENTS RESERVED FOR INVESTMENT)</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73.726.263</w:t>
            </w:r>
          </w:p>
        </w:tc>
        <w:tc>
          <w:tcPr>
            <w:tcW w:w="850" w:type="dxa"/>
            <w:gridSpan w:val="5"/>
            <w:vAlign w:val="center"/>
          </w:tcPr>
          <w:p w:rsidR="00000000" w:rsidRDefault="001D69BE">
            <w:pPr>
              <w:jc w:val="right"/>
              <w:rPr>
                <w:rFonts w:ascii="Arial" w:eastAsia="Arial Unicode MS" w:hAnsi="Arial"/>
                <w:sz w:val="16"/>
              </w:rPr>
            </w:pPr>
            <w:r>
              <w:rPr>
                <w:rFonts w:ascii="Arial" w:hAnsi="Arial"/>
                <w:sz w:val="16"/>
              </w:rPr>
              <w:t>34,4%</w:t>
            </w: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ind w:left="234" w:hanging="234"/>
              <w:rPr>
                <w:rFonts w:ascii="Arial" w:hAnsi="Arial"/>
                <w:sz w:val="16"/>
              </w:rPr>
            </w:pPr>
            <w:r>
              <w:rPr>
                <w:rFonts w:ascii="Arial" w:hAnsi="Arial"/>
                <w:sz w:val="16"/>
              </w:rPr>
              <w:t xml:space="preserve">     TOPLAM PORTFÖY DEĞE</w:t>
            </w:r>
            <w:r>
              <w:rPr>
                <w:rFonts w:ascii="Arial" w:hAnsi="Arial"/>
                <w:sz w:val="16"/>
              </w:rPr>
              <w:t>Rİ (ÜÇ YILLIK GAYRİMENKUL ÖDEMELERİ İÇİN TUTULAN KISIM HARİÇ)</w:t>
            </w:r>
          </w:p>
          <w:p w:rsidR="00000000" w:rsidRDefault="001D69BE">
            <w:pPr>
              <w:ind w:left="234" w:hanging="234"/>
              <w:rPr>
                <w:rFonts w:ascii="Arial" w:eastAsia="Arial Unicode MS" w:hAnsi="Arial"/>
                <w:sz w:val="16"/>
              </w:rPr>
            </w:pPr>
            <w:r>
              <w:rPr>
                <w:rFonts w:ascii="Arial" w:hAnsi="Arial"/>
                <w:sz w:val="16"/>
              </w:rPr>
              <w:t xml:space="preserve">     (TOTAL VALUE OF PORTFOLIO - EXCEPT FOR THE PORTION RESERVED FOR INSTALLMENTS OF REAL ESTATE TO BE PAID IN THREE YEARS)</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214.285.941</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pStyle w:val="font6"/>
              <w:spacing w:before="0" w:after="0"/>
              <w:rPr>
                <w:rFonts w:eastAsia="Times New Roman"/>
                <w:lang w:val="tr-TR"/>
              </w:rPr>
            </w:pPr>
            <w:r>
              <w:rPr>
                <w:rFonts w:eastAsia="Times New Roman"/>
                <w:lang w:val="tr-TR"/>
              </w:rPr>
              <w:t xml:space="preserve"> 2. Mevduat Kontrolü (Control of Deposits)</w:t>
            </w:r>
          </w:p>
        </w:tc>
        <w:tc>
          <w:tcPr>
            <w:tcW w:w="1184" w:type="dxa"/>
            <w:gridSpan w:val="5"/>
            <w:vAlign w:val="center"/>
          </w:tcPr>
          <w:p w:rsidR="00000000" w:rsidRDefault="001D69BE">
            <w:pPr>
              <w:rPr>
                <w:rFonts w:ascii="Arial" w:eastAsia="Arial Unicode MS" w:hAnsi="Arial"/>
                <w:sz w:val="16"/>
              </w:rPr>
            </w:pP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w:t>
            </w:r>
            <w:r>
              <w:rPr>
                <w:rFonts w:ascii="Arial" w:hAnsi="Arial"/>
                <w:sz w:val="16"/>
              </w:rPr>
              <w:t xml:space="preserve">   A) Vadeli / Vadesiz Döviz Tevdiat (Foreign Currency Time / Money Deposits)</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12.462.596</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B) Vadeli YTL Mevduat (Time Deposits in YTL)</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0</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C) Toplam Yatırım Amaçlı Mevduat (A+B) (Total Deposits for Investment)</w:t>
            </w:r>
          </w:p>
        </w:tc>
        <w:tc>
          <w:tcPr>
            <w:tcW w:w="1184" w:type="dxa"/>
            <w:gridSpan w:val="5"/>
            <w:vAlign w:val="center"/>
          </w:tcPr>
          <w:p w:rsidR="00000000" w:rsidRDefault="001D69BE">
            <w:pPr>
              <w:jc w:val="right"/>
              <w:rPr>
                <w:rFonts w:ascii="Arial" w:eastAsia="Arial Unicode MS" w:hAnsi="Arial"/>
                <w:sz w:val="16"/>
              </w:rPr>
            </w:pPr>
            <w:r>
              <w:rPr>
                <w:rFonts w:ascii="Arial" w:eastAsia="Arial Unicode MS" w:hAnsi="Arial"/>
                <w:sz w:val="16"/>
              </w:rPr>
              <w:t>12.462.596</w:t>
            </w:r>
          </w:p>
        </w:tc>
        <w:tc>
          <w:tcPr>
            <w:tcW w:w="850" w:type="dxa"/>
            <w:gridSpan w:val="5"/>
            <w:vAlign w:val="center"/>
          </w:tcPr>
          <w:p w:rsidR="00000000" w:rsidRDefault="001D69BE">
            <w:pPr>
              <w:jc w:val="right"/>
              <w:rPr>
                <w:rFonts w:ascii="Arial" w:eastAsia="Arial Unicode MS" w:hAnsi="Arial"/>
                <w:sz w:val="16"/>
              </w:rPr>
            </w:pPr>
            <w:r>
              <w:rPr>
                <w:rFonts w:ascii="Arial" w:hAnsi="Arial"/>
                <w:sz w:val="16"/>
              </w:rPr>
              <w:t>5,8%</w:t>
            </w: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ind w:left="220" w:hanging="220"/>
              <w:jc w:val="both"/>
              <w:rPr>
                <w:rFonts w:ascii="Arial" w:hAnsi="Arial"/>
                <w:sz w:val="16"/>
              </w:rPr>
            </w:pPr>
            <w:r>
              <w:rPr>
                <w:rFonts w:ascii="Arial" w:hAnsi="Arial"/>
                <w:sz w:val="16"/>
              </w:rPr>
              <w:t xml:space="preserve">     T</w:t>
            </w:r>
            <w:r>
              <w:rPr>
                <w:rFonts w:ascii="Arial" w:hAnsi="Arial"/>
                <w:sz w:val="16"/>
              </w:rPr>
              <w:t xml:space="preserve">OPLAM PORTFÖY DEĞERİ - ÜÇ YILLIK GAYRİMENKUL ÖDEMELERİ İÇİN TUTULAN KISIM HARİÇ </w:t>
            </w:r>
          </w:p>
          <w:p w:rsidR="00000000" w:rsidRDefault="001D69BE">
            <w:pPr>
              <w:ind w:left="220" w:hanging="220"/>
              <w:jc w:val="both"/>
              <w:rPr>
                <w:rFonts w:ascii="Arial" w:eastAsia="Arial Unicode MS" w:hAnsi="Arial"/>
                <w:sz w:val="16"/>
              </w:rPr>
            </w:pPr>
            <w:r>
              <w:rPr>
                <w:rFonts w:ascii="Arial" w:hAnsi="Arial"/>
                <w:sz w:val="16"/>
              </w:rPr>
              <w:t xml:space="preserve">     (TOTAL VALUE OF PORTFOLIO - EXCEPT FOR THE PORTION RESERVED FOR INSTALLMENTS OF REAL ESTATE TO BE PAID IN THREE YEARS)</w:t>
            </w:r>
          </w:p>
        </w:tc>
        <w:tc>
          <w:tcPr>
            <w:tcW w:w="1184" w:type="dxa"/>
            <w:gridSpan w:val="5"/>
            <w:vAlign w:val="center"/>
          </w:tcPr>
          <w:p w:rsidR="00000000" w:rsidRDefault="001D69BE">
            <w:pPr>
              <w:jc w:val="right"/>
              <w:rPr>
                <w:rFonts w:ascii="Arial" w:eastAsia="Arial Unicode MS" w:hAnsi="Arial"/>
                <w:sz w:val="16"/>
              </w:rPr>
            </w:pPr>
            <w:r>
              <w:rPr>
                <w:rFonts w:ascii="Arial" w:hAnsi="Arial"/>
                <w:sz w:val="16"/>
              </w:rPr>
              <w:t>214.285.941</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b/>
                <w:sz w:val="16"/>
              </w:rPr>
            </w:pPr>
            <w:r>
              <w:rPr>
                <w:rFonts w:ascii="Arial" w:hAnsi="Arial"/>
                <w:b/>
                <w:sz w:val="16"/>
              </w:rPr>
              <w:t xml:space="preserve"> 3. İştirak Sınırı Kontrolü ( Con</w:t>
            </w:r>
            <w:r>
              <w:rPr>
                <w:rFonts w:ascii="Arial" w:hAnsi="Arial"/>
                <w:b/>
                <w:sz w:val="16"/>
              </w:rPr>
              <w:t>trol of Participations Restriction)</w:t>
            </w:r>
          </w:p>
        </w:tc>
        <w:tc>
          <w:tcPr>
            <w:tcW w:w="1184" w:type="dxa"/>
            <w:gridSpan w:val="5"/>
            <w:vAlign w:val="center"/>
          </w:tcPr>
          <w:p w:rsidR="00000000" w:rsidRDefault="001D69BE">
            <w:pPr>
              <w:rPr>
                <w:rFonts w:ascii="Arial" w:eastAsia="Arial Unicode MS" w:hAnsi="Arial"/>
                <w:sz w:val="16"/>
              </w:rPr>
            </w:pP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Yoktur. (There is not.)</w:t>
            </w:r>
          </w:p>
        </w:tc>
        <w:tc>
          <w:tcPr>
            <w:tcW w:w="1184" w:type="dxa"/>
            <w:gridSpan w:val="5"/>
            <w:vAlign w:val="center"/>
          </w:tcPr>
          <w:p w:rsidR="00000000" w:rsidRDefault="001D69BE">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1D69BE">
            <w:pPr>
              <w:jc w:val="right"/>
              <w:rPr>
                <w:rFonts w:ascii="Arial" w:eastAsia="Arial Unicode MS" w:hAnsi="Arial"/>
                <w:sz w:val="16"/>
              </w:rPr>
            </w:pPr>
            <w:r>
              <w:rPr>
                <w:rFonts w:ascii="Arial" w:hAnsi="Arial"/>
                <w:sz w:val="16"/>
              </w:rPr>
              <w:t>0,00%</w:t>
            </w: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TOPLAM PORTFÖY DEĞERİ (TOTAL VALUE OF THE PORTFOLIO)</w:t>
            </w:r>
          </w:p>
        </w:tc>
        <w:tc>
          <w:tcPr>
            <w:tcW w:w="1184" w:type="dxa"/>
            <w:gridSpan w:val="5"/>
            <w:vAlign w:val="center"/>
          </w:tcPr>
          <w:p w:rsidR="00000000" w:rsidRDefault="001D69BE">
            <w:pPr>
              <w:jc w:val="right"/>
              <w:rPr>
                <w:rFonts w:ascii="Arial" w:eastAsia="Arial Unicode MS" w:hAnsi="Arial"/>
                <w:sz w:val="16"/>
              </w:rPr>
            </w:pPr>
            <w:r>
              <w:rPr>
                <w:rFonts w:ascii="Arial" w:hAnsi="Arial"/>
                <w:sz w:val="16"/>
              </w:rPr>
              <w:t>214.285.941</w:t>
            </w: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b/>
                <w:sz w:val="16"/>
              </w:rPr>
            </w:pPr>
            <w:r>
              <w:rPr>
                <w:rFonts w:ascii="Arial" w:hAnsi="Arial"/>
                <w:b/>
                <w:sz w:val="16"/>
              </w:rPr>
              <w:t xml:space="preserve"> 4. Atıl tutulan Arsa / Arazi Sınırı Kontrolü ( Land That Kept Idle / Control of Land Restricti</w:t>
            </w:r>
            <w:r>
              <w:rPr>
                <w:rFonts w:ascii="Arial" w:hAnsi="Arial"/>
                <w:b/>
                <w:sz w:val="16"/>
              </w:rPr>
              <w:t>on )</w:t>
            </w:r>
          </w:p>
        </w:tc>
        <w:tc>
          <w:tcPr>
            <w:tcW w:w="1184" w:type="dxa"/>
            <w:gridSpan w:val="5"/>
            <w:vAlign w:val="center"/>
          </w:tcPr>
          <w:p w:rsidR="00000000" w:rsidRDefault="001D69BE">
            <w:pPr>
              <w:rPr>
                <w:rFonts w:ascii="Arial" w:eastAsia="Arial Unicode MS" w:hAnsi="Arial"/>
                <w:sz w:val="16"/>
              </w:rPr>
            </w:pPr>
          </w:p>
        </w:tc>
        <w:tc>
          <w:tcPr>
            <w:tcW w:w="850" w:type="dxa"/>
            <w:gridSpan w:val="5"/>
            <w:vAlign w:val="center"/>
          </w:tcPr>
          <w:p w:rsidR="00000000" w:rsidRDefault="001D69BE">
            <w:pPr>
              <w:rPr>
                <w:rFonts w:ascii="Arial" w:eastAsia="Arial Unicode MS" w:hAnsi="Arial"/>
                <w:sz w:val="16"/>
              </w:rPr>
            </w:pPr>
          </w:p>
        </w:tc>
        <w:tc>
          <w:tcPr>
            <w:tcW w:w="993" w:type="dxa"/>
            <w:gridSpan w:val="6"/>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92" w:type="dxa"/>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0" w:type="dxa"/>
            <w:vAlign w:val="center"/>
          </w:tcPr>
          <w:p w:rsidR="00000000" w:rsidRDefault="001D69BE">
            <w:pPr>
              <w:rPr>
                <w:rFonts w:ascii="Arial" w:eastAsia="Arial Unicode MS" w:hAnsi="Arial"/>
                <w:sz w:val="16"/>
              </w:rPr>
            </w:pPr>
          </w:p>
        </w:tc>
        <w:tc>
          <w:tcPr>
            <w:tcW w:w="1922" w:type="dxa"/>
            <w:vAlign w:val="center"/>
          </w:tcPr>
          <w:p w:rsidR="00000000" w:rsidRDefault="001D69BE">
            <w:pPr>
              <w:rPr>
                <w:rFonts w:ascii="Arial" w:eastAsia="Arial Unicode MS" w:hAnsi="Arial"/>
                <w:sz w:val="16"/>
              </w:rPr>
            </w:pPr>
            <w:r>
              <w:rPr>
                <w:rFonts w:ascii="Arial" w:hAnsi="Arial"/>
                <w:sz w:val="16"/>
              </w:rPr>
              <w:t> </w:t>
            </w:r>
          </w:p>
        </w:tc>
        <w:tc>
          <w:tcPr>
            <w:tcW w:w="2160" w:type="dxa"/>
            <w:vAlign w:val="center"/>
          </w:tcPr>
          <w:p w:rsidR="00000000" w:rsidRDefault="001D69BE">
            <w:pPr>
              <w:rPr>
                <w:rFonts w:ascii="Arial" w:eastAsia="Arial Unicode MS" w:hAnsi="Arial"/>
                <w:sz w:val="16"/>
              </w:rPr>
            </w:pPr>
          </w:p>
        </w:tc>
        <w:tc>
          <w:tcPr>
            <w:tcW w:w="919" w:type="dxa"/>
            <w:vAlign w:val="center"/>
          </w:tcPr>
          <w:p w:rsidR="00000000" w:rsidRDefault="001D69BE">
            <w:pPr>
              <w:rPr>
                <w:rFonts w:ascii="Arial" w:eastAsia="Arial Unicode MS" w:hAnsi="Arial"/>
                <w:sz w:val="16"/>
              </w:rPr>
            </w:pPr>
          </w:p>
        </w:tc>
        <w:tc>
          <w:tcPr>
            <w:tcW w:w="1483" w:type="dxa"/>
            <w:vAlign w:val="center"/>
          </w:tcPr>
          <w:p w:rsidR="00000000" w:rsidRDefault="001D69BE">
            <w:pPr>
              <w:rPr>
                <w:rFonts w:ascii="Arial" w:eastAsia="Arial Unicode MS" w:hAnsi="Arial"/>
                <w:sz w:val="16"/>
              </w:rPr>
            </w:pPr>
          </w:p>
        </w:tc>
        <w:tc>
          <w:tcPr>
            <w:tcW w:w="1134" w:type="dxa"/>
            <w:vAlign w:val="bottom"/>
          </w:tcPr>
          <w:p w:rsidR="00000000" w:rsidRDefault="001D69BE">
            <w:pPr>
              <w:jc w:val="right"/>
              <w:rPr>
                <w:rFonts w:ascii="Arial" w:hAnsi="Arial"/>
                <w:sz w:val="16"/>
              </w:rPr>
            </w:pPr>
            <w:r>
              <w:rPr>
                <w:rFonts w:ascii="Arial" w:hAnsi="Arial"/>
                <w:sz w:val="16"/>
              </w:rPr>
              <w:t>Alış Tarihi</w:t>
            </w:r>
          </w:p>
          <w:p w:rsidR="00000000" w:rsidRDefault="001D69BE">
            <w:pPr>
              <w:jc w:val="right"/>
              <w:rPr>
                <w:rFonts w:ascii="Arial" w:eastAsia="Arial Unicode MS" w:hAnsi="Arial"/>
                <w:sz w:val="16"/>
              </w:rPr>
            </w:pPr>
            <w:r>
              <w:rPr>
                <w:rFonts w:ascii="Arial" w:hAnsi="Arial"/>
                <w:sz w:val="16"/>
              </w:rPr>
              <w:t>(Purchase Date)</w:t>
            </w:r>
          </w:p>
        </w:tc>
        <w:tc>
          <w:tcPr>
            <w:tcW w:w="1276" w:type="dxa"/>
            <w:vAlign w:val="bottom"/>
          </w:tcPr>
          <w:p w:rsidR="00000000" w:rsidRDefault="001D69BE">
            <w:pPr>
              <w:jc w:val="center"/>
              <w:rPr>
                <w:rFonts w:ascii="Arial" w:hAnsi="Arial"/>
                <w:sz w:val="16"/>
              </w:rPr>
            </w:pPr>
            <w:r>
              <w:rPr>
                <w:rFonts w:ascii="Arial" w:hAnsi="Arial"/>
                <w:sz w:val="16"/>
              </w:rPr>
              <w:t xml:space="preserve">Tablo Tarihi </w:t>
            </w:r>
          </w:p>
          <w:p w:rsidR="00000000" w:rsidRDefault="001D69BE">
            <w:pPr>
              <w:jc w:val="center"/>
              <w:rPr>
                <w:rFonts w:ascii="Arial" w:eastAsia="Arial Unicode MS" w:hAnsi="Arial"/>
                <w:sz w:val="16"/>
              </w:rPr>
            </w:pPr>
            <w:r>
              <w:rPr>
                <w:rFonts w:ascii="Arial" w:hAnsi="Arial"/>
                <w:sz w:val="16"/>
              </w:rPr>
              <w:t>(Date of The Portfolio Table Prepared)</w:t>
            </w:r>
          </w:p>
        </w:tc>
        <w:tc>
          <w:tcPr>
            <w:tcW w:w="709" w:type="dxa"/>
            <w:vAlign w:val="bottom"/>
          </w:tcPr>
          <w:p w:rsidR="00000000" w:rsidRDefault="001D69BE">
            <w:pPr>
              <w:jc w:val="center"/>
              <w:rPr>
                <w:rFonts w:ascii="Arial" w:eastAsia="Arial Unicode MS" w:hAnsi="Arial"/>
                <w:sz w:val="16"/>
              </w:rPr>
            </w:pPr>
            <w:r>
              <w:rPr>
                <w:rFonts w:ascii="Arial" w:hAnsi="Arial"/>
                <w:sz w:val="16"/>
              </w:rPr>
              <w:t>Üç Yılı Geçmiş mi?</w:t>
            </w:r>
          </w:p>
        </w:tc>
        <w:tc>
          <w:tcPr>
            <w:tcW w:w="959" w:type="dxa"/>
            <w:gridSpan w:val="3"/>
            <w:vAlign w:val="bottom"/>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Has It Been 3 Years After the Purchase Date?</w:t>
            </w:r>
          </w:p>
        </w:tc>
        <w:tc>
          <w:tcPr>
            <w:tcW w:w="505" w:type="dxa"/>
            <w:gridSpan w:val="2"/>
            <w:vAlign w:val="bottom"/>
          </w:tcPr>
          <w:p w:rsidR="00000000" w:rsidRDefault="001D69BE">
            <w:pPr>
              <w:jc w:val="right"/>
              <w:rPr>
                <w:rFonts w:ascii="Arial" w:eastAsia="Arial Unicode MS" w:hAnsi="Arial"/>
                <w:sz w:val="16"/>
              </w:rPr>
            </w:pPr>
          </w:p>
        </w:tc>
        <w:tc>
          <w:tcPr>
            <w:tcW w:w="519" w:type="dxa"/>
            <w:vAlign w:val="center"/>
          </w:tcPr>
          <w:p w:rsidR="00000000" w:rsidRDefault="001D69BE">
            <w:pPr>
              <w:rPr>
                <w:rFonts w:ascii="Arial" w:eastAsia="Arial Unicode MS" w:hAnsi="Arial"/>
                <w:sz w:val="16"/>
              </w:rPr>
            </w:pPr>
          </w:p>
        </w:tc>
        <w:tc>
          <w:tcPr>
            <w:tcW w:w="1844" w:type="dxa"/>
            <w:vAlign w:val="center"/>
          </w:tcPr>
          <w:p w:rsidR="00000000" w:rsidRDefault="001D69BE">
            <w:pPr>
              <w:rPr>
                <w:rFonts w:ascii="Arial" w:eastAsia="Arial Unicode MS" w:hAnsi="Arial"/>
                <w:sz w:val="16"/>
              </w:rPr>
            </w:pPr>
          </w:p>
        </w:tc>
        <w:tc>
          <w:tcPr>
            <w:tcW w:w="1895" w:type="dxa"/>
            <w:gridSpan w:val="6"/>
            <w:vAlign w:val="center"/>
          </w:tcPr>
          <w:p w:rsidR="00000000" w:rsidRDefault="001D69BE">
            <w:pPr>
              <w:ind w:left="-15" w:firstLine="15"/>
              <w:jc w:val="right"/>
              <w:rPr>
                <w:rFonts w:ascii="Arial" w:eastAsia="Arial Unicode MS" w:hAnsi="Arial"/>
                <w:sz w:val="16"/>
              </w:rPr>
            </w:pPr>
            <w:r>
              <w:rPr>
                <w:rFonts w:ascii="Arial" w:hAnsi="Arial"/>
                <w:sz w:val="16"/>
              </w:rPr>
              <w:t xml:space="preserve">Portföy Değeri </w:t>
            </w:r>
            <w:r>
              <w:rPr>
                <w:rFonts w:ascii="Arial" w:eastAsia="Arial Unicode MS" w:hAnsi="Arial"/>
                <w:sz w:val="16"/>
              </w:rPr>
              <w:t xml:space="preserve">(The Value </w:t>
            </w:r>
          </w:p>
          <w:p w:rsidR="00000000" w:rsidRDefault="001D69BE">
            <w:pPr>
              <w:ind w:left="-15" w:firstLine="15"/>
              <w:jc w:val="right"/>
              <w:rPr>
                <w:rFonts w:ascii="Arial" w:eastAsia="Arial Unicode MS" w:hAnsi="Arial"/>
                <w:sz w:val="16"/>
              </w:rPr>
            </w:pPr>
            <w:r>
              <w:rPr>
                <w:rFonts w:ascii="Arial" w:eastAsia="Arial Unicode MS" w:hAnsi="Arial"/>
                <w:sz w:val="16"/>
              </w:rPr>
              <w:t>of Portfolio)</w:t>
            </w:r>
          </w:p>
        </w:tc>
        <w:tc>
          <w:tcPr>
            <w:tcW w:w="850" w:type="dxa"/>
            <w:gridSpan w:val="5"/>
            <w:vAlign w:val="center"/>
          </w:tcPr>
          <w:p w:rsidR="00000000" w:rsidRDefault="001D69BE">
            <w:pPr>
              <w:rPr>
                <w:rFonts w:ascii="Arial" w:eastAsia="Arial Unicode MS" w:hAnsi="Arial"/>
                <w:sz w:val="16"/>
              </w:rPr>
            </w:pPr>
          </w:p>
          <w:p w:rsidR="00000000" w:rsidRDefault="001D69BE">
            <w:pPr>
              <w:rPr>
                <w:rFonts w:ascii="Arial" w:eastAsia="Arial Unicode MS" w:hAnsi="Arial"/>
                <w:sz w:val="16"/>
              </w:rPr>
            </w:pPr>
          </w:p>
          <w:p w:rsidR="00000000" w:rsidRDefault="001D69BE">
            <w:pPr>
              <w:rPr>
                <w:rFonts w:ascii="Arial" w:eastAsia="Arial Unicode MS" w:hAnsi="Arial"/>
                <w:sz w:val="16"/>
              </w:rPr>
            </w:pP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33" w:type="dxa"/>
            <w:gridSpan w:val="3"/>
            <w:tcBorders>
              <w:top w:val="nil"/>
              <w:bottom w:val="nil"/>
              <w:right w:val="single" w:sz="8" w:space="0" w:color="auto"/>
            </w:tcBorders>
            <w:vAlign w:val="center"/>
          </w:tcPr>
          <w:p w:rsidR="00000000" w:rsidRDefault="001D69BE">
            <w:pPr>
              <w:rPr>
                <w:rFonts w:ascii="Arial" w:eastAsia="Arial Unicode MS" w:hAnsi="Arial"/>
                <w:sz w:val="16"/>
              </w:rPr>
            </w:pPr>
          </w:p>
        </w:tc>
        <w:tc>
          <w:tcPr>
            <w:tcW w:w="426" w:type="dxa"/>
            <w:tcBorders>
              <w:top w:val="nil"/>
              <w:left w:val="single" w:sz="8" w:space="0" w:color="auto"/>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rPr>
                <w:rFonts w:ascii="Arial" w:eastAsia="Arial Unicode MS" w:hAnsi="Arial"/>
                <w:sz w:val="16"/>
              </w:rPr>
            </w:pPr>
            <w:r>
              <w:rPr>
                <w:rFonts w:ascii="Arial" w:hAnsi="Arial"/>
                <w:sz w:val="16"/>
              </w:rPr>
              <w:t xml:space="preserve">    - Büyükçekmece Eskice Köyü Arsası -b </w:t>
            </w:r>
            <w:r>
              <w:rPr>
                <w:rFonts w:ascii="Arial" w:hAnsi="Arial"/>
                <w:sz w:val="16"/>
              </w:rPr>
              <w:t xml:space="preserve">  (3)</w:t>
            </w:r>
          </w:p>
        </w:tc>
        <w:tc>
          <w:tcPr>
            <w:tcW w:w="1134" w:type="dxa"/>
            <w:vAlign w:val="center"/>
          </w:tcPr>
          <w:p w:rsidR="00000000" w:rsidRDefault="001D69BE">
            <w:pPr>
              <w:jc w:val="right"/>
              <w:rPr>
                <w:rFonts w:ascii="Arial" w:eastAsia="Arial Unicode MS" w:hAnsi="Arial"/>
                <w:sz w:val="16"/>
              </w:rPr>
            </w:pPr>
            <w:r>
              <w:rPr>
                <w:rFonts w:ascii="Arial" w:hAnsi="Arial"/>
                <w:sz w:val="16"/>
              </w:rPr>
              <w:t>01.08.01</w:t>
            </w:r>
          </w:p>
        </w:tc>
        <w:tc>
          <w:tcPr>
            <w:tcW w:w="1276" w:type="dxa"/>
            <w:vAlign w:val="center"/>
          </w:tcPr>
          <w:p w:rsidR="00000000" w:rsidRDefault="001D69BE">
            <w:pPr>
              <w:jc w:val="center"/>
              <w:rPr>
                <w:rFonts w:ascii="Arial" w:eastAsia="Arial Unicode MS" w:hAnsi="Arial"/>
                <w:sz w:val="16"/>
              </w:rPr>
            </w:pPr>
            <w:r>
              <w:rPr>
                <w:rFonts w:ascii="Arial" w:hAnsi="Arial"/>
                <w:sz w:val="16"/>
              </w:rPr>
              <w:t>31.12.06</w:t>
            </w:r>
          </w:p>
        </w:tc>
        <w:tc>
          <w:tcPr>
            <w:tcW w:w="709" w:type="dxa"/>
            <w:vAlign w:val="center"/>
          </w:tcPr>
          <w:p w:rsidR="00000000" w:rsidRDefault="001D69BE">
            <w:pPr>
              <w:jc w:val="center"/>
              <w:rPr>
                <w:rFonts w:ascii="Arial" w:eastAsia="Arial Unicode MS" w:hAnsi="Arial"/>
                <w:sz w:val="16"/>
              </w:rPr>
            </w:pPr>
            <w:r>
              <w:rPr>
                <w:rFonts w:ascii="Arial" w:hAnsi="Arial"/>
                <w:sz w:val="16"/>
              </w:rPr>
              <w:t>Evet</w:t>
            </w:r>
          </w:p>
        </w:tc>
        <w:tc>
          <w:tcPr>
            <w:tcW w:w="427" w:type="dxa"/>
            <w:vAlign w:val="center"/>
          </w:tcPr>
          <w:p w:rsidR="00000000" w:rsidRDefault="001D69BE">
            <w:pPr>
              <w:rPr>
                <w:rFonts w:ascii="Arial" w:eastAsia="Arial Unicode MS" w:hAnsi="Arial"/>
                <w:sz w:val="16"/>
              </w:rPr>
            </w:pPr>
            <w:r>
              <w:rPr>
                <w:rFonts w:ascii="Arial" w:eastAsia="Arial Unicode MS" w:hAnsi="Arial"/>
                <w:sz w:val="16"/>
              </w:rPr>
              <w:t>(Yes)</w:t>
            </w:r>
          </w:p>
        </w:tc>
        <w:tc>
          <w:tcPr>
            <w:tcW w:w="505" w:type="dxa"/>
            <w:vAlign w:val="center"/>
          </w:tcPr>
          <w:p w:rsidR="00000000" w:rsidRDefault="001D69BE">
            <w:pPr>
              <w:rPr>
                <w:rFonts w:ascii="Arial" w:eastAsia="Arial Unicode MS" w:hAnsi="Arial"/>
                <w:sz w:val="16"/>
              </w:rPr>
            </w:pP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jc w:val="right"/>
              <w:rPr>
                <w:rFonts w:ascii="Arial" w:eastAsia="Arial Unicode MS" w:hAnsi="Arial"/>
                <w:sz w:val="16"/>
              </w:rPr>
            </w:pPr>
            <w:r>
              <w:rPr>
                <w:rFonts w:ascii="Arial" w:eastAsia="Arial Unicode MS" w:hAnsi="Arial"/>
                <w:sz w:val="16"/>
              </w:rPr>
              <w:t>7.100.000</w:t>
            </w:r>
          </w:p>
        </w:tc>
        <w:tc>
          <w:tcPr>
            <w:tcW w:w="850" w:type="dxa"/>
            <w:gridSpan w:val="5"/>
            <w:vAlign w:val="center"/>
          </w:tcPr>
          <w:p w:rsidR="00000000" w:rsidRDefault="001D69BE">
            <w:pPr>
              <w:rPr>
                <w:rFonts w:ascii="Arial" w:eastAsia="Arial Unicode MS" w:hAnsi="Arial"/>
                <w:sz w:val="16"/>
              </w:rPr>
            </w:pP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rPr>
                <w:rFonts w:ascii="Arial" w:eastAsia="Arial Unicode MS" w:hAnsi="Arial"/>
                <w:sz w:val="16"/>
              </w:rPr>
            </w:pPr>
            <w:r>
              <w:rPr>
                <w:rFonts w:ascii="Arial" w:hAnsi="Arial"/>
                <w:sz w:val="16"/>
              </w:rPr>
              <w:t xml:space="preserve">    - Maslak Arsası</w:t>
            </w:r>
          </w:p>
        </w:tc>
        <w:tc>
          <w:tcPr>
            <w:tcW w:w="1134" w:type="dxa"/>
            <w:vAlign w:val="center"/>
          </w:tcPr>
          <w:p w:rsidR="00000000" w:rsidRDefault="001D69BE">
            <w:pPr>
              <w:jc w:val="right"/>
              <w:rPr>
                <w:rFonts w:ascii="Arial" w:eastAsia="Arial Unicode MS" w:hAnsi="Arial"/>
                <w:sz w:val="16"/>
              </w:rPr>
            </w:pPr>
            <w:r>
              <w:rPr>
                <w:rFonts w:ascii="Arial" w:hAnsi="Arial"/>
                <w:sz w:val="16"/>
              </w:rPr>
              <w:t>30.04.03</w:t>
            </w:r>
          </w:p>
        </w:tc>
        <w:tc>
          <w:tcPr>
            <w:tcW w:w="1276" w:type="dxa"/>
            <w:vAlign w:val="center"/>
          </w:tcPr>
          <w:p w:rsidR="00000000" w:rsidRDefault="001D69BE">
            <w:pPr>
              <w:jc w:val="center"/>
              <w:rPr>
                <w:rFonts w:ascii="Arial" w:eastAsia="Arial Unicode MS" w:hAnsi="Arial"/>
                <w:sz w:val="16"/>
              </w:rPr>
            </w:pPr>
            <w:r>
              <w:rPr>
                <w:rFonts w:ascii="Arial" w:hAnsi="Arial"/>
                <w:sz w:val="16"/>
              </w:rPr>
              <w:t>31.12.06</w:t>
            </w:r>
          </w:p>
        </w:tc>
        <w:tc>
          <w:tcPr>
            <w:tcW w:w="709" w:type="dxa"/>
            <w:vAlign w:val="center"/>
          </w:tcPr>
          <w:p w:rsidR="00000000" w:rsidRDefault="001D69BE">
            <w:pPr>
              <w:jc w:val="center"/>
              <w:rPr>
                <w:rFonts w:ascii="Arial" w:eastAsia="Arial Unicode MS" w:hAnsi="Arial"/>
                <w:sz w:val="16"/>
              </w:rPr>
            </w:pPr>
            <w:r>
              <w:rPr>
                <w:rFonts w:ascii="Arial" w:hAnsi="Arial"/>
                <w:sz w:val="16"/>
              </w:rPr>
              <w:t>Hayır</w:t>
            </w:r>
          </w:p>
        </w:tc>
        <w:tc>
          <w:tcPr>
            <w:tcW w:w="427" w:type="dxa"/>
            <w:vAlign w:val="center"/>
          </w:tcPr>
          <w:p w:rsidR="00000000" w:rsidRDefault="001D69BE">
            <w:pPr>
              <w:rPr>
                <w:rFonts w:ascii="Arial" w:eastAsia="Arial Unicode MS" w:hAnsi="Arial"/>
                <w:sz w:val="16"/>
              </w:rPr>
            </w:pPr>
            <w:r>
              <w:rPr>
                <w:rFonts w:ascii="Arial" w:eastAsia="Arial Unicode MS" w:hAnsi="Arial"/>
                <w:sz w:val="16"/>
              </w:rPr>
              <w:t>(No)</w:t>
            </w:r>
          </w:p>
        </w:tc>
        <w:tc>
          <w:tcPr>
            <w:tcW w:w="505" w:type="dxa"/>
            <w:vAlign w:val="center"/>
          </w:tcPr>
          <w:p w:rsidR="00000000" w:rsidRDefault="001D69BE">
            <w:pPr>
              <w:rPr>
                <w:rFonts w:ascii="Arial" w:eastAsia="Arial Unicode MS" w:hAnsi="Arial"/>
                <w:sz w:val="16"/>
              </w:rPr>
            </w:pPr>
            <w:r>
              <w:rPr>
                <w:rFonts w:ascii="Arial" w:eastAsia="Arial Unicode MS" w:hAnsi="Arial"/>
                <w:sz w:val="16"/>
              </w:rPr>
              <w:t xml:space="preserve">                        </w:t>
            </w: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jc w:val="right"/>
              <w:rPr>
                <w:rFonts w:ascii="Arial" w:eastAsia="Arial Unicode MS" w:hAnsi="Arial"/>
                <w:sz w:val="16"/>
              </w:rPr>
            </w:pPr>
            <w:r>
              <w:rPr>
                <w:rFonts w:ascii="Arial" w:eastAsia="Arial Unicode MS" w:hAnsi="Arial"/>
                <w:sz w:val="16"/>
              </w:rPr>
              <w:t>28.445.000</w:t>
            </w:r>
          </w:p>
        </w:tc>
        <w:tc>
          <w:tcPr>
            <w:tcW w:w="850" w:type="dxa"/>
            <w:gridSpan w:val="5"/>
            <w:vAlign w:val="center"/>
          </w:tcPr>
          <w:p w:rsidR="00000000" w:rsidRDefault="001D69BE">
            <w:pPr>
              <w:rPr>
                <w:rFonts w:ascii="Arial" w:eastAsia="Arial Unicode MS" w:hAnsi="Arial"/>
                <w:sz w:val="16"/>
              </w:rPr>
            </w:pP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rPr>
                <w:rFonts w:ascii="Arial" w:eastAsia="Arial Unicode MS" w:hAnsi="Arial"/>
                <w:sz w:val="16"/>
              </w:rPr>
            </w:pPr>
            <w:r>
              <w:rPr>
                <w:rFonts w:ascii="Arial" w:hAnsi="Arial"/>
                <w:sz w:val="16"/>
              </w:rPr>
              <w:t xml:space="preserve">    - Orhanlı Arsası</w:t>
            </w:r>
          </w:p>
        </w:tc>
        <w:tc>
          <w:tcPr>
            <w:tcW w:w="1134" w:type="dxa"/>
            <w:vAlign w:val="center"/>
          </w:tcPr>
          <w:p w:rsidR="00000000" w:rsidRDefault="001D69BE">
            <w:pPr>
              <w:jc w:val="right"/>
              <w:rPr>
                <w:rFonts w:ascii="Arial" w:eastAsia="Arial Unicode MS" w:hAnsi="Arial"/>
                <w:sz w:val="16"/>
              </w:rPr>
            </w:pPr>
            <w:r>
              <w:rPr>
                <w:rFonts w:ascii="Arial" w:eastAsia="Arial Unicode MS" w:hAnsi="Arial"/>
                <w:sz w:val="16"/>
              </w:rPr>
              <w:t>14.06.06</w:t>
            </w:r>
          </w:p>
        </w:tc>
        <w:tc>
          <w:tcPr>
            <w:tcW w:w="1276" w:type="dxa"/>
            <w:vAlign w:val="center"/>
          </w:tcPr>
          <w:p w:rsidR="00000000" w:rsidRDefault="001D69BE">
            <w:pPr>
              <w:jc w:val="center"/>
              <w:rPr>
                <w:rFonts w:ascii="Arial" w:eastAsia="Arial Unicode MS" w:hAnsi="Arial"/>
                <w:sz w:val="16"/>
              </w:rPr>
            </w:pPr>
            <w:r>
              <w:rPr>
                <w:rFonts w:ascii="Arial" w:eastAsia="Arial Unicode MS" w:hAnsi="Arial"/>
                <w:sz w:val="16"/>
              </w:rPr>
              <w:t>31.12.06</w:t>
            </w:r>
          </w:p>
        </w:tc>
        <w:tc>
          <w:tcPr>
            <w:tcW w:w="709" w:type="dxa"/>
            <w:vAlign w:val="center"/>
          </w:tcPr>
          <w:p w:rsidR="00000000" w:rsidRDefault="001D69BE">
            <w:pPr>
              <w:jc w:val="center"/>
              <w:rPr>
                <w:rFonts w:ascii="Arial" w:eastAsia="Arial Unicode MS" w:hAnsi="Arial"/>
                <w:sz w:val="16"/>
              </w:rPr>
            </w:pPr>
            <w:r>
              <w:rPr>
                <w:rFonts w:ascii="Arial" w:hAnsi="Arial"/>
                <w:sz w:val="16"/>
              </w:rPr>
              <w:t>Hayır</w:t>
            </w:r>
          </w:p>
        </w:tc>
        <w:tc>
          <w:tcPr>
            <w:tcW w:w="427" w:type="dxa"/>
            <w:vAlign w:val="center"/>
          </w:tcPr>
          <w:p w:rsidR="00000000" w:rsidRDefault="001D69BE">
            <w:pPr>
              <w:rPr>
                <w:rFonts w:ascii="Arial" w:eastAsia="Arial Unicode MS" w:hAnsi="Arial"/>
                <w:sz w:val="16"/>
              </w:rPr>
            </w:pPr>
            <w:r>
              <w:rPr>
                <w:rFonts w:ascii="Arial" w:eastAsia="Arial Unicode MS" w:hAnsi="Arial"/>
                <w:sz w:val="16"/>
              </w:rPr>
              <w:t>(No)</w:t>
            </w:r>
          </w:p>
        </w:tc>
        <w:tc>
          <w:tcPr>
            <w:tcW w:w="505" w:type="dxa"/>
            <w:vAlign w:val="center"/>
          </w:tcPr>
          <w:p w:rsidR="00000000" w:rsidRDefault="001D69BE">
            <w:pPr>
              <w:rPr>
                <w:rFonts w:ascii="Arial" w:eastAsia="Arial Unicode MS" w:hAnsi="Arial"/>
                <w:sz w:val="16"/>
              </w:rPr>
            </w:pPr>
            <w:r>
              <w:rPr>
                <w:rFonts w:ascii="Arial" w:eastAsia="Arial Unicode MS" w:hAnsi="Arial"/>
                <w:sz w:val="16"/>
              </w:rPr>
              <w:t xml:space="preserve">                        </w:t>
            </w: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jc w:val="right"/>
              <w:rPr>
                <w:rFonts w:ascii="Arial" w:eastAsia="Arial Unicode MS" w:hAnsi="Arial"/>
                <w:sz w:val="16"/>
              </w:rPr>
            </w:pPr>
            <w:r>
              <w:rPr>
                <w:rFonts w:ascii="Arial" w:eastAsia="Arial Unicode MS" w:hAnsi="Arial"/>
                <w:sz w:val="16"/>
              </w:rPr>
              <w:t>13.500.000</w:t>
            </w:r>
          </w:p>
        </w:tc>
        <w:tc>
          <w:tcPr>
            <w:tcW w:w="850" w:type="dxa"/>
            <w:gridSpan w:val="5"/>
            <w:vAlign w:val="center"/>
          </w:tcPr>
          <w:p w:rsidR="00000000" w:rsidRDefault="001D69BE">
            <w:pPr>
              <w:rPr>
                <w:rFonts w:ascii="Arial" w:eastAsia="Arial Unicode MS" w:hAnsi="Arial"/>
                <w:sz w:val="16"/>
              </w:rPr>
            </w:pP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Beş Yılı G</w:t>
            </w:r>
            <w:r>
              <w:rPr>
                <w:rFonts w:eastAsia="Times New Roman"/>
                <w:lang w:val="tr-TR"/>
              </w:rPr>
              <w:t xml:space="preserve">eçenlerin Portföy Değeri Toplamı </w:t>
            </w:r>
          </w:p>
          <w:p w:rsidR="00000000" w:rsidRDefault="001D69BE">
            <w:pPr>
              <w:pStyle w:val="xl32"/>
              <w:pBdr>
                <w:bottom w:val="none" w:sz="0" w:space="0" w:color="auto"/>
                <w:right w:val="none" w:sz="0" w:space="0" w:color="auto"/>
              </w:pBdr>
              <w:spacing w:before="0" w:after="0"/>
              <w:ind w:left="234"/>
              <w:rPr>
                <w:rFonts w:eastAsia="Times New Roman"/>
                <w:lang w:val="tr-TR"/>
              </w:rPr>
            </w:pPr>
            <w:r>
              <w:rPr>
                <w:rFonts w:eastAsia="Times New Roman"/>
                <w:lang w:val="tr-TR"/>
              </w:rPr>
              <w:t>( Total Portfolio Value of The  Real Estate which has been over 5 years after purchase )</w:t>
            </w:r>
          </w:p>
        </w:tc>
        <w:tc>
          <w:tcPr>
            <w:tcW w:w="1134" w:type="dxa"/>
            <w:vAlign w:val="center"/>
          </w:tcPr>
          <w:p w:rsidR="00000000" w:rsidRDefault="001D69BE">
            <w:pPr>
              <w:rPr>
                <w:rFonts w:ascii="Arial" w:eastAsia="Arial Unicode MS" w:hAnsi="Arial"/>
                <w:sz w:val="16"/>
              </w:rPr>
            </w:pPr>
          </w:p>
        </w:tc>
        <w:tc>
          <w:tcPr>
            <w:tcW w:w="1276" w:type="dxa"/>
            <w:vAlign w:val="center"/>
          </w:tcPr>
          <w:p w:rsidR="00000000" w:rsidRDefault="001D69BE">
            <w:pPr>
              <w:rPr>
                <w:rFonts w:ascii="Arial" w:eastAsia="Arial Unicode MS" w:hAnsi="Arial"/>
                <w:sz w:val="16"/>
              </w:rPr>
            </w:pPr>
          </w:p>
        </w:tc>
        <w:tc>
          <w:tcPr>
            <w:tcW w:w="709" w:type="dxa"/>
            <w:vAlign w:val="center"/>
          </w:tcPr>
          <w:p w:rsidR="00000000" w:rsidRDefault="001D69BE">
            <w:pPr>
              <w:rPr>
                <w:rFonts w:ascii="Arial" w:eastAsia="Arial Unicode MS" w:hAnsi="Arial"/>
                <w:sz w:val="16"/>
              </w:rPr>
            </w:pPr>
          </w:p>
        </w:tc>
        <w:tc>
          <w:tcPr>
            <w:tcW w:w="427" w:type="dxa"/>
            <w:vAlign w:val="center"/>
          </w:tcPr>
          <w:p w:rsidR="00000000" w:rsidRDefault="001D69BE">
            <w:pPr>
              <w:rPr>
                <w:rFonts w:ascii="Arial" w:eastAsia="Arial Unicode MS" w:hAnsi="Arial"/>
                <w:sz w:val="16"/>
              </w:rPr>
            </w:pPr>
          </w:p>
        </w:tc>
        <w:tc>
          <w:tcPr>
            <w:tcW w:w="505" w:type="dxa"/>
            <w:vAlign w:val="center"/>
          </w:tcPr>
          <w:p w:rsidR="00000000" w:rsidRDefault="001D69BE">
            <w:pPr>
              <w:rPr>
                <w:rFonts w:ascii="Arial" w:eastAsia="Arial Unicode MS" w:hAnsi="Arial"/>
                <w:sz w:val="16"/>
              </w:rPr>
            </w:pP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jc w:val="right"/>
              <w:rPr>
                <w:rFonts w:ascii="Arial" w:eastAsia="Arial Unicode MS" w:hAnsi="Arial"/>
                <w:sz w:val="16"/>
              </w:rPr>
            </w:pPr>
            <w:r>
              <w:rPr>
                <w:rFonts w:ascii="Arial" w:hAnsi="Arial"/>
                <w:sz w:val="16"/>
              </w:rPr>
              <w:t>7.100.000</w:t>
            </w:r>
          </w:p>
        </w:tc>
        <w:tc>
          <w:tcPr>
            <w:tcW w:w="850" w:type="dxa"/>
            <w:gridSpan w:val="5"/>
            <w:vAlign w:val="center"/>
          </w:tcPr>
          <w:p w:rsidR="00000000" w:rsidRDefault="001D69BE">
            <w:pPr>
              <w:jc w:val="right"/>
              <w:rPr>
                <w:rFonts w:ascii="Arial" w:eastAsia="Arial Unicode MS" w:hAnsi="Arial"/>
                <w:sz w:val="16"/>
              </w:rPr>
            </w:pPr>
            <w:r>
              <w:rPr>
                <w:rFonts w:ascii="Arial" w:eastAsia="Arial Unicode MS" w:hAnsi="Arial"/>
                <w:sz w:val="16"/>
              </w:rPr>
              <w:t>3,3%</w:t>
            </w: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rPr>
                <w:rFonts w:ascii="Arial" w:eastAsia="Arial Unicode MS" w:hAnsi="Arial"/>
                <w:sz w:val="16"/>
              </w:rPr>
            </w:pPr>
            <w:r>
              <w:rPr>
                <w:rFonts w:ascii="Arial" w:hAnsi="Arial"/>
                <w:sz w:val="16"/>
              </w:rPr>
              <w:t xml:space="preserve">     TOPLAM PORTFÖY DEĞERİ (TOTAL VALUE OF PORTFOLIO)</w:t>
            </w:r>
          </w:p>
        </w:tc>
        <w:tc>
          <w:tcPr>
            <w:tcW w:w="1134" w:type="dxa"/>
            <w:vAlign w:val="center"/>
          </w:tcPr>
          <w:p w:rsidR="00000000" w:rsidRDefault="001D69BE">
            <w:pPr>
              <w:rPr>
                <w:rFonts w:ascii="Arial" w:eastAsia="Arial Unicode MS" w:hAnsi="Arial"/>
                <w:sz w:val="16"/>
              </w:rPr>
            </w:pPr>
          </w:p>
        </w:tc>
        <w:tc>
          <w:tcPr>
            <w:tcW w:w="1276" w:type="dxa"/>
            <w:vAlign w:val="center"/>
          </w:tcPr>
          <w:p w:rsidR="00000000" w:rsidRDefault="001D69BE">
            <w:pPr>
              <w:rPr>
                <w:rFonts w:ascii="Arial" w:eastAsia="Arial Unicode MS" w:hAnsi="Arial"/>
                <w:sz w:val="16"/>
              </w:rPr>
            </w:pPr>
          </w:p>
        </w:tc>
        <w:tc>
          <w:tcPr>
            <w:tcW w:w="709" w:type="dxa"/>
            <w:vAlign w:val="center"/>
          </w:tcPr>
          <w:p w:rsidR="00000000" w:rsidRDefault="001D69BE">
            <w:pPr>
              <w:rPr>
                <w:rFonts w:ascii="Arial" w:eastAsia="Arial Unicode MS" w:hAnsi="Arial"/>
                <w:sz w:val="16"/>
              </w:rPr>
            </w:pPr>
          </w:p>
        </w:tc>
        <w:tc>
          <w:tcPr>
            <w:tcW w:w="427" w:type="dxa"/>
            <w:vAlign w:val="center"/>
          </w:tcPr>
          <w:p w:rsidR="00000000" w:rsidRDefault="001D69BE">
            <w:pPr>
              <w:jc w:val="right"/>
              <w:rPr>
                <w:rFonts w:ascii="Arial" w:eastAsia="Arial Unicode MS" w:hAnsi="Arial"/>
                <w:sz w:val="16"/>
              </w:rPr>
            </w:pPr>
          </w:p>
        </w:tc>
        <w:tc>
          <w:tcPr>
            <w:tcW w:w="505" w:type="dxa"/>
            <w:vAlign w:val="center"/>
          </w:tcPr>
          <w:p w:rsidR="00000000" w:rsidRDefault="001D69BE">
            <w:pPr>
              <w:rPr>
                <w:rFonts w:ascii="Arial" w:eastAsia="Arial Unicode MS" w:hAnsi="Arial"/>
                <w:sz w:val="16"/>
              </w:rPr>
            </w:pP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jc w:val="right"/>
              <w:rPr>
                <w:rFonts w:ascii="Arial" w:eastAsia="Arial Unicode MS" w:hAnsi="Arial"/>
                <w:sz w:val="16"/>
              </w:rPr>
            </w:pPr>
            <w:r>
              <w:rPr>
                <w:rFonts w:ascii="Arial" w:eastAsia="Arial Unicode MS" w:hAnsi="Arial"/>
                <w:sz w:val="16"/>
              </w:rPr>
              <w:t>214.285.941</w:t>
            </w:r>
          </w:p>
        </w:tc>
        <w:tc>
          <w:tcPr>
            <w:tcW w:w="850" w:type="dxa"/>
            <w:gridSpan w:val="5"/>
            <w:vAlign w:val="center"/>
          </w:tcPr>
          <w:p w:rsidR="00000000" w:rsidRDefault="001D69BE">
            <w:pPr>
              <w:rPr>
                <w:rFonts w:ascii="Arial" w:eastAsia="Arial Unicode MS" w:hAnsi="Arial"/>
                <w:sz w:val="16"/>
              </w:rPr>
            </w:pP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rPr>
                <w:rFonts w:ascii="Arial" w:eastAsia="Arial Unicode MS" w:hAnsi="Arial"/>
                <w:b/>
                <w:sz w:val="16"/>
              </w:rPr>
            </w:pPr>
            <w:r>
              <w:rPr>
                <w:rFonts w:ascii="Arial" w:hAnsi="Arial"/>
                <w:b/>
                <w:sz w:val="16"/>
              </w:rPr>
              <w:t xml:space="preserve"> 5. Kredi Sınırı Kontrolü (</w:t>
            </w:r>
            <w:r>
              <w:rPr>
                <w:rFonts w:ascii="Arial" w:hAnsi="Arial"/>
                <w:b/>
                <w:sz w:val="16"/>
              </w:rPr>
              <w:t>Control of Loan Restriction)</w:t>
            </w:r>
          </w:p>
        </w:tc>
        <w:tc>
          <w:tcPr>
            <w:tcW w:w="1134" w:type="dxa"/>
            <w:vAlign w:val="center"/>
          </w:tcPr>
          <w:p w:rsidR="00000000" w:rsidRDefault="001D69BE">
            <w:pPr>
              <w:rPr>
                <w:rFonts w:ascii="Arial" w:eastAsia="Arial Unicode MS" w:hAnsi="Arial"/>
                <w:sz w:val="16"/>
              </w:rPr>
            </w:pPr>
          </w:p>
        </w:tc>
        <w:tc>
          <w:tcPr>
            <w:tcW w:w="1276" w:type="dxa"/>
            <w:vAlign w:val="center"/>
          </w:tcPr>
          <w:p w:rsidR="00000000" w:rsidRDefault="001D69BE">
            <w:pPr>
              <w:rPr>
                <w:rFonts w:ascii="Arial" w:eastAsia="Arial Unicode MS" w:hAnsi="Arial"/>
                <w:sz w:val="16"/>
              </w:rPr>
            </w:pPr>
          </w:p>
        </w:tc>
        <w:tc>
          <w:tcPr>
            <w:tcW w:w="709" w:type="dxa"/>
            <w:vAlign w:val="center"/>
          </w:tcPr>
          <w:p w:rsidR="00000000" w:rsidRDefault="001D69BE">
            <w:pPr>
              <w:rPr>
                <w:rFonts w:ascii="Arial" w:eastAsia="Arial Unicode MS" w:hAnsi="Arial"/>
                <w:sz w:val="16"/>
              </w:rPr>
            </w:pPr>
          </w:p>
        </w:tc>
        <w:tc>
          <w:tcPr>
            <w:tcW w:w="427" w:type="dxa"/>
            <w:vAlign w:val="center"/>
          </w:tcPr>
          <w:p w:rsidR="00000000" w:rsidRDefault="001D69BE">
            <w:pPr>
              <w:rPr>
                <w:rFonts w:ascii="Arial" w:eastAsia="Arial Unicode MS" w:hAnsi="Arial"/>
                <w:sz w:val="16"/>
              </w:rPr>
            </w:pPr>
          </w:p>
        </w:tc>
        <w:tc>
          <w:tcPr>
            <w:tcW w:w="505" w:type="dxa"/>
            <w:vAlign w:val="center"/>
          </w:tcPr>
          <w:p w:rsidR="00000000" w:rsidRDefault="001D69BE">
            <w:pPr>
              <w:rPr>
                <w:rFonts w:ascii="Arial" w:eastAsia="Arial Unicode MS" w:hAnsi="Arial"/>
                <w:sz w:val="16"/>
              </w:rPr>
            </w:pP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rPr>
                <w:rFonts w:ascii="Arial" w:eastAsia="Arial Unicode MS" w:hAnsi="Arial"/>
                <w:sz w:val="16"/>
              </w:rPr>
            </w:pPr>
          </w:p>
        </w:tc>
        <w:tc>
          <w:tcPr>
            <w:tcW w:w="850" w:type="dxa"/>
            <w:gridSpan w:val="5"/>
            <w:vAlign w:val="center"/>
          </w:tcPr>
          <w:p w:rsidR="00000000" w:rsidRDefault="001D69BE">
            <w:pPr>
              <w:rPr>
                <w:rFonts w:ascii="Arial" w:eastAsia="Arial Unicode MS" w:hAnsi="Arial"/>
                <w:sz w:val="16"/>
              </w:rPr>
            </w:pP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1D69BE">
            <w:pPr>
              <w:rPr>
                <w:rFonts w:ascii="Arial" w:eastAsia="Arial Unicode MS" w:hAnsi="Arial"/>
                <w:sz w:val="16"/>
              </w:rPr>
            </w:pPr>
          </w:p>
        </w:tc>
        <w:tc>
          <w:tcPr>
            <w:tcW w:w="6484" w:type="dxa"/>
            <w:gridSpan w:val="4"/>
            <w:vAlign w:val="center"/>
          </w:tcPr>
          <w:p w:rsidR="00000000" w:rsidRDefault="001D69BE">
            <w:pPr>
              <w:rPr>
                <w:rFonts w:ascii="Arial" w:eastAsia="Arial Unicode MS" w:hAnsi="Arial"/>
                <w:sz w:val="16"/>
              </w:rPr>
            </w:pPr>
            <w:r>
              <w:rPr>
                <w:rFonts w:ascii="Arial" w:hAnsi="Arial"/>
                <w:sz w:val="16"/>
              </w:rPr>
              <w:t xml:space="preserve">     Yoktur. (There is not.)</w:t>
            </w:r>
          </w:p>
        </w:tc>
        <w:tc>
          <w:tcPr>
            <w:tcW w:w="1134" w:type="dxa"/>
            <w:vAlign w:val="center"/>
          </w:tcPr>
          <w:p w:rsidR="00000000" w:rsidRDefault="001D69BE">
            <w:pPr>
              <w:rPr>
                <w:rFonts w:ascii="Arial" w:eastAsia="Arial Unicode MS" w:hAnsi="Arial"/>
                <w:sz w:val="16"/>
              </w:rPr>
            </w:pPr>
          </w:p>
        </w:tc>
        <w:tc>
          <w:tcPr>
            <w:tcW w:w="1276" w:type="dxa"/>
            <w:vAlign w:val="center"/>
          </w:tcPr>
          <w:p w:rsidR="00000000" w:rsidRDefault="001D69BE">
            <w:pPr>
              <w:rPr>
                <w:rFonts w:ascii="Arial" w:eastAsia="Arial Unicode MS" w:hAnsi="Arial"/>
                <w:sz w:val="16"/>
              </w:rPr>
            </w:pPr>
          </w:p>
        </w:tc>
        <w:tc>
          <w:tcPr>
            <w:tcW w:w="709" w:type="dxa"/>
            <w:vAlign w:val="center"/>
          </w:tcPr>
          <w:p w:rsidR="00000000" w:rsidRDefault="001D69BE">
            <w:pPr>
              <w:rPr>
                <w:rFonts w:ascii="Arial" w:eastAsia="Arial Unicode MS" w:hAnsi="Arial"/>
                <w:sz w:val="16"/>
              </w:rPr>
            </w:pPr>
          </w:p>
        </w:tc>
        <w:tc>
          <w:tcPr>
            <w:tcW w:w="427" w:type="dxa"/>
            <w:vAlign w:val="center"/>
          </w:tcPr>
          <w:p w:rsidR="00000000" w:rsidRDefault="001D69BE">
            <w:pPr>
              <w:rPr>
                <w:rFonts w:ascii="Arial" w:eastAsia="Arial Unicode MS" w:hAnsi="Arial"/>
                <w:sz w:val="16"/>
              </w:rPr>
            </w:pPr>
          </w:p>
        </w:tc>
        <w:tc>
          <w:tcPr>
            <w:tcW w:w="505" w:type="dxa"/>
            <w:vAlign w:val="center"/>
          </w:tcPr>
          <w:p w:rsidR="00000000" w:rsidRDefault="001D69BE">
            <w:pPr>
              <w:rPr>
                <w:rFonts w:ascii="Arial" w:eastAsia="Arial Unicode MS" w:hAnsi="Arial"/>
                <w:sz w:val="16"/>
              </w:rPr>
            </w:pPr>
          </w:p>
        </w:tc>
        <w:tc>
          <w:tcPr>
            <w:tcW w:w="519" w:type="dxa"/>
            <w:gridSpan w:val="2"/>
            <w:vAlign w:val="center"/>
          </w:tcPr>
          <w:p w:rsidR="00000000" w:rsidRDefault="001D69BE">
            <w:pPr>
              <w:rPr>
                <w:rFonts w:ascii="Arial" w:eastAsia="Arial Unicode MS" w:hAnsi="Arial"/>
                <w:sz w:val="16"/>
              </w:rPr>
            </w:pPr>
          </w:p>
        </w:tc>
        <w:tc>
          <w:tcPr>
            <w:tcW w:w="3228" w:type="dxa"/>
            <w:gridSpan w:val="5"/>
            <w:vAlign w:val="center"/>
          </w:tcPr>
          <w:p w:rsidR="00000000" w:rsidRDefault="001D69BE">
            <w:pPr>
              <w:rPr>
                <w:rFonts w:ascii="Arial" w:eastAsia="Arial Unicode MS" w:hAnsi="Arial"/>
                <w:sz w:val="16"/>
              </w:rPr>
            </w:pPr>
          </w:p>
        </w:tc>
        <w:tc>
          <w:tcPr>
            <w:tcW w:w="993" w:type="dxa"/>
            <w:gridSpan w:val="3"/>
            <w:vAlign w:val="center"/>
          </w:tcPr>
          <w:p w:rsidR="00000000" w:rsidRDefault="001D69BE">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1D69BE">
            <w:pPr>
              <w:jc w:val="right"/>
              <w:rPr>
                <w:rFonts w:ascii="Arial" w:eastAsia="Arial Unicode MS" w:hAnsi="Arial"/>
                <w:sz w:val="16"/>
              </w:rPr>
            </w:pPr>
            <w:r>
              <w:rPr>
                <w:rFonts w:ascii="Arial" w:hAnsi="Arial"/>
                <w:sz w:val="16"/>
              </w:rPr>
              <w:t>0,00%</w:t>
            </w:r>
          </w:p>
        </w:tc>
        <w:tc>
          <w:tcPr>
            <w:tcW w:w="993" w:type="dxa"/>
            <w:gridSpan w:val="5"/>
            <w:vAlign w:val="center"/>
          </w:tcPr>
          <w:p w:rsidR="00000000" w:rsidRDefault="001D69BE">
            <w:pPr>
              <w:rPr>
                <w:rFonts w:ascii="Arial" w:eastAsia="Arial Unicode MS" w:hAnsi="Arial"/>
                <w:sz w:val="16"/>
              </w:rPr>
            </w:pPr>
          </w:p>
        </w:tc>
        <w:tc>
          <w:tcPr>
            <w:tcW w:w="141" w:type="dxa"/>
            <w:gridSpan w:val="2"/>
            <w:vAlign w:val="center"/>
          </w:tcPr>
          <w:p w:rsidR="00000000" w:rsidRDefault="001D69BE">
            <w:pPr>
              <w:rPr>
                <w:rFonts w:ascii="Arial" w:eastAsia="Arial Unicode MS" w:hAnsi="Arial"/>
                <w:sz w:val="16"/>
              </w:rPr>
            </w:pPr>
          </w:p>
        </w:tc>
        <w:tc>
          <w:tcPr>
            <w:tcW w:w="283" w:type="dxa"/>
            <w:gridSpan w:val="4"/>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70"/>
        </w:trPr>
        <w:tc>
          <w:tcPr>
            <w:tcW w:w="50" w:type="dxa"/>
            <w:vAlign w:val="center"/>
          </w:tcPr>
          <w:p w:rsidR="00000000" w:rsidRDefault="001D69BE">
            <w:pPr>
              <w:rPr>
                <w:rFonts w:ascii="Arial" w:eastAsia="Arial Unicode MS" w:hAnsi="Arial"/>
                <w:sz w:val="16"/>
              </w:rPr>
            </w:pPr>
          </w:p>
        </w:tc>
        <w:tc>
          <w:tcPr>
            <w:tcW w:w="14282" w:type="dxa"/>
            <w:gridSpan w:val="16"/>
            <w:vAlign w:val="center"/>
          </w:tcPr>
          <w:p w:rsidR="00000000" w:rsidRDefault="001D69BE">
            <w:pPr>
              <w:rPr>
                <w:rFonts w:ascii="Arial" w:eastAsia="Arial Unicode MS" w:hAnsi="Arial"/>
                <w:sz w:val="16"/>
              </w:rPr>
            </w:pPr>
            <w:r>
              <w:rPr>
                <w:rFonts w:ascii="Arial" w:hAnsi="Arial"/>
                <w:sz w:val="16"/>
              </w:rPr>
              <w:t xml:space="preserve">     NET AKTİF DEĞER (NET ASSETS VALUE)</w:t>
            </w:r>
          </w:p>
        </w:tc>
        <w:tc>
          <w:tcPr>
            <w:tcW w:w="993" w:type="dxa"/>
            <w:gridSpan w:val="3"/>
            <w:vAlign w:val="center"/>
          </w:tcPr>
          <w:p w:rsidR="00000000" w:rsidRDefault="001D69BE">
            <w:pPr>
              <w:jc w:val="right"/>
              <w:rPr>
                <w:rFonts w:ascii="Arial" w:eastAsia="Arial Unicode MS" w:hAnsi="Arial"/>
                <w:sz w:val="16"/>
              </w:rPr>
            </w:pPr>
            <w:r>
              <w:rPr>
                <w:rFonts w:ascii="Arial" w:eastAsia="Arial Unicode MS" w:hAnsi="Arial"/>
                <w:sz w:val="16"/>
              </w:rPr>
              <w:t>198.940.030</w:t>
            </w:r>
          </w:p>
        </w:tc>
        <w:tc>
          <w:tcPr>
            <w:tcW w:w="850" w:type="dxa"/>
            <w:gridSpan w:val="5"/>
            <w:vAlign w:val="center"/>
          </w:tcPr>
          <w:p w:rsidR="00000000" w:rsidRDefault="001D69BE">
            <w:pPr>
              <w:rPr>
                <w:rFonts w:ascii="Arial" w:eastAsia="Arial Unicode MS" w:hAnsi="Arial"/>
                <w:sz w:val="16"/>
              </w:rPr>
            </w:pPr>
            <w:r>
              <w:rPr>
                <w:rFonts w:ascii="Arial" w:hAnsi="Arial"/>
                <w:sz w:val="16"/>
              </w:rPr>
              <w:t> </w:t>
            </w:r>
          </w:p>
        </w:tc>
        <w:tc>
          <w:tcPr>
            <w:tcW w:w="993" w:type="dxa"/>
            <w:gridSpan w:val="5"/>
            <w:vAlign w:val="center"/>
          </w:tcPr>
          <w:p w:rsidR="00000000" w:rsidRDefault="001D69BE">
            <w:pPr>
              <w:rPr>
                <w:rFonts w:ascii="Arial" w:eastAsia="Arial Unicode MS" w:hAnsi="Arial"/>
                <w:sz w:val="16"/>
              </w:rPr>
            </w:pPr>
            <w:r>
              <w:rPr>
                <w:rFonts w:ascii="Arial" w:hAnsi="Arial"/>
                <w:sz w:val="16"/>
              </w:rPr>
              <w:t> </w:t>
            </w:r>
          </w:p>
        </w:tc>
        <w:tc>
          <w:tcPr>
            <w:tcW w:w="141" w:type="dxa"/>
            <w:gridSpan w:val="2"/>
            <w:vAlign w:val="center"/>
          </w:tcPr>
          <w:p w:rsidR="00000000" w:rsidRDefault="001D69BE">
            <w:pPr>
              <w:rPr>
                <w:rFonts w:ascii="Arial" w:eastAsia="Arial Unicode MS" w:hAnsi="Arial"/>
                <w:sz w:val="16"/>
              </w:rPr>
            </w:pPr>
            <w:r>
              <w:rPr>
                <w:rFonts w:ascii="Arial" w:hAnsi="Arial"/>
                <w:sz w:val="16"/>
              </w:rPr>
              <w:t> </w:t>
            </w:r>
          </w:p>
        </w:tc>
        <w:tc>
          <w:tcPr>
            <w:tcW w:w="283" w:type="dxa"/>
            <w:gridSpan w:val="4"/>
            <w:vAlign w:val="center"/>
          </w:tcPr>
          <w:p w:rsidR="00000000" w:rsidRDefault="001D69BE">
            <w:pPr>
              <w:rPr>
                <w:rFonts w:ascii="Arial" w:eastAsia="Arial Unicode MS" w:hAnsi="Arial"/>
                <w:sz w:val="16"/>
              </w:rPr>
            </w:pPr>
            <w:r>
              <w:rPr>
                <w:rFonts w:ascii="Arial" w:hAnsi="Arial"/>
                <w:sz w:val="16"/>
              </w:rPr>
              <w:t> </w:t>
            </w:r>
          </w:p>
        </w:tc>
      </w:tr>
    </w:tbl>
    <w:p w:rsidR="00000000" w:rsidRDefault="001D69BE">
      <w:pPr>
        <w:rPr>
          <w:rFonts w:ascii="Arial" w:hAnsi="Arial"/>
          <w:sz w:val="16"/>
        </w:rPr>
      </w:pPr>
    </w:p>
    <w:tbl>
      <w:tblPr>
        <w:tblW w:w="0" w:type="auto"/>
        <w:tblInd w:w="-15" w:type="dxa"/>
        <w:tblLayout w:type="fixed"/>
        <w:tblCellMar>
          <w:left w:w="0" w:type="dxa"/>
          <w:right w:w="0" w:type="dxa"/>
        </w:tblCellMar>
        <w:tblLook w:val="0000" w:firstRow="0" w:lastRow="0" w:firstColumn="0" w:lastColumn="0" w:noHBand="0" w:noVBand="0"/>
      </w:tblPr>
      <w:tblGrid>
        <w:gridCol w:w="131"/>
        <w:gridCol w:w="1616"/>
        <w:gridCol w:w="1928"/>
        <w:gridCol w:w="1160"/>
        <w:gridCol w:w="567"/>
        <w:gridCol w:w="1134"/>
        <w:gridCol w:w="1134"/>
        <w:gridCol w:w="251"/>
        <w:gridCol w:w="92"/>
        <w:gridCol w:w="192"/>
        <w:gridCol w:w="132"/>
        <w:gridCol w:w="42"/>
        <w:gridCol w:w="332"/>
        <w:gridCol w:w="42"/>
        <w:gridCol w:w="399"/>
        <w:gridCol w:w="42"/>
        <w:gridCol w:w="411"/>
        <w:gridCol w:w="42"/>
        <w:gridCol w:w="407"/>
        <w:gridCol w:w="42"/>
        <w:gridCol w:w="451"/>
        <w:gridCol w:w="42"/>
        <w:gridCol w:w="308"/>
        <w:gridCol w:w="42"/>
        <w:gridCol w:w="340"/>
        <w:gridCol w:w="42"/>
        <w:gridCol w:w="256"/>
        <w:gridCol w:w="42"/>
        <w:gridCol w:w="324"/>
        <w:gridCol w:w="42"/>
        <w:gridCol w:w="252"/>
        <w:gridCol w:w="42"/>
        <w:gridCol w:w="626"/>
        <w:gridCol w:w="42"/>
        <w:gridCol w:w="324"/>
        <w:gridCol w:w="42"/>
        <w:gridCol w:w="3276"/>
        <w:gridCol w:w="42"/>
      </w:tblGrid>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b/>
                <w:sz w:val="16"/>
              </w:rPr>
            </w:pPr>
            <w:r>
              <w:rPr>
                <w:rFonts w:ascii="Arial" w:hAnsi="Arial"/>
                <w:b/>
                <w:sz w:val="16"/>
              </w:rPr>
              <w:t>Dipnotlar: (Footnotes)</w:t>
            </w:r>
          </w:p>
        </w:tc>
        <w:tc>
          <w:tcPr>
            <w:tcW w:w="1134" w:type="dxa"/>
            <w:tcBorders>
              <w:top w:val="nil"/>
              <w:left w:val="nil"/>
              <w:bottom w:val="nil"/>
              <w:right w:val="nil"/>
            </w:tcBorders>
            <w:vAlign w:val="center"/>
          </w:tcPr>
          <w:p w:rsidR="00000000" w:rsidRDefault="001D69BE">
            <w:pPr>
              <w:rPr>
                <w:rFonts w:ascii="Arial" w:eastAsia="Arial Unicode MS" w:hAnsi="Arial"/>
                <w:sz w:val="16"/>
              </w:rPr>
            </w:pPr>
          </w:p>
        </w:tc>
        <w:tc>
          <w:tcPr>
            <w:tcW w:w="1134" w:type="dxa"/>
            <w:tcBorders>
              <w:top w:val="nil"/>
              <w:left w:val="nil"/>
              <w:bottom w:val="nil"/>
              <w:right w:val="nil"/>
            </w:tcBorders>
            <w:vAlign w:val="center"/>
          </w:tcPr>
          <w:p w:rsidR="00000000" w:rsidRDefault="001D69BE">
            <w:pPr>
              <w:rPr>
                <w:rFonts w:ascii="Arial" w:eastAsia="Arial Unicode MS" w:hAnsi="Arial"/>
                <w:sz w:val="16"/>
              </w:rPr>
            </w:pPr>
          </w:p>
        </w:tc>
        <w:tc>
          <w:tcPr>
            <w:tcW w:w="34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numPr>
                <w:ilvl w:val="0"/>
                <w:numId w:val="5"/>
              </w:numPr>
              <w:rPr>
                <w:rFonts w:ascii="Arial" w:hAnsi="Arial"/>
                <w:sz w:val="16"/>
              </w:rPr>
            </w:pPr>
            <w:r>
              <w:rPr>
                <w:rFonts w:ascii="Arial" w:hAnsi="Arial"/>
                <w:sz w:val="16"/>
              </w:rPr>
              <w:t>- Ekspertiz değerlerine KDV dahil değildir. Gayrimenkulleri</w:t>
            </w:r>
            <w:r>
              <w:rPr>
                <w:rFonts w:ascii="Arial" w:hAnsi="Arial"/>
                <w:sz w:val="16"/>
              </w:rPr>
              <w:t xml:space="preserve">n KDV dahil tutarları söyledir; </w:t>
            </w:r>
          </w:p>
          <w:p w:rsidR="00000000" w:rsidRDefault="001D69BE">
            <w:pPr>
              <w:ind w:left="360"/>
              <w:rPr>
                <w:rFonts w:ascii="Arial" w:eastAsia="Arial Unicode MS" w:hAnsi="Arial"/>
                <w:sz w:val="16"/>
              </w:rPr>
            </w:pPr>
            <w:r>
              <w:rPr>
                <w:rFonts w:ascii="Arial" w:hAnsi="Arial"/>
                <w:sz w:val="16"/>
              </w:rPr>
              <w:t xml:space="preserve">           (Expertise values are V.A.T. excluded. V.A.T. included amounts are shown as;)</w:t>
            </w:r>
          </w:p>
        </w:tc>
      </w:tr>
      <w:tr w:rsidR="00000000">
        <w:tblPrEx>
          <w:tblCellMar>
            <w:top w:w="0" w:type="dxa"/>
            <w:left w:w="0" w:type="dxa"/>
            <w:bottom w:w="0" w:type="dxa"/>
            <w:right w:w="0" w:type="dxa"/>
          </w:tblCellMar>
        </w:tblPrEx>
        <w:trPr>
          <w:gridAfter w:val="1"/>
          <w:wAfter w:w="42" w:type="dxa"/>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16" w:type="dxa"/>
            <w:tcBorders>
              <w:top w:val="nil"/>
              <w:left w:val="nil"/>
              <w:bottom w:val="single" w:sz="4"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1928" w:type="dxa"/>
            <w:tcBorders>
              <w:top w:val="nil"/>
              <w:left w:val="nil"/>
              <w:bottom w:val="single" w:sz="4"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1160" w:type="dxa"/>
            <w:tcBorders>
              <w:top w:val="nil"/>
              <w:left w:val="nil"/>
              <w:bottom w:val="single" w:sz="4" w:space="0" w:color="auto"/>
              <w:right w:val="nil"/>
            </w:tcBorders>
            <w:vAlign w:val="center"/>
          </w:tcPr>
          <w:p w:rsidR="00000000" w:rsidRDefault="001D69BE">
            <w:pPr>
              <w:rPr>
                <w:rFonts w:ascii="Arial" w:eastAsia="Arial Unicode MS" w:hAnsi="Arial"/>
                <w:sz w:val="16"/>
              </w:rPr>
            </w:pPr>
            <w:r>
              <w:rPr>
                <w:rFonts w:ascii="Arial" w:hAnsi="Arial"/>
                <w:sz w:val="16"/>
              </w:rPr>
              <w:t> </w:t>
            </w:r>
          </w:p>
        </w:tc>
        <w:tc>
          <w:tcPr>
            <w:tcW w:w="1701" w:type="dxa"/>
            <w:gridSpan w:val="2"/>
            <w:tcBorders>
              <w:top w:val="nil"/>
              <w:left w:val="nil"/>
              <w:bottom w:val="single" w:sz="4" w:space="0" w:color="auto"/>
              <w:right w:val="nil"/>
            </w:tcBorders>
            <w:vAlign w:val="center"/>
          </w:tcPr>
          <w:p w:rsidR="00000000" w:rsidRDefault="001D69BE">
            <w:pPr>
              <w:ind w:left="-156" w:right="-56" w:hanging="1"/>
              <w:jc w:val="center"/>
              <w:rPr>
                <w:rFonts w:ascii="Arial" w:eastAsia="Arial Unicode MS" w:hAnsi="Arial"/>
                <w:sz w:val="16"/>
              </w:rPr>
            </w:pPr>
            <w:r>
              <w:rPr>
                <w:rFonts w:ascii="Arial" w:hAnsi="Arial"/>
                <w:sz w:val="16"/>
              </w:rPr>
              <w:t xml:space="preserve">                     KDV Hariç</w:t>
            </w:r>
          </w:p>
        </w:tc>
        <w:tc>
          <w:tcPr>
            <w:tcW w:w="1385" w:type="dxa"/>
            <w:gridSpan w:val="2"/>
            <w:tcBorders>
              <w:top w:val="nil"/>
              <w:left w:val="nil"/>
              <w:bottom w:val="single" w:sz="4" w:space="0" w:color="auto"/>
              <w:right w:val="nil"/>
            </w:tcBorders>
            <w:vAlign w:val="center"/>
          </w:tcPr>
          <w:p w:rsidR="00000000" w:rsidRDefault="001D69BE">
            <w:pPr>
              <w:ind w:left="26"/>
              <w:jc w:val="right"/>
              <w:rPr>
                <w:rFonts w:ascii="Arial" w:eastAsia="Arial Unicode MS" w:hAnsi="Arial"/>
                <w:sz w:val="16"/>
              </w:rPr>
            </w:pPr>
            <w:r>
              <w:rPr>
                <w:rFonts w:ascii="Arial" w:hAnsi="Arial"/>
                <w:sz w:val="16"/>
              </w:rPr>
              <w:t>KDV Dahil</w:t>
            </w:r>
          </w:p>
        </w:tc>
        <w:tc>
          <w:tcPr>
            <w:tcW w:w="284" w:type="dxa"/>
            <w:gridSpan w:val="2"/>
            <w:tcBorders>
              <w:top w:val="nil"/>
              <w:left w:val="nil"/>
              <w:bottom w:val="nil"/>
              <w:right w:val="nil"/>
            </w:tcBorders>
            <w:vAlign w:val="center"/>
          </w:tcPr>
          <w:p w:rsidR="00000000" w:rsidRDefault="001D69BE">
            <w:pPr>
              <w:rPr>
                <w:rFonts w:ascii="Arial" w:eastAsia="Arial Unicode MS" w:hAnsi="Arial"/>
                <w:sz w:val="16"/>
              </w:rPr>
            </w:pPr>
          </w:p>
          <w:p w:rsidR="00000000" w:rsidRDefault="001D69BE">
            <w:pPr>
              <w:ind w:left="-723"/>
              <w:rPr>
                <w:rFonts w:ascii="Arial" w:eastAsia="Arial Unicode MS" w:hAnsi="Arial"/>
                <w:sz w:val="16"/>
              </w:rPr>
            </w:pPr>
          </w:p>
        </w:tc>
        <w:tc>
          <w:tcPr>
            <w:tcW w:w="132" w:type="dxa"/>
            <w:tcBorders>
              <w:top w:val="nil"/>
              <w:left w:val="nil"/>
              <w:bottom w:val="nil"/>
              <w:right w:val="nil"/>
            </w:tcBorders>
            <w:vAlign w:val="center"/>
          </w:tcPr>
          <w:p w:rsidR="00000000" w:rsidRDefault="001D69BE">
            <w:pPr>
              <w:rPr>
                <w:rFonts w:ascii="Arial" w:eastAsia="Arial Unicode MS" w:hAnsi="Arial"/>
                <w:sz w:val="16"/>
              </w:rPr>
            </w:pPr>
          </w:p>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gridAfter w:val="1"/>
          <w:wAfter w:w="42" w:type="dxa"/>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16" w:type="dxa"/>
            <w:tcBorders>
              <w:top w:val="nil"/>
              <w:left w:val="nil"/>
              <w:bottom w:val="single" w:sz="4" w:space="0" w:color="auto"/>
              <w:right w:val="nil"/>
            </w:tcBorders>
            <w:vAlign w:val="center"/>
          </w:tcPr>
          <w:p w:rsidR="00000000" w:rsidRDefault="001D69BE">
            <w:pPr>
              <w:rPr>
                <w:rFonts w:ascii="Arial" w:hAnsi="Arial"/>
                <w:sz w:val="16"/>
              </w:rPr>
            </w:pPr>
          </w:p>
        </w:tc>
        <w:tc>
          <w:tcPr>
            <w:tcW w:w="1928" w:type="dxa"/>
            <w:tcBorders>
              <w:top w:val="nil"/>
              <w:left w:val="nil"/>
              <w:bottom w:val="single" w:sz="4" w:space="0" w:color="auto"/>
              <w:right w:val="nil"/>
            </w:tcBorders>
            <w:vAlign w:val="center"/>
          </w:tcPr>
          <w:p w:rsidR="00000000" w:rsidRDefault="001D69BE">
            <w:pPr>
              <w:rPr>
                <w:rFonts w:ascii="Arial" w:hAnsi="Arial"/>
                <w:sz w:val="16"/>
              </w:rPr>
            </w:pPr>
          </w:p>
        </w:tc>
        <w:tc>
          <w:tcPr>
            <w:tcW w:w="1160" w:type="dxa"/>
            <w:tcBorders>
              <w:top w:val="nil"/>
              <w:left w:val="nil"/>
              <w:bottom w:val="single" w:sz="4" w:space="0" w:color="auto"/>
              <w:right w:val="nil"/>
            </w:tcBorders>
            <w:vAlign w:val="center"/>
          </w:tcPr>
          <w:p w:rsidR="00000000" w:rsidRDefault="001D69BE">
            <w:pPr>
              <w:rPr>
                <w:rFonts w:ascii="Arial" w:hAnsi="Arial"/>
                <w:sz w:val="16"/>
              </w:rPr>
            </w:pPr>
          </w:p>
        </w:tc>
        <w:tc>
          <w:tcPr>
            <w:tcW w:w="1701" w:type="dxa"/>
            <w:gridSpan w:val="2"/>
            <w:tcBorders>
              <w:top w:val="nil"/>
              <w:left w:val="nil"/>
              <w:bottom w:val="single" w:sz="4" w:space="0" w:color="auto"/>
              <w:right w:val="nil"/>
            </w:tcBorders>
            <w:vAlign w:val="center"/>
          </w:tcPr>
          <w:p w:rsidR="00000000" w:rsidRDefault="001D69BE">
            <w:pPr>
              <w:ind w:left="-156" w:right="-56" w:hanging="1"/>
              <w:rPr>
                <w:rFonts w:ascii="Arial" w:hAnsi="Arial"/>
                <w:sz w:val="16"/>
              </w:rPr>
            </w:pPr>
          </w:p>
          <w:p w:rsidR="00000000" w:rsidRDefault="001D69BE">
            <w:pPr>
              <w:ind w:left="-156" w:right="-56" w:hanging="1"/>
              <w:jc w:val="center"/>
              <w:rPr>
                <w:rFonts w:ascii="Arial" w:eastAsia="Arial Unicode MS" w:hAnsi="Arial"/>
                <w:sz w:val="16"/>
              </w:rPr>
            </w:pPr>
            <w:r>
              <w:rPr>
                <w:rFonts w:ascii="Arial" w:hAnsi="Arial"/>
                <w:sz w:val="16"/>
              </w:rPr>
              <w:t xml:space="preserve">           (V.A.T. Excluded)</w:t>
            </w:r>
          </w:p>
        </w:tc>
        <w:tc>
          <w:tcPr>
            <w:tcW w:w="1385" w:type="dxa"/>
            <w:gridSpan w:val="2"/>
            <w:tcBorders>
              <w:top w:val="nil"/>
              <w:left w:val="nil"/>
              <w:bottom w:val="single" w:sz="4" w:space="0" w:color="auto"/>
              <w:right w:val="nil"/>
            </w:tcBorders>
            <w:vAlign w:val="center"/>
          </w:tcPr>
          <w:p w:rsidR="00000000" w:rsidRDefault="001D69BE">
            <w:pPr>
              <w:ind w:left="26"/>
              <w:jc w:val="right"/>
              <w:rPr>
                <w:rFonts w:ascii="Arial" w:eastAsia="Arial Unicode MS" w:hAnsi="Arial"/>
                <w:sz w:val="16"/>
              </w:rPr>
            </w:pPr>
          </w:p>
          <w:p w:rsidR="00000000" w:rsidRDefault="001D69BE">
            <w:pPr>
              <w:ind w:left="26"/>
              <w:jc w:val="right"/>
              <w:rPr>
                <w:rFonts w:ascii="Arial" w:eastAsia="Arial Unicode MS" w:hAnsi="Arial"/>
                <w:sz w:val="16"/>
              </w:rPr>
            </w:pPr>
            <w:r>
              <w:rPr>
                <w:rFonts w:ascii="Arial" w:eastAsia="Arial Unicode MS" w:hAnsi="Arial"/>
                <w:sz w:val="16"/>
              </w:rPr>
              <w:t xml:space="preserve"> (V.A.T. Included)</w:t>
            </w:r>
          </w:p>
        </w:tc>
        <w:tc>
          <w:tcPr>
            <w:tcW w:w="28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132" w:type="dxa"/>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Büyükçekmece Eskice Köyü Arsası –a (Land)</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5.119.000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eastAsia="Arial Unicode MS" w:hAnsi="Arial"/>
                <w:sz w:val="16"/>
              </w:rPr>
              <w:t>6.040.420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Büyükçekmece Eskice Köyü Arsası –b (Land)</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7.100.000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8.378.000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Maslak Arsası (Land)</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28.445.000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eastAsia="Arial Unicode MS" w:hAnsi="Arial"/>
                <w:sz w:val="16"/>
              </w:rPr>
              <w:t>33.565.100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Orhanlı Ar</w:t>
            </w:r>
            <w:r>
              <w:rPr>
                <w:rFonts w:ascii="Arial" w:hAnsi="Arial"/>
                <w:sz w:val="16"/>
              </w:rPr>
              <w:t>sası (Land)</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13.500.000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13.500.000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İstanbul Şişhane İş Merkezi (Business Center)</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1.135.000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eastAsia="Arial Unicode MS" w:hAnsi="Arial"/>
                <w:sz w:val="16"/>
              </w:rPr>
              <w:t>1.339.300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402" w:type="dxa"/>
            <w:gridSpan w:val="5"/>
            <w:tcBorders>
              <w:top w:val="nil"/>
              <w:left w:val="nil"/>
              <w:bottom w:val="nil"/>
              <w:right w:val="nil"/>
            </w:tcBorders>
            <w:vAlign w:val="center"/>
          </w:tcPr>
          <w:p w:rsidR="00000000" w:rsidRDefault="001D69BE">
            <w:pPr>
              <w:ind w:left="567" w:hanging="567"/>
              <w:rPr>
                <w:rFonts w:ascii="Arial" w:eastAsia="Arial Unicode MS" w:hAnsi="Arial"/>
                <w:sz w:val="16"/>
              </w:rPr>
            </w:pPr>
            <w:r>
              <w:rPr>
                <w:rFonts w:ascii="Arial" w:hAnsi="Arial"/>
                <w:sz w:val="16"/>
              </w:rPr>
              <w:t xml:space="preserve">           - İstanbul Şişhane İş Merkezi - Kira -1,2,3 Kat-Aylık (Business  Center - Rent-1.,2.,3. Flats-Monthly)</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4.3</w:t>
            </w:r>
            <w:r>
              <w:rPr>
                <w:rFonts w:ascii="Arial" w:eastAsia="Arial Unicode MS" w:hAnsi="Arial"/>
                <w:sz w:val="16"/>
              </w:rPr>
              <w:t>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5.074</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pStyle w:val="xl32"/>
              <w:pBdr>
                <w:bottom w:val="none" w:sz="0" w:space="0" w:color="auto"/>
                <w:right w:val="none" w:sz="0" w:space="0" w:color="auto"/>
              </w:pBdr>
              <w:spacing w:before="0" w:after="0"/>
              <w:rPr>
                <w:lang w:val="tr-TR"/>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402" w:type="dxa"/>
            <w:gridSpan w:val="5"/>
            <w:tcBorders>
              <w:top w:val="nil"/>
              <w:left w:val="nil"/>
              <w:bottom w:val="nil"/>
              <w:right w:val="nil"/>
            </w:tcBorders>
            <w:vAlign w:val="center"/>
          </w:tcPr>
          <w:p w:rsidR="00000000" w:rsidRDefault="001D69BE">
            <w:pPr>
              <w:ind w:left="567" w:hanging="567"/>
              <w:rPr>
                <w:rFonts w:ascii="Arial" w:eastAsia="Arial Unicode MS" w:hAnsi="Arial"/>
                <w:sz w:val="16"/>
              </w:rPr>
            </w:pPr>
            <w:r>
              <w:rPr>
                <w:rFonts w:ascii="Arial" w:hAnsi="Arial"/>
                <w:sz w:val="16"/>
              </w:rPr>
              <w:t xml:space="preserve">           - İstanbul Şişhane İş Merkezi - Kira - Mağaza-Aylık (Rent -Store-Monthly)</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3.450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eastAsia="Arial Unicode MS" w:hAnsi="Arial"/>
                <w:sz w:val="16"/>
              </w:rPr>
              <w:t>4.071</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İstanbul Karaköy İş Merkezi (Business Center)</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935.000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eastAsia="Arial Unicode MS" w:hAnsi="Arial"/>
                <w:sz w:val="16"/>
              </w:rPr>
              <w:t>1.103.300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ind w:left="180"/>
              <w:rPr>
                <w:rFonts w:ascii="Arial" w:eastAsia="Arial Unicode MS" w:hAnsi="Arial"/>
                <w:sz w:val="16"/>
              </w:rPr>
            </w:pPr>
            <w:r>
              <w:rPr>
                <w:rFonts w:ascii="Arial" w:eastAsia="Arial Unicode MS" w:hAnsi="Arial"/>
                <w:sz w:val="16"/>
              </w:rPr>
              <w:t xml:space="preserve">    - </w:t>
            </w:r>
            <w:r>
              <w:rPr>
                <w:rFonts w:ascii="Arial" w:hAnsi="Arial"/>
                <w:sz w:val="16"/>
              </w:rPr>
              <w:t>İstanbul Karaköy İş Merk</w:t>
            </w:r>
            <w:r>
              <w:rPr>
                <w:rFonts w:ascii="Arial" w:hAnsi="Arial"/>
                <w:sz w:val="16"/>
              </w:rPr>
              <w:t>ezi -  Mağaza ile Bodrum Katı-Aylık (Store and Cellar Flat-Rent-Monthly)</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4.105</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eastAsia="Arial Unicode MS" w:hAnsi="Arial"/>
                <w:sz w:val="16"/>
              </w:rPr>
              <w:t>4.844</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ind w:left="180"/>
              <w:rPr>
                <w:rFonts w:ascii="Arial" w:hAnsi="Arial"/>
                <w:sz w:val="16"/>
              </w:rPr>
            </w:pPr>
            <w:r>
              <w:rPr>
                <w:rFonts w:ascii="Arial" w:hAnsi="Arial"/>
                <w:sz w:val="16"/>
              </w:rPr>
              <w:t xml:space="preserve">    - İstanbul Karaköy İş Merkezi – Kira – 1,2,3 Kat ve Çatı Katı-Aylık </w:t>
            </w:r>
          </w:p>
          <w:p w:rsidR="00000000" w:rsidRDefault="001D69BE">
            <w:pPr>
              <w:ind w:left="180"/>
              <w:rPr>
                <w:rFonts w:ascii="Arial" w:hAnsi="Arial"/>
                <w:sz w:val="16"/>
              </w:rPr>
            </w:pPr>
            <w:r>
              <w:rPr>
                <w:rFonts w:ascii="Arial" w:hAnsi="Arial"/>
                <w:sz w:val="16"/>
              </w:rPr>
              <w:t xml:space="preserve"> (Business Center – Rent – 1.,2.,3. Flats and Roof Flat – Monthly)</w:t>
            </w:r>
          </w:p>
        </w:tc>
        <w:tc>
          <w:tcPr>
            <w:tcW w:w="1134" w:type="dxa"/>
            <w:tcBorders>
              <w:top w:val="nil"/>
              <w:left w:val="nil"/>
              <w:bottom w:val="nil"/>
              <w:right w:val="nil"/>
            </w:tcBorders>
            <w:vAlign w:val="center"/>
          </w:tcPr>
          <w:p w:rsidR="00000000" w:rsidRDefault="001D69BE">
            <w:pPr>
              <w:pStyle w:val="xl37"/>
              <w:pBdr>
                <w:bottom w:val="none" w:sz="0" w:space="0" w:color="auto"/>
                <w:right w:val="none" w:sz="0" w:space="0" w:color="auto"/>
              </w:pBdr>
              <w:spacing w:before="0" w:after="0"/>
              <w:rPr>
                <w:rFonts w:eastAsia="Times New Roman"/>
                <w:lang w:val="tr-TR"/>
              </w:rPr>
            </w:pPr>
            <w:r>
              <w:rPr>
                <w:rFonts w:eastAsia="Times New Roman"/>
                <w:lang w:val="tr-TR"/>
              </w:rPr>
              <w:t>4.495</w:t>
            </w:r>
          </w:p>
        </w:tc>
        <w:tc>
          <w:tcPr>
            <w:tcW w:w="1134" w:type="dxa"/>
            <w:tcBorders>
              <w:top w:val="nil"/>
              <w:left w:val="nil"/>
              <w:bottom w:val="nil"/>
              <w:right w:val="nil"/>
            </w:tcBorders>
            <w:vAlign w:val="center"/>
          </w:tcPr>
          <w:p w:rsidR="00000000" w:rsidRDefault="001D69BE">
            <w:pPr>
              <w:ind w:left="127"/>
              <w:jc w:val="right"/>
              <w:rPr>
                <w:rFonts w:ascii="Arial" w:hAnsi="Arial"/>
                <w:sz w:val="16"/>
              </w:rPr>
            </w:pPr>
            <w:r>
              <w:rPr>
                <w:rFonts w:ascii="Arial" w:hAnsi="Arial"/>
                <w:sz w:val="16"/>
              </w:rPr>
              <w:t>5.304</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Ankara Çankaya İş Merkezi (Business Center)</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2.175.000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2.566.500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Ankara Çankaya İş Merkezi - Kira-Aylık (Rent-Monthly)</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14.500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17.110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Alkent İstanbul 2000</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1.070.000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1.262.600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Fethiye Hillside Beach Club Tatil Köyü (Holiday Village)</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eastAsia="Arial Unicode MS" w:hAnsi="Arial"/>
                <w:sz w:val="16"/>
              </w:rPr>
              <w:t>52.205.000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61.601.900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Fethiye Hillside Beach Club Tatil Köyü - Kira-Yıllık (Rent-Yearly)</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5.215.000</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6.153.700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Etiler Alkent Sitesi 'nde 39 ad</w:t>
            </w:r>
            <w:r>
              <w:rPr>
                <w:rFonts w:ascii="Arial" w:hAnsi="Arial"/>
                <w:sz w:val="16"/>
              </w:rPr>
              <w:t>et Dükkan (39 Stores)</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5.926.025</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6.992.710</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1D69BE">
            <w:pPr>
              <w:rPr>
                <w:rFonts w:ascii="Arial" w:eastAsia="Arial Unicode MS" w:hAnsi="Arial"/>
                <w:sz w:val="16"/>
              </w:rPr>
            </w:pPr>
            <w:r>
              <w:rPr>
                <w:rFonts w:ascii="Arial" w:hAnsi="Arial"/>
                <w:sz w:val="16"/>
              </w:rPr>
              <w:t xml:space="preserve">       - Alkent Etiler 'de 39 adet dükkan - Kira-Aylık (Rent-Monthly)</w:t>
            </w:r>
          </w:p>
        </w:tc>
        <w:tc>
          <w:tcPr>
            <w:tcW w:w="1134" w:type="dxa"/>
            <w:tcBorders>
              <w:top w:val="nil"/>
              <w:left w:val="nil"/>
              <w:bottom w:val="nil"/>
              <w:right w:val="nil"/>
            </w:tcBorders>
            <w:vAlign w:val="center"/>
          </w:tcPr>
          <w:p w:rsidR="00000000" w:rsidRDefault="001D69BE">
            <w:pPr>
              <w:jc w:val="right"/>
              <w:rPr>
                <w:rFonts w:ascii="Arial" w:eastAsia="Arial Unicode MS" w:hAnsi="Arial"/>
                <w:sz w:val="16"/>
              </w:rPr>
            </w:pPr>
            <w:r>
              <w:rPr>
                <w:rFonts w:ascii="Arial" w:hAnsi="Arial"/>
                <w:sz w:val="16"/>
              </w:rPr>
              <w:t>53.315</w:t>
            </w:r>
          </w:p>
        </w:tc>
        <w:tc>
          <w:tcPr>
            <w:tcW w:w="1134" w:type="dxa"/>
            <w:tcBorders>
              <w:top w:val="nil"/>
              <w:left w:val="nil"/>
              <w:bottom w:val="nil"/>
              <w:right w:val="nil"/>
            </w:tcBorders>
            <w:vAlign w:val="center"/>
          </w:tcPr>
          <w:p w:rsidR="00000000" w:rsidRDefault="001D69BE">
            <w:pPr>
              <w:ind w:left="127"/>
              <w:jc w:val="right"/>
              <w:rPr>
                <w:rFonts w:ascii="Arial" w:eastAsia="Arial Unicode MS" w:hAnsi="Arial"/>
                <w:sz w:val="16"/>
              </w:rPr>
            </w:pPr>
            <w:r>
              <w:rPr>
                <w:rFonts w:ascii="Arial" w:hAnsi="Arial"/>
                <w:sz w:val="16"/>
              </w:rPr>
              <w:t>62.912</w:t>
            </w:r>
          </w:p>
        </w:tc>
        <w:tc>
          <w:tcPr>
            <w:tcW w:w="343" w:type="dxa"/>
            <w:gridSpan w:val="2"/>
            <w:tcBorders>
              <w:top w:val="nil"/>
              <w:left w:val="nil"/>
              <w:bottom w:val="nil"/>
              <w:right w:val="nil"/>
            </w:tcBorders>
            <w:vAlign w:val="center"/>
          </w:tcPr>
          <w:p w:rsidR="00000000" w:rsidRDefault="001D69BE">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1D69BE">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1D69BE">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1D69BE">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jc w:val="both"/>
              <w:rPr>
                <w:rFonts w:ascii="Arial" w:eastAsia="Arial Unicode MS" w:hAnsi="Arial"/>
                <w:sz w:val="16"/>
              </w:rPr>
            </w:pPr>
            <w:r>
              <w:rPr>
                <w:rFonts w:ascii="Arial" w:hAnsi="Arial"/>
                <w:sz w:val="16"/>
              </w:rPr>
              <w:t>(2) - Söz konusu arsa (3) no.lu dipnotta belirtilen arsa ile birlikte bütün olarak, bir başka şi</w:t>
            </w:r>
            <w:r>
              <w:rPr>
                <w:rFonts w:ascii="Arial" w:hAnsi="Arial"/>
                <w:sz w:val="16"/>
              </w:rPr>
              <w:t>rketle devir suretiyle birleşme yoluyla alınmıştır. Üzerine 63 adet villa inşa edilmesi planlanan 239.466 m² büyüklüğünde, 1 adet parselden oluşan arsadır.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pStyle w:val="xl32"/>
              <w:pBdr>
                <w:bottom w:val="none" w:sz="0" w:space="0" w:color="auto"/>
                <w:right w:val="none" w:sz="0" w:space="0" w:color="auto"/>
              </w:pBdr>
              <w:spacing w:before="0" w:after="0"/>
              <w:jc w:val="both"/>
              <w:rPr>
                <w:rFonts w:eastAsia="Times New Roman"/>
                <w:lang w:val="tr-TR"/>
              </w:rPr>
            </w:pPr>
            <w:r>
              <w:rPr>
                <w:rFonts w:eastAsia="Times New Roman"/>
                <w:lang w:val="tr-TR"/>
              </w:rPr>
              <w:t>(3) - Söz konusu arsa (2) no.lu dipnotta belirtilen arsa ile birlikte bütün olarak, bir başka şirk</w:t>
            </w:r>
            <w:r>
              <w:rPr>
                <w:rFonts w:eastAsia="Times New Roman"/>
                <w:lang w:val="tr-TR"/>
              </w:rPr>
              <w:t>etle devir suretiyle birleşme yoluyla alınmıştır. Üzerine 63 adet villa inşa edilmesi planlanan arsaya bitişik fakat ondan bağımsız, 819.272 m² büyüklüğünde,  5 adet parselden oluşan arsadır.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jc w:val="both"/>
              <w:rPr>
                <w:rFonts w:ascii="Arial" w:hAnsi="Arial"/>
                <w:sz w:val="16"/>
              </w:rPr>
            </w:pPr>
            <w:r>
              <w:rPr>
                <w:rFonts w:ascii="Arial" w:hAnsi="Arial"/>
                <w:sz w:val="16"/>
              </w:rPr>
              <w:t xml:space="preserve">(4) - İstanbul Karaköy İş Merkezi 'nin 1/2 'sinin kaydi hayat </w:t>
            </w:r>
            <w:r>
              <w:rPr>
                <w:rFonts w:ascii="Arial" w:hAnsi="Arial"/>
                <w:sz w:val="16"/>
              </w:rPr>
              <w:t>şartı ile alış ekspertiz değeri 07.09.99 tarihinde 217.000 YTL. olup, kaydi hayat şartı nedeniyle aylık 2.800 CHF tutarındaki ödemeler ile nominal maliyet değeri 30.06.06</w:t>
            </w:r>
          </w:p>
          <w:p w:rsidR="00000000" w:rsidRDefault="001D69BE">
            <w:pPr>
              <w:jc w:val="both"/>
              <w:rPr>
                <w:rFonts w:ascii="Arial" w:eastAsia="Arial Unicode MS" w:hAnsi="Arial"/>
                <w:sz w:val="16"/>
              </w:rPr>
            </w:pPr>
            <w:r>
              <w:rPr>
                <w:rFonts w:ascii="Arial" w:hAnsi="Arial"/>
                <w:sz w:val="16"/>
              </w:rPr>
              <w:t>tarihi itibarıyla 860.000 / 2 = 430.000 YTL’dir.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jc w:val="both"/>
              <w:rPr>
                <w:rFonts w:ascii="Arial" w:eastAsia="Arial Unicode MS" w:hAnsi="Arial"/>
                <w:sz w:val="16"/>
              </w:rPr>
            </w:pPr>
            <w:r>
              <w:rPr>
                <w:rFonts w:ascii="Arial" w:hAnsi="Arial"/>
                <w:sz w:val="16"/>
              </w:rPr>
              <w:t>(5)- Alkent İstanbul 2000 'de bulu</w:t>
            </w:r>
            <w:r>
              <w:rPr>
                <w:rFonts w:ascii="Arial" w:hAnsi="Arial"/>
                <w:sz w:val="16"/>
              </w:rPr>
              <w:t xml:space="preserve">nan Marbella tipi villanın alış maliyeti, USD karşılığı YTL taksitlerle oluşmuştur. Alış maliyeti ilgili dönemde döviz kurlarındaki artış nedeniyle 147.380 YTL ve 3.000 YTL’lik masrafla birlikte toplam 150.380 YTL’ye ulaşmıştır. Alış ekspertiz değeri ise, </w:t>
            </w:r>
            <w:r>
              <w:rPr>
                <w:rFonts w:ascii="Arial" w:hAnsi="Arial"/>
                <w:sz w:val="16"/>
              </w:rPr>
              <w:t>alış ekspertiz tarihindeki kur ile sabit kalmıştır.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jc w:val="both"/>
              <w:rPr>
                <w:rFonts w:ascii="Arial" w:hAnsi="Arial"/>
                <w:sz w:val="16"/>
              </w:rPr>
            </w:pPr>
            <w:r>
              <w:rPr>
                <w:rFonts w:ascii="Arial" w:hAnsi="Arial"/>
                <w:sz w:val="16"/>
              </w:rPr>
              <w:t>(6) Fethiye Hillside Beach Club Tatil Köyü , USD karşılığı YTL olarak kiraya verilmiştir.Kurdaki değişime göre kira tutarının YTL değeri değişmektedir. Ayrıca , Fethiye Hillside Bech Club Tatil Köyü ile</w:t>
            </w:r>
            <w:r>
              <w:rPr>
                <w:rFonts w:ascii="Arial" w:hAnsi="Arial"/>
                <w:sz w:val="16"/>
              </w:rPr>
              <w:t xml:space="preserve"> ilgili olarak , 1 yıllık Brüt İşletme Karının 3.500.000 USD’yi aşması halinde, aşan kısmın 1/2 ‘si de kira bedeli olarak alınacaktır.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jc w:val="both"/>
              <w:rPr>
                <w:rFonts w:ascii="Arial" w:hAnsi="Arial"/>
                <w:sz w:val="16"/>
              </w:rPr>
            </w:pPr>
            <w:r>
              <w:rPr>
                <w:rFonts w:ascii="Arial" w:hAnsi="Arial"/>
                <w:sz w:val="16"/>
              </w:rPr>
              <w:t>(7) Büyükçekmece Eskice Köyü Projesinin üzerinde geliştirildiği arsa bedeli, proje maliyetinden ayrı olarak Portföy Tab</w:t>
            </w:r>
            <w:r>
              <w:rPr>
                <w:rFonts w:ascii="Arial" w:hAnsi="Arial"/>
                <w:sz w:val="16"/>
              </w:rPr>
              <w:t>losunda, Arsalar ve Araziler Grubunda Büyükçekmece Eskice Köyü Arsası - ’da gösterilmiştir.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1D69BE">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1D69BE">
            <w:pPr>
              <w:jc w:val="both"/>
              <w:rPr>
                <w:rFonts w:ascii="Arial" w:eastAsia="Arial Unicode MS" w:hAnsi="Arial"/>
                <w:sz w:val="16"/>
              </w:rPr>
            </w:pPr>
            <w:r>
              <w:rPr>
                <w:rFonts w:ascii="Arial" w:hAnsi="Arial"/>
                <w:sz w:val="16"/>
              </w:rPr>
              <w:t>(8) Orhanlı Belediyesi Projesinin üzerinde geliştirldiği arsa bedeli, proje maliyetinden ayrı olarak Portföy Tablosunda, Arsalar ve Arazller Grubunda Orhanlı Arsa</w:t>
            </w:r>
            <w:r>
              <w:rPr>
                <w:rFonts w:ascii="Arial" w:hAnsi="Arial"/>
                <w:sz w:val="16"/>
              </w:rPr>
              <w:t>sında gösterilmiştir. Alarko Orhanlı Konutları  Projesi 103.820,54 m² alan üzerinde planlanmış olup toplam 53.357,66 m² inşaat alanına sahiptir. Parsel üzerinde 300 adet konut, 1 adet Sosyal Tesis ve 1 adet Çarşı yapılması planlanmaktadır.</w:t>
            </w:r>
          </w:p>
        </w:tc>
      </w:tr>
    </w:tbl>
    <w:p w:rsidR="00000000" w:rsidRDefault="001D69BE">
      <w:pPr>
        <w:rPr>
          <w:rFonts w:ascii="Arial" w:hAnsi="Arial"/>
          <w:sz w:val="16"/>
        </w:rPr>
      </w:pPr>
    </w:p>
    <w:p w:rsidR="00000000" w:rsidRDefault="001D69BE">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1D69BE">
            <w:pPr>
              <w:jc w:val="both"/>
              <w:rPr>
                <w:rFonts w:ascii="Arial" w:hAnsi="Arial"/>
                <w:sz w:val="16"/>
              </w:rPr>
            </w:pPr>
            <w:r>
              <w:rPr>
                <w:rFonts w:ascii="Arial" w:hAnsi="Arial"/>
                <w:sz w:val="16"/>
              </w:rPr>
              <w:t>Şirket'in  ba</w:t>
            </w:r>
            <w:r>
              <w:rPr>
                <w:rFonts w:ascii="Arial" w:hAnsi="Arial"/>
                <w:sz w:val="16"/>
              </w:rPr>
              <w:t xml:space="preserve">şlıca ortakları ve sermaye payları aşağıda gösterilmektedir. </w:t>
            </w:r>
          </w:p>
        </w:tc>
        <w:tc>
          <w:tcPr>
            <w:tcW w:w="1134" w:type="dxa"/>
          </w:tcPr>
          <w:p w:rsidR="00000000" w:rsidRDefault="001D69BE">
            <w:pPr>
              <w:jc w:val="both"/>
              <w:rPr>
                <w:rFonts w:ascii="Arial" w:hAnsi="Arial"/>
                <w:sz w:val="16"/>
              </w:rPr>
            </w:pPr>
          </w:p>
        </w:tc>
        <w:tc>
          <w:tcPr>
            <w:tcW w:w="4105" w:type="dxa"/>
          </w:tcPr>
          <w:p w:rsidR="00000000" w:rsidRDefault="001D69BE">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1D69BE">
      <w:pPr>
        <w:jc w:val="both"/>
        <w:rPr>
          <w:rFonts w:ascii="Arial" w:hAnsi="Arial"/>
          <w:sz w:val="16"/>
        </w:rPr>
      </w:pPr>
    </w:p>
    <w:p w:rsidR="00000000" w:rsidRDefault="001D69BE">
      <w:pPr>
        <w:jc w:val="both"/>
        <w:rPr>
          <w:rFonts w:ascii="Arial" w:hAnsi="Arial"/>
          <w:sz w:val="16"/>
        </w:rPr>
      </w:pPr>
    </w:p>
    <w:p w:rsidR="00000000" w:rsidRDefault="001D69BE">
      <w:pPr>
        <w:tabs>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6" w:type="dxa"/>
        <w:tblLayout w:type="fixed"/>
        <w:tblLook w:val="0000" w:firstRow="0" w:lastRow="0" w:firstColumn="0" w:lastColumn="0" w:noHBand="0" w:noVBand="0"/>
      </w:tblPr>
      <w:tblGrid>
        <w:gridCol w:w="4077"/>
        <w:gridCol w:w="1877"/>
        <w:gridCol w:w="1689"/>
      </w:tblGrid>
      <w:tr w:rsidR="00000000">
        <w:tblPrEx>
          <w:tblCellMar>
            <w:top w:w="0" w:type="dxa"/>
            <w:bottom w:w="0" w:type="dxa"/>
          </w:tblCellMar>
        </w:tblPrEx>
        <w:trPr>
          <w:cantSplit/>
        </w:trPr>
        <w:tc>
          <w:tcPr>
            <w:tcW w:w="4077" w:type="dxa"/>
            <w:tcBorders>
              <w:top w:val="single" w:sz="4" w:space="0" w:color="auto"/>
              <w:left w:val="single" w:sz="4" w:space="0" w:color="auto"/>
              <w:right w:val="single" w:sz="4" w:space="0" w:color="auto"/>
            </w:tcBorders>
          </w:tcPr>
          <w:p w:rsidR="00000000" w:rsidRDefault="001D69BE">
            <w:pPr>
              <w:rPr>
                <w:rFonts w:ascii="Arial" w:hAnsi="Arial"/>
                <w:sz w:val="16"/>
              </w:rPr>
            </w:pPr>
            <w:r>
              <w:rPr>
                <w:rFonts w:ascii="Arial" w:hAnsi="Arial"/>
                <w:sz w:val="16"/>
              </w:rPr>
              <w:t>Ortağın Unvanı</w:t>
            </w:r>
          </w:p>
        </w:tc>
        <w:tc>
          <w:tcPr>
            <w:tcW w:w="1877" w:type="dxa"/>
            <w:tcBorders>
              <w:top w:val="single" w:sz="4" w:space="0" w:color="auto"/>
              <w:left w:val="single" w:sz="4" w:space="0" w:color="auto"/>
              <w:right w:val="single" w:sz="4" w:space="0" w:color="auto"/>
            </w:tcBorders>
          </w:tcPr>
          <w:p w:rsidR="00000000" w:rsidRDefault="001D69BE">
            <w:pPr>
              <w:jc w:val="center"/>
              <w:rPr>
                <w:rFonts w:ascii="Arial" w:hAnsi="Arial"/>
                <w:color w:val="000000"/>
                <w:sz w:val="16"/>
              </w:rPr>
            </w:pPr>
            <w:r>
              <w:rPr>
                <w:rFonts w:ascii="Arial" w:hAnsi="Arial"/>
                <w:color w:val="000000"/>
                <w:sz w:val="16"/>
              </w:rPr>
              <w:t>Tutar (YTL)</w:t>
            </w:r>
          </w:p>
        </w:tc>
        <w:tc>
          <w:tcPr>
            <w:tcW w:w="1689" w:type="dxa"/>
            <w:tcBorders>
              <w:top w:val="single" w:sz="4" w:space="0" w:color="auto"/>
              <w:left w:val="single" w:sz="4" w:space="0" w:color="auto"/>
              <w:right w:val="single" w:sz="4" w:space="0" w:color="auto"/>
            </w:tcBorders>
          </w:tcPr>
          <w:p w:rsidR="00000000" w:rsidRDefault="001D69BE">
            <w:pPr>
              <w:jc w:val="center"/>
              <w:rPr>
                <w:rFonts w:ascii="Arial" w:hAnsi="Arial"/>
                <w:color w:val="000000"/>
                <w:sz w:val="16"/>
              </w:rPr>
            </w:pPr>
            <w:r>
              <w:rPr>
                <w:rFonts w:ascii="Arial" w:hAnsi="Arial"/>
                <w:color w:val="000000"/>
                <w:sz w:val="16"/>
              </w:rPr>
              <w:t>Sermaye payı (%)</w:t>
            </w:r>
          </w:p>
        </w:tc>
      </w:tr>
      <w:tr w:rsidR="00000000">
        <w:tblPrEx>
          <w:tblCellMar>
            <w:top w:w="0" w:type="dxa"/>
            <w:bottom w:w="0" w:type="dxa"/>
          </w:tblCellMar>
        </w:tblPrEx>
        <w:trPr>
          <w:cantSplit/>
        </w:trPr>
        <w:tc>
          <w:tcPr>
            <w:tcW w:w="4077" w:type="dxa"/>
            <w:tcBorders>
              <w:left w:val="single" w:sz="4" w:space="0" w:color="auto"/>
              <w:bottom w:val="single" w:sz="4" w:space="0" w:color="auto"/>
              <w:right w:val="single" w:sz="4" w:space="0" w:color="auto"/>
            </w:tcBorders>
          </w:tcPr>
          <w:p w:rsidR="00000000" w:rsidRDefault="001D69BE">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Share Holders</w:t>
            </w:r>
          </w:p>
        </w:tc>
        <w:tc>
          <w:tcPr>
            <w:tcW w:w="1877" w:type="dxa"/>
            <w:tcBorders>
              <w:left w:val="single" w:sz="4" w:space="0" w:color="auto"/>
              <w:bottom w:val="single" w:sz="4" w:space="0" w:color="auto"/>
              <w:right w:val="single" w:sz="4" w:space="0" w:color="auto"/>
            </w:tcBorders>
          </w:tcPr>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Amount (YTL)</w:t>
            </w:r>
          </w:p>
        </w:tc>
        <w:tc>
          <w:tcPr>
            <w:tcW w:w="1689" w:type="dxa"/>
            <w:tcBorders>
              <w:left w:val="single" w:sz="4" w:space="0" w:color="auto"/>
              <w:bottom w:val="single" w:sz="4" w:space="0" w:color="auto"/>
              <w:right w:val="single" w:sz="4" w:space="0" w:color="auto"/>
            </w:tcBorders>
          </w:tcPr>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Share In Capital (%)</w:t>
            </w:r>
          </w:p>
        </w:tc>
      </w:tr>
      <w:tr w:rsidR="00000000">
        <w:tblPrEx>
          <w:tblCellMar>
            <w:top w:w="0" w:type="dxa"/>
            <w:bottom w:w="0" w:type="dxa"/>
          </w:tblCellMar>
        </w:tblPrEx>
        <w:trPr>
          <w:cantSplit/>
        </w:trPr>
        <w:tc>
          <w:tcPr>
            <w:tcW w:w="4077" w:type="dxa"/>
            <w:tcBorders>
              <w:top w:val="single" w:sz="4" w:space="0" w:color="auto"/>
              <w:left w:val="single" w:sz="6" w:space="0" w:color="auto"/>
              <w:bottom w:val="single" w:sz="6" w:space="0" w:color="auto"/>
              <w:right w:val="single" w:sz="6" w:space="0" w:color="auto"/>
            </w:tcBorders>
          </w:tcPr>
          <w:p w:rsidR="00000000" w:rsidRDefault="001D69BE">
            <w:pPr>
              <w:rPr>
                <w:rFonts w:ascii="Arial" w:hAnsi="Arial"/>
                <w:sz w:val="16"/>
              </w:rPr>
            </w:pPr>
            <w:r>
              <w:rPr>
                <w:rFonts w:ascii="Arial" w:hAnsi="Arial"/>
                <w:sz w:val="16"/>
              </w:rPr>
              <w:t xml:space="preserve">  1-</w:t>
            </w:r>
            <w:r>
              <w:rPr>
                <w:rFonts w:ascii="Arial" w:hAnsi="Arial"/>
                <w:sz w:val="16"/>
              </w:rPr>
              <w:t xml:space="preserve"> Alsim Alarko Sanayi Tesisleri ve Ticaret A.Ş.</w:t>
            </w:r>
          </w:p>
        </w:tc>
        <w:tc>
          <w:tcPr>
            <w:tcW w:w="1877" w:type="dxa"/>
            <w:tcBorders>
              <w:top w:val="single" w:sz="4"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1.909.609</w:t>
            </w:r>
          </w:p>
        </w:tc>
        <w:tc>
          <w:tcPr>
            <w:tcW w:w="1689" w:type="dxa"/>
            <w:tcBorders>
              <w:top w:val="single" w:sz="4"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34,78</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2- Alarko Holding A.Ş.</w:t>
            </w:r>
          </w:p>
        </w:tc>
        <w:tc>
          <w:tcPr>
            <w:tcW w:w="18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852.972</w:t>
            </w:r>
          </w:p>
        </w:tc>
        <w:tc>
          <w:tcPr>
            <w:tcW w:w="1689"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15,54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1D69BE">
            <w:pPr>
              <w:rPr>
                <w:rFonts w:ascii="Arial" w:hAnsi="Arial"/>
                <w:sz w:val="16"/>
              </w:rPr>
            </w:pPr>
            <w:r>
              <w:rPr>
                <w:rFonts w:ascii="Arial" w:hAnsi="Arial"/>
                <w:sz w:val="16"/>
              </w:rPr>
              <w:t xml:space="preserve">  3- Anmak Holding A.Ş.</w:t>
            </w:r>
          </w:p>
        </w:tc>
        <w:tc>
          <w:tcPr>
            <w:tcW w:w="18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22.234</w:t>
            </w:r>
          </w:p>
        </w:tc>
        <w:tc>
          <w:tcPr>
            <w:tcW w:w="1689"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center" w:pos="1985"/>
              </w:tabs>
              <w:ind w:right="-1231"/>
              <w:rPr>
                <w:rFonts w:ascii="Arial" w:hAnsi="Arial"/>
                <w:sz w:val="16"/>
              </w:rPr>
            </w:pPr>
            <w:r>
              <w:rPr>
                <w:rFonts w:ascii="Arial" w:hAnsi="Arial"/>
                <w:sz w:val="16"/>
              </w:rPr>
              <w:t>0,40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1D69BE">
            <w:pPr>
              <w:rPr>
                <w:rFonts w:ascii="Arial" w:hAnsi="Arial"/>
                <w:sz w:val="16"/>
              </w:rPr>
            </w:pPr>
            <w:r>
              <w:rPr>
                <w:rFonts w:ascii="Arial" w:hAnsi="Arial"/>
                <w:sz w:val="16"/>
              </w:rPr>
              <w:t xml:space="preserve">  4- Alarko Carrier Sanayi ve Ticaret A.Ş.</w:t>
            </w:r>
          </w:p>
        </w:tc>
        <w:tc>
          <w:tcPr>
            <w:tcW w:w="18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13.357</w:t>
            </w:r>
          </w:p>
        </w:tc>
        <w:tc>
          <w:tcPr>
            <w:tcW w:w="1689"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0,25</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1D69BE">
            <w:pPr>
              <w:rPr>
                <w:rFonts w:ascii="Arial" w:hAnsi="Arial"/>
                <w:sz w:val="16"/>
              </w:rPr>
            </w:pPr>
            <w:r>
              <w:rPr>
                <w:rFonts w:ascii="Arial" w:hAnsi="Arial"/>
                <w:sz w:val="16"/>
              </w:rPr>
              <w:t xml:space="preserve">  5- Alarko Fenni Malzeme Satış ve İmalat A.Ş.</w:t>
            </w:r>
          </w:p>
        </w:tc>
        <w:tc>
          <w:tcPr>
            <w:tcW w:w="18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1.779</w:t>
            </w:r>
          </w:p>
        </w:tc>
        <w:tc>
          <w:tcPr>
            <w:tcW w:w="1689"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0,03</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6- Halka Açık Kısım</w:t>
            </w:r>
          </w:p>
        </w:tc>
        <w:tc>
          <w:tcPr>
            <w:tcW w:w="18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2.690.149</w:t>
            </w:r>
          </w:p>
        </w:tc>
        <w:tc>
          <w:tcPr>
            <w:tcW w:w="1689"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s>
              <w:ind w:right="-1231"/>
              <w:rPr>
                <w:rFonts w:ascii="Arial" w:hAnsi="Arial"/>
                <w:sz w:val="16"/>
              </w:rPr>
            </w:pPr>
            <w:r>
              <w:rPr>
                <w:rFonts w:ascii="Arial" w:hAnsi="Arial"/>
                <w:sz w:val="16"/>
              </w:rPr>
              <w:t>49,00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 TOTAL</w:t>
            </w:r>
          </w:p>
        </w:tc>
        <w:tc>
          <w:tcPr>
            <w:tcW w:w="1877"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 w:val="left" w:pos="2160"/>
                <w:tab w:val="left" w:pos="4537"/>
                <w:tab w:val="left" w:pos="6237"/>
                <w:tab w:val="left" w:pos="6663"/>
              </w:tabs>
              <w:ind w:right="-1231"/>
              <w:rPr>
                <w:rFonts w:ascii="Arial" w:hAnsi="Arial"/>
                <w:b/>
                <w:sz w:val="16"/>
              </w:rPr>
            </w:pPr>
            <w:r>
              <w:rPr>
                <w:rFonts w:ascii="Arial" w:hAnsi="Arial"/>
                <w:b/>
                <w:sz w:val="16"/>
              </w:rPr>
              <w:t>5.490.100</w:t>
            </w:r>
          </w:p>
        </w:tc>
        <w:tc>
          <w:tcPr>
            <w:tcW w:w="1689" w:type="dxa"/>
            <w:tcBorders>
              <w:top w:val="single" w:sz="6" w:space="0" w:color="auto"/>
              <w:left w:val="single" w:sz="6" w:space="0" w:color="auto"/>
              <w:bottom w:val="single" w:sz="6" w:space="0" w:color="auto"/>
              <w:right w:val="single" w:sz="6" w:space="0" w:color="auto"/>
            </w:tcBorders>
          </w:tcPr>
          <w:p w:rsidR="00000000" w:rsidRDefault="001D69B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100,00</w:t>
            </w:r>
          </w:p>
        </w:tc>
      </w:tr>
    </w:tbl>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1D69BE">
      <w:pPr>
        <w:pStyle w:val="BodyText3"/>
        <w:rPr>
          <w:b/>
          <w:sz w:val="16"/>
          <w:lang w:val="tr-TR"/>
        </w:rPr>
      </w:pPr>
      <w:r>
        <w:rPr>
          <w:b/>
          <w:sz w:val="16"/>
          <w:lang w:val="tr-TR"/>
        </w:rPr>
        <w:t>(*) Yukarıdaki tablo aşağıda verilen İMKB Kotasyon Yönetmeliği’nde belirtilen esaslara uygun olarak düzenlenmiştir.</w:t>
      </w:r>
    </w:p>
    <w:p w:rsidR="00000000" w:rsidRDefault="001D69BE">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1D69BE">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b/>
          <w:sz w:val="16"/>
        </w:rPr>
        <w:t>A)</w:t>
      </w:r>
      <w:r>
        <w:rPr>
          <w:rFonts w:ascii="Arial" w:hAnsi="Arial"/>
          <w:sz w:val="16"/>
        </w:rPr>
        <w:t xml:space="preserve">  Ortaklık sermayesinin veya toplam oy haklarının en az %10'un</w:t>
      </w:r>
      <w:r>
        <w:rPr>
          <w:rFonts w:ascii="Arial" w:hAnsi="Arial"/>
          <w:sz w:val="16"/>
        </w:rPr>
        <w:t>a sahip gerçek ve tüzel kişi ortaklar (ayrı ayrı</w:t>
      </w:r>
      <w:r>
        <w:rPr>
          <w:rFonts w:ascii="Arial" w:hAnsi="Arial"/>
          <w:caps/>
          <w:sz w:val="16"/>
        </w:rPr>
        <w:t>),</w:t>
      </w:r>
    </w:p>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w:t>
      </w:r>
      <w:r>
        <w:rPr>
          <w:rFonts w:ascii="Arial TUR" w:hAnsi="Arial TUR"/>
          <w:sz w:val="16"/>
        </w:rPr>
        <w:t xml:space="preserve">  Ortaklık yönetim ve denetim organlarında görevli pay sahibi kişiler (ayrı ayrı), </w:t>
      </w:r>
    </w:p>
    <w:p w:rsidR="00000000" w:rsidRDefault="001D69BE">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TUR" w:hAnsi="Arial TUR"/>
          <w:sz w:val="16"/>
        </w:rPr>
        <w:t xml:space="preserve">  Ortaklık genel müdür, genel müdür yardımcısı, bölüm müdürü ya da benzer yetki ve sorumluluk</w:t>
      </w:r>
      <w:r>
        <w:rPr>
          <w:rFonts w:ascii="Arial" w:hAnsi="Arial"/>
          <w:sz w:val="16"/>
        </w:rPr>
        <w:t xml:space="preserve"> veren </w:t>
      </w:r>
    </w:p>
    <w:p w:rsidR="00000000" w:rsidRDefault="001D69BE">
      <w:pPr>
        <w:tabs>
          <w:tab w:val="left" w:pos="567"/>
          <w:tab w:val="left" w:pos="993"/>
          <w:tab w:val="left" w:pos="1702"/>
          <w:tab w:val="center" w:pos="1985"/>
        </w:tabs>
        <w:ind w:right="-1231"/>
        <w:rPr>
          <w:rFonts w:ascii="Arial" w:hAnsi="Arial"/>
          <w:sz w:val="16"/>
        </w:rPr>
      </w:pPr>
      <w:r>
        <w:rPr>
          <w:rFonts w:ascii="Arial TUR" w:hAnsi="Arial TUR"/>
          <w:sz w:val="16"/>
        </w:rPr>
        <w:t xml:space="preserve">      diğer ünva</w:t>
      </w:r>
      <w:r>
        <w:rPr>
          <w:rFonts w:ascii="Arial TUR" w:hAnsi="Arial TUR"/>
          <w:sz w:val="16"/>
        </w:rPr>
        <w:t>nlara sahip yöneticileri (ayrı ayrı),</w:t>
      </w:r>
    </w:p>
    <w:p w:rsidR="00000000" w:rsidRDefault="001D69BE">
      <w:pPr>
        <w:tabs>
          <w:tab w:val="left" w:pos="270"/>
          <w:tab w:val="left" w:pos="567"/>
          <w:tab w:val="left" w:pos="993"/>
          <w:tab w:val="left" w:pos="1702"/>
          <w:tab w:val="center" w:pos="1985"/>
        </w:tabs>
        <w:ind w:right="-1231"/>
        <w:rPr>
          <w:rFonts w:ascii="Arial TUR" w:hAnsi="Arial TUR"/>
          <w:sz w:val="16"/>
        </w:rPr>
      </w:pPr>
      <w:r>
        <w:rPr>
          <w:rFonts w:ascii="Arial" w:hAnsi="Arial"/>
          <w:b/>
          <w:sz w:val="16"/>
        </w:rPr>
        <w:t>D)</w:t>
      </w:r>
      <w:r>
        <w:rPr>
          <w:rFonts w:ascii="Arial TUR" w:hAnsi="Arial TUR"/>
          <w:sz w:val="16"/>
        </w:rPr>
        <w:t xml:space="preserve">   (A), (B) ve  (C)  alt başlıklarında belirtilen hissedarlar ile birinci dereceden akrabalık ilişkisi bulunan pay sahibi</w:t>
      </w:r>
    </w:p>
    <w:p w:rsidR="00000000" w:rsidRDefault="001D69BE">
      <w:pPr>
        <w:tabs>
          <w:tab w:val="left" w:pos="567"/>
          <w:tab w:val="left" w:pos="993"/>
          <w:tab w:val="left" w:pos="1702"/>
          <w:tab w:val="center" w:pos="1985"/>
        </w:tabs>
        <w:ind w:right="-1231"/>
        <w:rPr>
          <w:rFonts w:ascii="Arial" w:hAnsi="Arial"/>
          <w:sz w:val="16"/>
        </w:rPr>
      </w:pPr>
      <w:r>
        <w:rPr>
          <w:rFonts w:ascii="Arial TUR" w:hAnsi="Arial TUR"/>
          <w:sz w:val="16"/>
        </w:rPr>
        <w:t xml:space="preserve">      kişiler (ayrı ayrı),</w:t>
      </w:r>
    </w:p>
    <w:p w:rsidR="00000000" w:rsidRDefault="001D69BE">
      <w:pPr>
        <w:tabs>
          <w:tab w:val="left" w:pos="270"/>
          <w:tab w:val="left" w:pos="567"/>
          <w:tab w:val="left" w:pos="993"/>
          <w:tab w:val="left" w:pos="1702"/>
          <w:tab w:val="center" w:pos="1985"/>
        </w:tabs>
        <w:ind w:right="-1231"/>
        <w:rPr>
          <w:rFonts w:ascii="Arial TUR" w:hAnsi="Arial TUR"/>
          <w:sz w:val="16"/>
        </w:rPr>
      </w:pPr>
      <w:r>
        <w:rPr>
          <w:rFonts w:ascii="Arial" w:hAnsi="Arial"/>
          <w:b/>
          <w:sz w:val="16"/>
        </w:rPr>
        <w:t>E)</w:t>
      </w:r>
      <w:r>
        <w:rPr>
          <w:rFonts w:ascii="Arial TUR" w:hAnsi="Arial TUR"/>
          <w:sz w:val="16"/>
        </w:rPr>
        <w:t xml:space="preserve">   Sermaye ya da toplam oy hakkı içinde %10'dan az paya sahip olm</w:t>
      </w:r>
      <w:r>
        <w:rPr>
          <w:rFonts w:ascii="Arial TUR" w:hAnsi="Arial TUR"/>
          <w:sz w:val="16"/>
        </w:rPr>
        <w:t xml:space="preserve">akla birlikte, (A) alt başlığında belirtilen </w:t>
      </w:r>
    </w:p>
    <w:p w:rsidR="00000000" w:rsidRDefault="001D69BE">
      <w:pPr>
        <w:tabs>
          <w:tab w:val="left" w:pos="567"/>
          <w:tab w:val="left" w:pos="993"/>
          <w:tab w:val="left" w:pos="1702"/>
          <w:tab w:val="center" w:pos="1985"/>
        </w:tabs>
        <w:ind w:right="-1231"/>
        <w:rPr>
          <w:rFonts w:ascii="Arial" w:hAnsi="Arial"/>
          <w:sz w:val="16"/>
        </w:rPr>
      </w:pPr>
      <w:r>
        <w:rPr>
          <w:rFonts w:ascii="Arial TUR" w:hAnsi="Arial TUR"/>
          <w:sz w:val="16"/>
        </w:rPr>
        <w:t xml:space="preserve">       tüzel kişi ortaklar ile aynı holding, grup yada topluluk bünyesinde bulunan tüzel kişi ortaklar (ayrı ayrı)</w:t>
      </w:r>
    </w:p>
    <w:p w:rsidR="00000000" w:rsidRDefault="001D69BE">
      <w:pPr>
        <w:tabs>
          <w:tab w:val="left" w:pos="270"/>
          <w:tab w:val="left" w:pos="567"/>
          <w:tab w:val="left" w:pos="993"/>
          <w:tab w:val="left" w:pos="1702"/>
          <w:tab w:val="center" w:pos="1985"/>
        </w:tabs>
        <w:ind w:right="-1231"/>
        <w:rPr>
          <w:rFonts w:ascii="Arial TUR" w:hAnsi="Arial TUR"/>
          <w:sz w:val="16"/>
        </w:rPr>
      </w:pPr>
      <w:r>
        <w:rPr>
          <w:rFonts w:ascii="Arial" w:hAnsi="Arial"/>
          <w:b/>
          <w:sz w:val="16"/>
        </w:rPr>
        <w:t>F)</w:t>
      </w:r>
      <w:r>
        <w:rPr>
          <w:rFonts w:ascii="Arial TUR" w:hAnsi="Arial TUR"/>
          <w:sz w:val="16"/>
        </w:rPr>
        <w:t xml:space="preserve">   Diğer ortaklar (halka açık kısım).</w:t>
      </w:r>
    </w:p>
    <w:p w:rsidR="00000000" w:rsidRDefault="001D69BE">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1D69BE">
      <w:pPr>
        <w:tabs>
          <w:tab w:val="left" w:pos="270"/>
          <w:tab w:val="left" w:pos="567"/>
          <w:tab w:val="left" w:pos="993"/>
          <w:tab w:val="left" w:pos="1702"/>
          <w:tab w:val="center" w:pos="1985"/>
          <w:tab w:val="left" w:pos="4537"/>
          <w:tab w:val="left" w:pos="6237"/>
          <w:tab w:val="left" w:pos="6663"/>
        </w:tabs>
        <w:ind w:right="-1231"/>
        <w:rPr>
          <w:rFonts w:ascii="Arial" w:hAnsi="Arial"/>
          <w:sz w:val="16"/>
        </w:rPr>
      </w:pPr>
    </w:p>
    <w:sectPr w:rsidR="00000000">
      <w:type w:val="oddPage"/>
      <w:pgSz w:w="16840" w:h="11907" w:orient="landscape" w:code="9"/>
      <w:pgMar w:top="1701" w:right="567" w:bottom="1701" w:left="1134" w:header="720" w:footer="720" w:gutter="0"/>
      <w:paperSrc w:first="258" w:other="258"/>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CE8"/>
    <w:multiLevelType w:val="hybridMultilevel"/>
    <w:tmpl w:val="1968F69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DA9087A"/>
    <w:multiLevelType w:val="hybridMultilevel"/>
    <w:tmpl w:val="345E8BF6"/>
    <w:lvl w:ilvl="0">
      <w:start w:val="5"/>
      <w:numFmt w:val="upperLetter"/>
      <w:lvlText w:val="%1)"/>
      <w:lvlJc w:val="left"/>
      <w:pPr>
        <w:tabs>
          <w:tab w:val="num" w:pos="720"/>
        </w:tabs>
        <w:ind w:left="72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63E4F31"/>
    <w:multiLevelType w:val="hybridMultilevel"/>
    <w:tmpl w:val="33D01E92"/>
    <w:lvl w:ilvl="0">
      <w:start w:val="20"/>
      <w:numFmt w:val="bullet"/>
      <w:lvlText w:val="-"/>
      <w:lvlJc w:val="left"/>
      <w:pPr>
        <w:tabs>
          <w:tab w:val="num" w:pos="540"/>
        </w:tabs>
        <w:ind w:left="540" w:hanging="360"/>
      </w:pPr>
      <w:rPr>
        <w:rFonts w:ascii="Times New Roman" w:eastAsia="Times New Roman" w:hAnsi="Times New Roman" w:cs="Times New Roman" w:hint="default"/>
      </w:rPr>
    </w:lvl>
    <w:lvl w:ilvl="1" w:tentative="1">
      <w:start w:val="1"/>
      <w:numFmt w:val="bullet"/>
      <w:lvlText w:val="o"/>
      <w:lvlJc w:val="left"/>
      <w:pPr>
        <w:tabs>
          <w:tab w:val="num" w:pos="1260"/>
        </w:tabs>
        <w:ind w:left="1260" w:hanging="360"/>
      </w:pPr>
      <w:rPr>
        <w:rFonts w:ascii="Courier New" w:hAnsi="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4395711A"/>
    <w:multiLevelType w:val="hybridMultilevel"/>
    <w:tmpl w:val="8528ED2C"/>
    <w:lvl w:ilvl="0">
      <w:start w:val="5"/>
      <w:numFmt w:val="bullet"/>
      <w:lvlText w:val="-"/>
      <w:lvlJc w:val="left"/>
      <w:pPr>
        <w:tabs>
          <w:tab w:val="num" w:pos="540"/>
        </w:tabs>
        <w:ind w:left="540" w:hanging="360"/>
      </w:pPr>
      <w:rPr>
        <w:rFonts w:ascii="Times New Roman" w:eastAsia="Times New Roman" w:hAnsi="Times New Roman" w:cs="Times New Roman" w:hint="default"/>
      </w:rPr>
    </w:lvl>
    <w:lvl w:ilvl="1" w:tentative="1">
      <w:start w:val="1"/>
      <w:numFmt w:val="bullet"/>
      <w:lvlText w:val="o"/>
      <w:lvlJc w:val="left"/>
      <w:pPr>
        <w:tabs>
          <w:tab w:val="num" w:pos="1260"/>
        </w:tabs>
        <w:ind w:left="1260" w:hanging="360"/>
      </w:pPr>
      <w:rPr>
        <w:rFonts w:ascii="Courier New" w:hAnsi="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57937284"/>
    <w:multiLevelType w:val="hybridMultilevel"/>
    <w:tmpl w:val="354E38B0"/>
    <w:lvl w:ilvl="0">
      <w:start w:val="653"/>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F595C"/>
    <w:multiLevelType w:val="hybridMultilevel"/>
    <w:tmpl w:val="C2BC1E78"/>
    <w:lvl w:ilvl="0">
      <w:start w:val="5"/>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6F4D3BF7"/>
    <w:multiLevelType w:val="hybridMultilevel"/>
    <w:tmpl w:val="941C982A"/>
    <w:lvl w:ilvl="0">
      <w:start w:val="1"/>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261257006">
    <w:abstractNumId w:val="4"/>
  </w:num>
  <w:num w:numId="2" w16cid:durableId="922760294">
    <w:abstractNumId w:val="6"/>
  </w:num>
  <w:num w:numId="3" w16cid:durableId="1925256469">
    <w:abstractNumId w:val="5"/>
  </w:num>
  <w:num w:numId="4" w16cid:durableId="2092459223">
    <w:abstractNumId w:val="1"/>
  </w:num>
  <w:num w:numId="5" w16cid:durableId="1359046766">
    <w:abstractNumId w:val="0"/>
  </w:num>
  <w:num w:numId="6" w16cid:durableId="35279987">
    <w:abstractNumId w:val="3"/>
  </w:num>
  <w:num w:numId="7" w16cid:durableId="70927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1021"/>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9BE"/>
    <w:rsid w:val="001D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5DCD509-F2EE-4071-9417-620B263F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jc w:val="both"/>
      <w:outlineLvl w:val="2"/>
    </w:pPr>
    <w:rPr>
      <w:color w:val="000000"/>
      <w:u w:val="single"/>
    </w:rPr>
  </w:style>
  <w:style w:type="paragraph" w:styleId="Heading4">
    <w:name w:val="heading 4"/>
    <w:basedOn w:val="Normal"/>
    <w:next w:val="Normal"/>
    <w:qFormat/>
    <w:pPr>
      <w:keepNext/>
      <w:jc w:val="right"/>
      <w:outlineLvl w:val="3"/>
    </w:pPr>
    <w:rPr>
      <w:rFonts w:ascii="Arial" w:hAnsi="Arial" w:cs="Arial"/>
      <w:b/>
      <w:bCs/>
      <w:sz w:val="14"/>
      <w:szCs w:val="16"/>
    </w:rPr>
  </w:style>
  <w:style w:type="paragraph" w:styleId="Heading5">
    <w:name w:val="heading 5"/>
    <w:basedOn w:val="Normal"/>
    <w:next w:val="Normal"/>
    <w:qFormat/>
    <w:pPr>
      <w:keepNext/>
      <w:jc w:val="right"/>
      <w:outlineLvl w:val="4"/>
    </w:pPr>
    <w:rPr>
      <w:rFonts w:ascii="Arial" w:hAnsi="Arial" w:cs="Arial"/>
      <w:b/>
      <w:bCs/>
      <w:sz w:val="10"/>
      <w:szCs w:val="16"/>
    </w:rPr>
  </w:style>
  <w:style w:type="paragraph" w:styleId="Heading6">
    <w:name w:val="heading 6"/>
    <w:basedOn w:val="Normal"/>
    <w:next w:val="Normal"/>
    <w:qFormat/>
    <w:pPr>
      <w:keepNext/>
      <w:outlineLvl w:val="5"/>
    </w:pPr>
    <w:rPr>
      <w:rFonts w:ascii="Arial" w:hAnsi="Arial"/>
      <w:b/>
      <w:snapToGrid w:val="0"/>
      <w:color w:val="000000"/>
      <w:sz w:val="14"/>
      <w:lang w:val="en-AU"/>
    </w:rPr>
  </w:style>
  <w:style w:type="paragraph" w:styleId="Heading7">
    <w:name w:val="heading 7"/>
    <w:basedOn w:val="Normal"/>
    <w:next w:val="Normal"/>
    <w:qFormat/>
    <w:pPr>
      <w:keepNext/>
      <w:jc w:val="center"/>
      <w:outlineLvl w:val="6"/>
    </w:pPr>
    <w:rPr>
      <w:rFonts w:ascii="Arial" w:hAnsi="Arial"/>
      <w:b/>
      <w:snapToGrid w:val="0"/>
      <w:color w:val="000000"/>
      <w:sz w:val="14"/>
      <w:lang w:val="en-AU"/>
    </w:rPr>
  </w:style>
  <w:style w:type="paragraph" w:styleId="Heading8">
    <w:name w:val="heading 8"/>
    <w:basedOn w:val="Normal"/>
    <w:next w:val="Normal"/>
    <w:qFormat/>
    <w:pPr>
      <w:keepNext/>
      <w:jc w:val="center"/>
      <w:outlineLvl w:val="7"/>
    </w:pPr>
    <w:rPr>
      <w:rFonts w:ascii="Arial" w:hAnsi="Arial"/>
      <w:b/>
      <w:snapToGrid w:val="0"/>
      <w:sz w:val="14"/>
      <w:lang w:val="en-A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snapToGrid w:val="0"/>
      <w:color w:val="000000"/>
      <w:sz w:val="14"/>
      <w:lang w:val="en-AU"/>
    </w:rPr>
  </w:style>
  <w:style w:type="paragraph" w:customStyle="1" w:styleId="xl29">
    <w:name w:val="xl29"/>
    <w:basedOn w:val="Normal"/>
    <w:pPr>
      <w:spacing w:before="100" w:beforeAutospacing="1" w:after="100" w:afterAutospacing="1"/>
      <w:jc w:val="right"/>
    </w:pPr>
    <w:rPr>
      <w:rFonts w:ascii="Arial" w:eastAsia="Arial Unicode MS" w:hAnsi="Arial" w:cs="Arial"/>
      <w:b/>
      <w:bCs/>
      <w:sz w:val="16"/>
      <w:szCs w:val="16"/>
      <w:lang w:val="en-US"/>
    </w:rPr>
  </w:style>
  <w:style w:type="paragraph" w:customStyle="1" w:styleId="font5">
    <w:name w:val="font5"/>
    <w:basedOn w:val="Normal"/>
    <w:pPr>
      <w:spacing w:before="100" w:beforeAutospacing="1" w:after="100" w:afterAutospacing="1"/>
    </w:pPr>
    <w:rPr>
      <w:rFonts w:ascii="Arial" w:eastAsia="Arial Unicode MS" w:hAnsi="Arial" w:cs="Arial"/>
      <w:b/>
      <w:bCs/>
      <w:color w:val="FF0000"/>
      <w:sz w:val="16"/>
      <w:szCs w:val="16"/>
      <w:lang w:val="en-US"/>
    </w:rPr>
  </w:style>
  <w:style w:type="paragraph" w:customStyle="1" w:styleId="font6">
    <w:name w:val="font6"/>
    <w:basedOn w:val="Normal"/>
    <w:pPr>
      <w:spacing w:before="100" w:beforeAutospacing="1" w:after="100" w:afterAutospacing="1"/>
    </w:pPr>
    <w:rPr>
      <w:rFonts w:ascii="Arial" w:eastAsia="Arial Unicode MS" w:hAnsi="Arial" w:cs="Arial"/>
      <w:b/>
      <w:bCs/>
      <w:sz w:val="16"/>
      <w:szCs w:val="16"/>
      <w:lang w:val="en-US"/>
    </w:rPr>
  </w:style>
  <w:style w:type="paragraph" w:customStyle="1" w:styleId="xl24">
    <w:name w:val="xl24"/>
    <w:basedOn w:val="Normal"/>
    <w:pPr>
      <w:spacing w:before="100" w:beforeAutospacing="1" w:after="100" w:afterAutospacing="1"/>
    </w:pPr>
    <w:rPr>
      <w:rFonts w:ascii="Arial" w:eastAsia="Arial Unicode MS" w:hAnsi="Arial" w:cs="Arial"/>
      <w:b/>
      <w:bCs/>
      <w:sz w:val="16"/>
      <w:szCs w:val="16"/>
      <w:lang w:val="en-US"/>
    </w:rPr>
  </w:style>
  <w:style w:type="paragraph" w:customStyle="1" w:styleId="xl25">
    <w:name w:val="xl25"/>
    <w:basedOn w:val="Normal"/>
    <w:pPr>
      <w:pBdr>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26">
    <w:name w:val="xl26"/>
    <w:basedOn w:val="Normal"/>
    <w:pPr>
      <w:pBdr>
        <w:righ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0">
    <w:name w:val="xl30"/>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31">
    <w:name w:val="xl31"/>
    <w:basedOn w:val="Normal"/>
    <w:pPr>
      <w:pBdr>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34">
    <w:name w:val="xl3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35">
    <w:name w:val="xl35"/>
    <w:basedOn w:val="Normal"/>
    <w:pPr>
      <w:pBdr>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6">
    <w:name w:val="xl3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37">
    <w:name w:val="xl37"/>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38">
    <w:name w:val="xl3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39">
    <w:name w:val="xl39"/>
    <w:basedOn w:val="Normal"/>
    <w:pPr>
      <w:pBdr>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40">
    <w:name w:val="xl40"/>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41">
    <w:name w:val="xl41"/>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4">
    <w:name w:val="xl44"/>
    <w:basedOn w:val="Normal"/>
    <w:pPr>
      <w:pBdr>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45">
    <w:name w:val="xl45"/>
    <w:basedOn w:val="Normal"/>
    <w:pPr>
      <w:pBdr>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46">
    <w:name w:val="xl46"/>
    <w:basedOn w:val="Normal"/>
    <w:pPr>
      <w:pBdr>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7">
    <w:name w:val="xl47"/>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8">
    <w:name w:val="xl48"/>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b/>
      <w:bCs/>
      <w:sz w:val="16"/>
      <w:szCs w:val="16"/>
      <w:lang w:val="en-US"/>
    </w:rPr>
  </w:style>
  <w:style w:type="paragraph" w:customStyle="1" w:styleId="xl49">
    <w:name w:val="xl49"/>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50">
    <w:name w:val="xl50"/>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b/>
      <w:bCs/>
      <w:sz w:val="16"/>
      <w:szCs w:val="16"/>
      <w:lang w:val="en-US"/>
    </w:rPr>
  </w:style>
  <w:style w:type="paragraph" w:customStyle="1" w:styleId="xl51">
    <w:name w:val="xl51"/>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52">
    <w:name w:val="xl52"/>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sz w:val="16"/>
      <w:szCs w:val="16"/>
      <w:lang w:val="en-US"/>
    </w:rPr>
  </w:style>
  <w:style w:type="paragraph" w:customStyle="1" w:styleId="xl53">
    <w:name w:val="xl53"/>
    <w:basedOn w:val="Normal"/>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54">
    <w:name w:val="xl54"/>
    <w:basedOn w:val="Normal"/>
    <w:pPr>
      <w:pBdr>
        <w:top w:val="single" w:sz="4" w:space="0" w:color="auto"/>
        <w:bottom w:val="single" w:sz="4" w:space="0" w:color="auto"/>
        <w:right w:val="single" w:sz="4" w:space="0" w:color="000000"/>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55">
    <w:name w:val="xl5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56">
    <w:name w:val="xl56"/>
    <w:basedOn w:val="Normal"/>
    <w:pPr>
      <w:pBdr>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57">
    <w:name w:val="xl57"/>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58">
    <w:name w:val="xl5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59">
    <w:name w:val="xl59"/>
    <w:basedOn w:val="Normal"/>
    <w:pPr>
      <w:pBdr>
        <w:lef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0">
    <w:name w:val="xl60"/>
    <w:basedOn w:val="Normal"/>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61">
    <w:name w:val="xl61"/>
    <w:basedOn w:val="Normal"/>
    <w:pPr>
      <w:pBdr>
        <w:bottom w:val="single" w:sz="4" w:space="0" w:color="auto"/>
        <w:right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62">
    <w:name w:val="xl62"/>
    <w:basedOn w:val="Normal"/>
    <w:pPr>
      <w:pBdr>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63">
    <w:name w:val="xl63"/>
    <w:basedOn w:val="Normal"/>
    <w:pPr>
      <w:pBdr>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64">
    <w:name w:val="xl64"/>
    <w:basedOn w:val="Normal"/>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65">
    <w:name w:val="xl65"/>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color w:val="0000FF"/>
      <w:sz w:val="16"/>
      <w:szCs w:val="16"/>
      <w:lang w:val="en-US"/>
    </w:rPr>
  </w:style>
  <w:style w:type="paragraph" w:customStyle="1" w:styleId="xl66">
    <w:name w:val="xl66"/>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7">
    <w:name w:val="xl67"/>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8">
    <w:name w:val="xl68"/>
    <w:basedOn w:val="Normal"/>
    <w:pPr>
      <w:spacing w:before="100" w:beforeAutospacing="1" w:after="100" w:afterAutospacing="1"/>
      <w:jc w:val="right"/>
    </w:pPr>
    <w:rPr>
      <w:rFonts w:ascii="Arial" w:eastAsia="Arial Unicode MS" w:hAnsi="Arial" w:cs="Arial"/>
      <w:b/>
      <w:bCs/>
      <w:color w:val="FF0000"/>
      <w:sz w:val="16"/>
      <w:szCs w:val="16"/>
      <w:lang w:val="en-US"/>
    </w:rPr>
  </w:style>
  <w:style w:type="paragraph" w:customStyle="1" w:styleId="xl69">
    <w:name w:val="xl69"/>
    <w:basedOn w:val="Normal"/>
    <w:pPr>
      <w:spacing w:before="100" w:beforeAutospacing="1" w:after="100" w:afterAutospacing="1"/>
    </w:pPr>
    <w:rPr>
      <w:rFonts w:ascii="Arial Unicode MS" w:eastAsia="Arial Unicode MS" w:hAnsi="Arial Unicode MS" w:cs="Arial Unicode MS"/>
      <w:sz w:val="16"/>
      <w:szCs w:val="16"/>
      <w:lang w:val="en-US"/>
    </w:rPr>
  </w:style>
  <w:style w:type="paragraph" w:customStyle="1" w:styleId="xl70">
    <w:name w:val="xl70"/>
    <w:basedOn w:val="Normal"/>
    <w:pPr>
      <w:spacing w:before="100" w:beforeAutospacing="1" w:after="100" w:afterAutospacing="1"/>
      <w:jc w:val="center"/>
    </w:pPr>
    <w:rPr>
      <w:rFonts w:ascii="Arial" w:eastAsia="Arial Unicode MS" w:hAnsi="Arial" w:cs="Arial"/>
      <w:b/>
      <w:bCs/>
      <w:sz w:val="16"/>
      <w:szCs w:val="16"/>
      <w:lang w:val="en-US"/>
    </w:rPr>
  </w:style>
  <w:style w:type="paragraph" w:customStyle="1" w:styleId="xl71">
    <w:name w:val="xl71"/>
    <w:basedOn w:val="Normal"/>
    <w:pPr>
      <w:spacing w:before="100" w:beforeAutospacing="1" w:after="100" w:afterAutospacing="1"/>
    </w:pPr>
    <w:rPr>
      <w:rFonts w:eastAsia="Arial Unicode MS"/>
      <w:sz w:val="16"/>
      <w:szCs w:val="16"/>
      <w:lang w:val="en-US"/>
    </w:rPr>
  </w:style>
  <w:style w:type="paragraph" w:customStyle="1" w:styleId="xl72">
    <w:name w:val="xl72"/>
    <w:basedOn w:val="Normal"/>
    <w:pPr>
      <w:pBdr>
        <w:bottom w:val="single" w:sz="4" w:space="0" w:color="auto"/>
        <w:right w:val="single" w:sz="4" w:space="0" w:color="auto"/>
      </w:pBdr>
      <w:spacing w:before="100" w:beforeAutospacing="1" w:after="100" w:afterAutospacing="1"/>
      <w:jc w:val="right"/>
    </w:pPr>
    <w:rPr>
      <w:rFonts w:eastAsia="Arial Unicode MS"/>
      <w:sz w:val="16"/>
      <w:szCs w:val="16"/>
      <w:lang w:val="en-US"/>
    </w:rPr>
  </w:style>
  <w:style w:type="paragraph" w:customStyle="1" w:styleId="xl73">
    <w:name w:val="xl73"/>
    <w:basedOn w:val="Normal"/>
    <w:pPr>
      <w:pBdr>
        <w:right w:val="single" w:sz="4" w:space="0" w:color="auto"/>
      </w:pBdr>
      <w:spacing w:before="100" w:beforeAutospacing="1" w:after="100" w:afterAutospacing="1"/>
      <w:jc w:val="right"/>
    </w:pPr>
    <w:rPr>
      <w:rFonts w:eastAsia="Arial Unicode MS"/>
      <w:sz w:val="16"/>
      <w:szCs w:val="16"/>
      <w:lang w:val="en-US"/>
    </w:rPr>
  </w:style>
  <w:style w:type="paragraph" w:customStyle="1" w:styleId="xl74">
    <w:name w:val="xl74"/>
    <w:basedOn w:val="Normal"/>
    <w:pPr>
      <w:pBdr>
        <w:top w:val="single" w:sz="4" w:space="0" w:color="auto"/>
        <w:bottom w:val="single" w:sz="4" w:space="0" w:color="auto"/>
        <w:right w:val="single" w:sz="4" w:space="0" w:color="auto"/>
      </w:pBdr>
      <w:spacing w:before="100" w:beforeAutospacing="1" w:after="100" w:afterAutospacing="1"/>
      <w:jc w:val="right"/>
    </w:pPr>
    <w:rPr>
      <w:rFonts w:eastAsia="Arial Unicode MS"/>
      <w:sz w:val="16"/>
      <w:szCs w:val="16"/>
      <w:lang w:val="en-US"/>
    </w:rPr>
  </w:style>
  <w:style w:type="paragraph" w:customStyle="1" w:styleId="xl75">
    <w:name w:val="xl75"/>
    <w:basedOn w:val="Normal"/>
    <w:pPr>
      <w:spacing w:before="100" w:beforeAutospacing="1" w:after="100" w:afterAutospacing="1"/>
      <w:jc w:val="center"/>
    </w:pPr>
    <w:rPr>
      <w:rFonts w:eastAsia="Arial Unicode MS"/>
      <w:sz w:val="16"/>
      <w:szCs w:val="16"/>
      <w:lang w:val="en-US"/>
    </w:rPr>
  </w:style>
  <w:style w:type="paragraph" w:customStyle="1" w:styleId="xl76">
    <w:name w:val="xl76"/>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77">
    <w:name w:val="xl77"/>
    <w:basedOn w:val="Normal"/>
    <w:pPr>
      <w:pBdr>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78">
    <w:name w:val="xl78"/>
    <w:basedOn w:val="Normal"/>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80">
    <w:name w:val="xl80"/>
    <w:basedOn w:val="Normal"/>
    <w:pPr>
      <w:pBdr>
        <w:left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81">
    <w:name w:val="xl81"/>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82">
    <w:name w:val="xl82"/>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83">
    <w:name w:val="xl83"/>
    <w:basedOn w:val="Normal"/>
    <w:pPr>
      <w:pBdr>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4">
    <w:name w:val="xl84"/>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85">
    <w:name w:val="xl85"/>
    <w:basedOn w:val="Normal"/>
    <w:pPr>
      <w:pBdr>
        <w:top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lang w:val="en-US"/>
    </w:rPr>
  </w:style>
  <w:style w:type="paragraph" w:customStyle="1" w:styleId="xl86">
    <w:name w:val="xl86"/>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7">
    <w:name w:val="xl87"/>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88">
    <w:name w:val="xl88"/>
    <w:basedOn w:val="Normal"/>
    <w:pPr>
      <w:pBdr>
        <w:bottom w:val="single" w:sz="4" w:space="0" w:color="auto"/>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9">
    <w:name w:val="xl89"/>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90">
    <w:name w:val="xl90"/>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1">
    <w:name w:val="xl91"/>
    <w:basedOn w:val="Normal"/>
    <w:pPr>
      <w:pBdr>
        <w:bottom w:val="single" w:sz="4" w:space="0" w:color="auto"/>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92">
    <w:name w:val="xl92"/>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3">
    <w:name w:val="xl93"/>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94">
    <w:name w:val="xl94"/>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5">
    <w:name w:val="xl95"/>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6">
    <w:name w:val="xl9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97">
    <w:name w:val="xl97"/>
    <w:basedOn w:val="Normal"/>
    <w:pPr>
      <w:pBdr>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98">
    <w:name w:val="xl9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9">
    <w:name w:val="xl99"/>
    <w:basedOn w:val="Normal"/>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00">
    <w:name w:val="xl100"/>
    <w:basedOn w:val="Normal"/>
    <w:pPr>
      <w:pBdr>
        <w:top w:val="single" w:sz="4" w:space="0" w:color="auto"/>
        <w:bottom w:val="single" w:sz="4" w:space="0" w:color="auto"/>
        <w:righ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01">
    <w:name w:val="xl101"/>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02">
    <w:name w:val="xl102"/>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03">
    <w:name w:val="xl103"/>
    <w:basedOn w:val="Normal"/>
    <w:pPr>
      <w:shd w:val="thinDiagStripe" w:color="808080" w:fill="C0C0C0"/>
      <w:spacing w:before="100" w:beforeAutospacing="1" w:after="100" w:afterAutospacing="1"/>
    </w:pPr>
    <w:rPr>
      <w:rFonts w:eastAsia="Arial Unicode MS"/>
      <w:sz w:val="16"/>
      <w:szCs w:val="16"/>
      <w:lang w:val="en-US"/>
    </w:rPr>
  </w:style>
  <w:style w:type="paragraph" w:customStyle="1" w:styleId="xl104">
    <w:name w:val="xl104"/>
    <w:basedOn w:val="Normal"/>
    <w:pPr>
      <w:shd w:val="thinDiagStripe" w:color="969696" w:fill="C0C0C0"/>
      <w:spacing w:before="100" w:beforeAutospacing="1" w:after="100" w:afterAutospacing="1"/>
      <w:jc w:val="right"/>
    </w:pPr>
    <w:rPr>
      <w:rFonts w:eastAsia="Arial Unicode MS"/>
      <w:sz w:val="16"/>
      <w:szCs w:val="16"/>
      <w:lang w:val="en-US"/>
    </w:rPr>
  </w:style>
  <w:style w:type="paragraph" w:customStyle="1" w:styleId="xl105">
    <w:name w:val="xl105"/>
    <w:basedOn w:val="Normal"/>
    <w:pPr>
      <w:shd w:val="thinDiagStripe" w:color="969696" w:fill="C0C0C0"/>
      <w:spacing w:before="100" w:beforeAutospacing="1" w:after="100" w:afterAutospacing="1"/>
    </w:pPr>
    <w:rPr>
      <w:rFonts w:eastAsia="Arial Unicode MS"/>
      <w:sz w:val="16"/>
      <w:szCs w:val="16"/>
      <w:lang w:val="en-US"/>
    </w:rPr>
  </w:style>
  <w:style w:type="paragraph" w:customStyle="1" w:styleId="xl106">
    <w:name w:val="xl106"/>
    <w:basedOn w:val="Normal"/>
    <w:pPr>
      <w:pBdr>
        <w:bottom w:val="single" w:sz="4" w:space="0" w:color="auto"/>
        <w:right w:val="single" w:sz="4" w:space="0" w:color="auto"/>
      </w:pBdr>
      <w:shd w:val="thinDiagStripe" w:color="969696" w:fill="C0C0C0"/>
      <w:spacing w:before="100" w:beforeAutospacing="1" w:after="100" w:afterAutospacing="1"/>
    </w:pPr>
    <w:rPr>
      <w:rFonts w:ascii="Arial" w:eastAsia="Arial Unicode MS" w:hAnsi="Arial" w:cs="Arial"/>
      <w:sz w:val="16"/>
      <w:szCs w:val="16"/>
      <w:lang w:val="en-US"/>
    </w:rPr>
  </w:style>
  <w:style w:type="paragraph" w:customStyle="1" w:styleId="xl107">
    <w:name w:val="xl107"/>
    <w:basedOn w:val="Normal"/>
    <w:pPr>
      <w:spacing w:before="100" w:beforeAutospacing="1" w:after="100" w:afterAutospacing="1"/>
      <w:jc w:val="right"/>
    </w:pPr>
    <w:rPr>
      <w:rFonts w:ascii="Arial" w:eastAsia="Arial Unicode MS" w:hAnsi="Arial" w:cs="Arial"/>
      <w:b/>
      <w:bCs/>
      <w:sz w:val="16"/>
      <w:szCs w:val="16"/>
      <w:lang w:val="en-US"/>
    </w:rPr>
  </w:style>
  <w:style w:type="paragraph" w:customStyle="1" w:styleId="xl108">
    <w:name w:val="xl10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09">
    <w:name w:val="xl109"/>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110">
    <w:name w:val="xl110"/>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111">
    <w:name w:val="xl111"/>
    <w:basedOn w:val="Normal"/>
    <w:pPr>
      <w:pBdr>
        <w:top w:val="single" w:sz="4" w:space="0" w:color="auto"/>
        <w:bottom w:val="single" w:sz="4" w:space="0" w:color="auto"/>
        <w:right w:val="single" w:sz="4" w:space="0" w:color="auto"/>
      </w:pBdr>
      <w:spacing w:before="100" w:beforeAutospacing="1" w:after="100" w:afterAutospacing="1"/>
    </w:pPr>
    <w:rPr>
      <w:rFonts w:ascii="Tahoma" w:eastAsia="Arial Unicode MS" w:hAnsi="Tahoma" w:cs="Tahoma"/>
      <w:sz w:val="16"/>
      <w:szCs w:val="16"/>
      <w:lang w:val="en-US"/>
    </w:rPr>
  </w:style>
  <w:style w:type="paragraph" w:customStyle="1" w:styleId="xl112">
    <w:name w:val="xl112"/>
    <w:basedOn w:val="Normal"/>
    <w:pPr>
      <w:pBdr>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13">
    <w:name w:val="xl113"/>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14">
    <w:name w:val="xl114"/>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xl115">
    <w:name w:val="xl115"/>
    <w:basedOn w:val="Normal"/>
    <w:pPr>
      <w:pBdr>
        <w:bottom w:val="single" w:sz="4" w:space="0" w:color="auto"/>
        <w:right w:val="single" w:sz="4" w:space="0" w:color="auto"/>
      </w:pBdr>
      <w:shd w:val="thinDiagStripe" w:color="808080" w:fill="C0C0C0"/>
      <w:spacing w:before="100" w:beforeAutospacing="1" w:after="100" w:afterAutospacing="1"/>
    </w:pPr>
    <w:rPr>
      <w:rFonts w:eastAsia="Arial Unicode MS"/>
      <w:sz w:val="16"/>
      <w:szCs w:val="16"/>
      <w:lang w:val="en-US"/>
    </w:rPr>
  </w:style>
  <w:style w:type="paragraph" w:customStyle="1" w:styleId="xl116">
    <w:name w:val="xl116"/>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17">
    <w:name w:val="xl117"/>
    <w:basedOn w:val="Normal"/>
    <w:pPr>
      <w:pBdr>
        <w:left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18">
    <w:name w:val="xl118"/>
    <w:basedOn w:val="Normal"/>
    <w:pPr>
      <w:pBdr>
        <w:left w:val="single" w:sz="4" w:space="0" w:color="auto"/>
        <w:bottom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19">
    <w:name w:val="xl119"/>
    <w:basedOn w:val="Normal"/>
    <w:pPr>
      <w:pBdr>
        <w:lef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0">
    <w:name w:val="xl120"/>
    <w:basedOn w:val="Normal"/>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1">
    <w:name w:val="xl121"/>
    <w:basedOn w:val="Normal"/>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2">
    <w:name w:val="xl122"/>
    <w:basedOn w:val="Normal"/>
    <w:pPr>
      <w:pBdr>
        <w:top w:val="single" w:sz="4" w:space="0" w:color="auto"/>
        <w:left w:val="single" w:sz="4" w:space="0" w:color="auto"/>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123">
    <w:name w:val="xl123"/>
    <w:basedOn w:val="Normal"/>
    <w:pPr>
      <w:pBdr>
        <w:top w:val="single" w:sz="4" w:space="0" w:color="auto"/>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124">
    <w:name w:val="xl124"/>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5">
    <w:name w:val="xl125"/>
    <w:basedOn w:val="Normal"/>
    <w:pPr>
      <w:pBdr>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6">
    <w:name w:val="xl126"/>
    <w:basedOn w:val="Normal"/>
    <w:pPr>
      <w:pBdr>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7">
    <w:name w:val="xl127"/>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28">
    <w:name w:val="xl128"/>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29">
    <w:name w:val="xl129"/>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0">
    <w:name w:val="xl130"/>
    <w:basedOn w:val="Normal"/>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131">
    <w:name w:val="xl131"/>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2">
    <w:name w:val="xl132"/>
    <w:basedOn w:val="Normal"/>
    <w:pPr>
      <w:shd w:val="thinDiagStripe" w:color="969696" w:fill="C0C0C0"/>
      <w:spacing w:before="100" w:beforeAutospacing="1" w:after="100" w:afterAutospacing="1"/>
      <w:jc w:val="right"/>
    </w:pPr>
    <w:rPr>
      <w:rFonts w:eastAsia="Arial Unicode MS"/>
      <w:sz w:val="16"/>
      <w:szCs w:val="16"/>
      <w:lang w:val="en-US"/>
    </w:rPr>
  </w:style>
  <w:style w:type="paragraph" w:customStyle="1" w:styleId="xl133">
    <w:name w:val="xl133"/>
    <w:basedOn w:val="Normal"/>
    <w:pPr>
      <w:pBdr>
        <w:bottom w:val="single" w:sz="4" w:space="0" w:color="auto"/>
        <w:right w:val="single" w:sz="4" w:space="0" w:color="auto"/>
      </w:pBdr>
      <w:shd w:val="thinDiagStripe" w:color="969696" w:fill="C0C0C0"/>
      <w:spacing w:before="100" w:beforeAutospacing="1" w:after="100" w:afterAutospacing="1"/>
      <w:jc w:val="right"/>
    </w:pPr>
    <w:rPr>
      <w:rFonts w:ascii="Arial" w:eastAsia="Arial Unicode MS" w:hAnsi="Arial" w:cs="Arial"/>
      <w:sz w:val="16"/>
      <w:szCs w:val="16"/>
      <w:lang w:val="en-US"/>
    </w:rPr>
  </w:style>
  <w:style w:type="paragraph" w:customStyle="1" w:styleId="xl134">
    <w:name w:val="xl134"/>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5">
    <w:name w:val="xl135"/>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36">
    <w:name w:val="xl136"/>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37">
    <w:name w:val="xl137"/>
    <w:basedOn w:val="Normal"/>
    <w:pPr>
      <w:pBdr>
        <w:bottom w:val="single" w:sz="4" w:space="0" w:color="auto"/>
        <w:right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138">
    <w:name w:val="xl138"/>
    <w:basedOn w:val="Normal"/>
    <w:pPr>
      <w:spacing w:before="100" w:beforeAutospacing="1" w:after="100" w:afterAutospacing="1"/>
    </w:pPr>
    <w:rPr>
      <w:rFonts w:ascii="Arial" w:eastAsia="Arial Unicode MS" w:hAnsi="Arial" w:cs="Arial"/>
      <w:sz w:val="16"/>
      <w:szCs w:val="16"/>
      <w:lang w:val="en-US"/>
    </w:rPr>
  </w:style>
  <w:style w:type="paragraph" w:customStyle="1" w:styleId="xl139">
    <w:name w:val="xl139"/>
    <w:basedOn w:val="Normal"/>
    <w:pPr>
      <w:pBdr>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40">
    <w:name w:val="xl140"/>
    <w:basedOn w:val="Normal"/>
    <w:pPr>
      <w:pBdr>
        <w:left w:val="single" w:sz="4" w:space="0" w:color="auto"/>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41">
    <w:name w:val="xl141"/>
    <w:basedOn w:val="Normal"/>
    <w:pPr>
      <w:pBdr>
        <w:left w:val="single" w:sz="4" w:space="0" w:color="auto"/>
      </w:pBdr>
      <w:shd w:val="thinDiagStripe" w:color="969696" w:fill="C0C0C0"/>
      <w:spacing w:before="100" w:beforeAutospacing="1" w:after="100" w:afterAutospacing="1"/>
      <w:jc w:val="right"/>
    </w:pPr>
    <w:rPr>
      <w:rFonts w:eastAsia="Arial Unicode MS"/>
      <w:sz w:val="16"/>
      <w:szCs w:val="16"/>
      <w:lang w:val="en-US"/>
    </w:rPr>
  </w:style>
  <w:style w:type="paragraph" w:customStyle="1" w:styleId="xl142">
    <w:name w:val="xl142"/>
    <w:basedOn w:val="Normal"/>
    <w:pPr>
      <w:pBdr>
        <w:left w:val="single" w:sz="4" w:space="0" w:color="auto"/>
        <w:bottom w:val="single" w:sz="4" w:space="0" w:color="auto"/>
      </w:pBdr>
      <w:shd w:val="thinDiagStripe" w:color="969696" w:fill="C0C0C0"/>
      <w:spacing w:before="100" w:beforeAutospacing="1" w:after="100" w:afterAutospacing="1"/>
      <w:jc w:val="right"/>
    </w:pPr>
    <w:rPr>
      <w:rFonts w:ascii="Arial" w:eastAsia="Arial Unicode MS" w:hAnsi="Arial" w:cs="Arial"/>
      <w:sz w:val="16"/>
      <w:szCs w:val="16"/>
      <w:lang w:val="en-US"/>
    </w:rPr>
  </w:style>
  <w:style w:type="paragraph" w:customStyle="1" w:styleId="xl143">
    <w:name w:val="xl143"/>
    <w:basedOn w:val="Normal"/>
    <w:pPr>
      <w:pBdr>
        <w:left w:val="single" w:sz="4" w:space="0" w:color="auto"/>
        <w:bottom w:val="single" w:sz="4" w:space="0" w:color="auto"/>
      </w:pBdr>
      <w:spacing w:before="100" w:beforeAutospacing="1" w:after="100" w:afterAutospacing="1"/>
      <w:jc w:val="right"/>
    </w:pPr>
    <w:rPr>
      <w:rFonts w:ascii="Arial" w:eastAsia="Arial Unicode MS" w:hAnsi="Arial" w:cs="Arial"/>
      <w:b/>
      <w:bCs/>
      <w:sz w:val="16"/>
      <w:szCs w:val="16"/>
      <w:lang w:val="en-US"/>
    </w:rPr>
  </w:style>
  <w:style w:type="paragraph" w:customStyle="1" w:styleId="xl144">
    <w:name w:val="xl144"/>
    <w:basedOn w:val="Normal"/>
    <w:pPr>
      <w:spacing w:before="100" w:beforeAutospacing="1" w:after="100" w:afterAutospacing="1"/>
    </w:pPr>
    <w:rPr>
      <w:rFonts w:eastAsia="Arial Unicode MS"/>
      <w:sz w:val="16"/>
      <w:szCs w:val="16"/>
      <w:lang w:val="en-US"/>
    </w:rPr>
  </w:style>
  <w:style w:type="paragraph" w:customStyle="1" w:styleId="xl145">
    <w:name w:val="xl145"/>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46">
    <w:name w:val="xl146"/>
    <w:basedOn w:val="Normal"/>
    <w:pPr>
      <w:pBdr>
        <w:top w:val="single" w:sz="4" w:space="0" w:color="auto"/>
        <w:left w:val="single" w:sz="4" w:space="0" w:color="auto"/>
        <w:bottom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47">
    <w:name w:val="xl147"/>
    <w:basedOn w:val="Normal"/>
    <w:pPr>
      <w:pBdr>
        <w:lef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48">
    <w:name w:val="xl148"/>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149">
    <w:name w:val="xl149"/>
    <w:basedOn w:val="Normal"/>
    <w:pPr>
      <w:pBdr>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150">
    <w:name w:val="xl150"/>
    <w:basedOn w:val="Normal"/>
    <w:pPr>
      <w:pBdr>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1">
    <w:name w:val="xl151"/>
    <w:basedOn w:val="Normal"/>
    <w:pPr>
      <w:pBdr>
        <w:lef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2">
    <w:name w:val="xl152"/>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3">
    <w:name w:val="xl153"/>
    <w:basedOn w:val="Normal"/>
    <w:pPr>
      <w:pBdr>
        <w:left w:val="single" w:sz="4" w:space="0" w:color="auto"/>
        <w:bottom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4">
    <w:name w:val="xl154"/>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5">
    <w:name w:val="xl155"/>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6">
    <w:name w:val="xl156"/>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57">
    <w:name w:val="xl157"/>
    <w:basedOn w:val="Normal"/>
    <w:pPr>
      <w:pBdr>
        <w:top w:val="single" w:sz="4" w:space="0" w:color="auto"/>
        <w:bottom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58">
    <w:name w:val="xl158"/>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59">
    <w:name w:val="xl159"/>
    <w:basedOn w:val="Normal"/>
    <w:pPr>
      <w:pBdr>
        <w:top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60">
    <w:name w:val="xl160"/>
    <w:basedOn w:val="Normal"/>
    <w:pPr>
      <w:pBdr>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61">
    <w:name w:val="xl161"/>
    <w:basedOn w:val="Normal"/>
    <w:pPr>
      <w:pBdr>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2">
    <w:name w:val="xl162"/>
    <w:basedOn w:val="Normal"/>
    <w:pP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3">
    <w:name w:val="xl163"/>
    <w:basedOn w:val="Normal"/>
    <w:pPr>
      <w:pBdr>
        <w:top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4">
    <w:name w:val="xl164"/>
    <w:basedOn w:val="Normal"/>
    <w:pPr>
      <w:pBdr>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5">
    <w:name w:val="xl165"/>
    <w:basedOn w:val="Normal"/>
    <w:pPr>
      <w:pBdr>
        <w:top w:val="single" w:sz="4" w:space="0" w:color="auto"/>
        <w:left w:val="single" w:sz="4" w:space="0" w:color="auto"/>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6">
    <w:name w:val="xl166"/>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7">
    <w:name w:val="xl167"/>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68">
    <w:name w:val="xl168"/>
    <w:basedOn w:val="Normal"/>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69">
    <w:name w:val="xl169"/>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70">
    <w:name w:val="xl170"/>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71">
    <w:name w:val="xl171"/>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72">
    <w:name w:val="xl172"/>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3">
    <w:name w:val="xl173"/>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4">
    <w:name w:val="xl174"/>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5">
    <w:name w:val="xl175"/>
    <w:basedOn w:val="Normal"/>
    <w:pPr>
      <w:pBdr>
        <w:top w:val="single" w:sz="8" w:space="0" w:color="auto"/>
        <w:bottom w:val="single"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6">
    <w:name w:val="xl176"/>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7">
    <w:name w:val="xl177"/>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8">
    <w:name w:val="xl178"/>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79">
    <w:name w:val="xl179"/>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0">
    <w:name w:val="xl180"/>
    <w:basedOn w:val="Normal"/>
    <w:pPr>
      <w:pBdr>
        <w:top w:val="single" w:sz="4" w:space="0" w:color="auto"/>
        <w:bottom w:val="single"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1">
    <w:name w:val="xl181"/>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82">
    <w:name w:val="xl182"/>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83">
    <w:name w:val="xl183"/>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84">
    <w:name w:val="xl184"/>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5">
    <w:name w:val="xl185"/>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6">
    <w:name w:val="xl186"/>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7">
    <w:name w:val="xl187"/>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8">
    <w:name w:val="xl188"/>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89">
    <w:name w:val="xl189"/>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90">
    <w:name w:val="xl190"/>
    <w:basedOn w:val="Normal"/>
    <w:pPr>
      <w:pBdr>
        <w:bottom w:val="single" w:sz="4" w:space="0" w:color="auto"/>
      </w:pBdr>
      <w:shd w:val="pct25" w:color="auto" w:fill="auto"/>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191">
    <w:name w:val="xl191"/>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92">
    <w:name w:val="xl192"/>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Tahoma"/>
      <w:sz w:val="16"/>
      <w:szCs w:val="16"/>
      <w:lang w:val="en-US"/>
    </w:rPr>
  </w:style>
  <w:style w:type="paragraph" w:customStyle="1" w:styleId="xl193">
    <w:name w:val="xl193"/>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4">
    <w:name w:val="xl194"/>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5">
    <w:name w:val="xl195"/>
    <w:basedOn w:val="Normal"/>
    <w:pPr>
      <w:pBdr>
        <w:bottom w:val="single"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6">
    <w:name w:val="xl196"/>
    <w:basedOn w:val="Normal"/>
    <w:pPr>
      <w:pBdr>
        <w:top w:val="dotted"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7">
    <w:name w:val="xl197"/>
    <w:basedOn w:val="Normal"/>
    <w:pPr>
      <w:pBdr>
        <w:top w:val="dotted" w:sz="4" w:space="0" w:color="auto"/>
        <w:bottom w:val="dotted"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8">
    <w:name w:val="xl198"/>
    <w:basedOn w:val="Normal"/>
    <w:pPr>
      <w:pBdr>
        <w:top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199">
    <w:name w:val="xl199"/>
    <w:basedOn w:val="Normal"/>
    <w:pPr>
      <w:pBdr>
        <w:top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0">
    <w:name w:val="xl200"/>
    <w:basedOn w:val="Normal"/>
    <w:pPr>
      <w:pBdr>
        <w:top w:val="dotted"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1">
    <w:name w:val="xl201"/>
    <w:basedOn w:val="Normal"/>
    <w:pPr>
      <w:pBdr>
        <w:top w:val="dotted"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2">
    <w:name w:val="xl202"/>
    <w:basedOn w:val="Normal"/>
    <w:pPr>
      <w:pBdr>
        <w:top w:val="dotted"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3">
    <w:name w:val="xl203"/>
    <w:basedOn w:val="Normal"/>
    <w:pPr>
      <w:pBdr>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4">
    <w:name w:val="xl204"/>
    <w:basedOn w:val="Normal"/>
    <w:pPr>
      <w:pBdr>
        <w:top w:val="single" w:sz="4"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5">
    <w:name w:val="xl205"/>
    <w:basedOn w:val="Normal"/>
    <w:pPr>
      <w:pBdr>
        <w:top w:val="single" w:sz="4"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6">
    <w:name w:val="xl206"/>
    <w:basedOn w:val="Normal"/>
    <w:pPr>
      <w:pBdr>
        <w:top w:val="single" w:sz="4"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7">
    <w:name w:val="xl207"/>
    <w:basedOn w:val="Normal"/>
    <w:pPr>
      <w:pBdr>
        <w:top w:val="single" w:sz="4"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08">
    <w:name w:val="xl208"/>
    <w:basedOn w:val="Normal"/>
    <w:pPr>
      <w:pBdr>
        <w:top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09">
    <w:name w:val="xl209"/>
    <w:basedOn w:val="Normal"/>
    <w:pPr>
      <w:pBdr>
        <w:top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0">
    <w:name w:val="xl210"/>
    <w:basedOn w:val="Normal"/>
    <w:pPr>
      <w:pBdr>
        <w:top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1">
    <w:name w:val="xl211"/>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2">
    <w:name w:val="xl212"/>
    <w:basedOn w:val="Normal"/>
    <w:pPr>
      <w:pBdr>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3">
    <w:name w:val="xl213"/>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14">
    <w:name w:val="xl214"/>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15">
    <w:name w:val="xl215"/>
    <w:basedOn w:val="Normal"/>
    <w:pPr>
      <w:pBdr>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6">
    <w:name w:val="xl216"/>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7">
    <w:name w:val="xl217"/>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8">
    <w:name w:val="xl218"/>
    <w:basedOn w:val="Normal"/>
    <w:pPr>
      <w:pBdr>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19">
    <w:name w:val="xl219"/>
    <w:basedOn w:val="Normal"/>
    <w:pPr>
      <w:pBdr>
        <w:left w:val="single" w:sz="8" w:space="0" w:color="auto"/>
        <w:bottom w:val="dotted" w:sz="4"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20">
    <w:name w:val="xl220"/>
    <w:basedOn w:val="Normal"/>
    <w:pPr>
      <w:pBdr>
        <w:bottom w:val="dotted" w:sz="4"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21">
    <w:name w:val="xl221"/>
    <w:basedOn w:val="Normal"/>
    <w:pPr>
      <w:pBdr>
        <w:top w:val="dotted" w:sz="4"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2">
    <w:name w:val="xl222"/>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3">
    <w:name w:val="xl223"/>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4">
    <w:name w:val="xl224"/>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5">
    <w:name w:val="xl225"/>
    <w:basedOn w:val="Normal"/>
    <w:pPr>
      <w:pBdr>
        <w:top w:val="dotted" w:sz="4"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6">
    <w:name w:val="xl226"/>
    <w:basedOn w:val="Normal"/>
    <w:pPr>
      <w:pBdr>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27">
    <w:name w:val="xl227"/>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28">
    <w:name w:val="xl228"/>
    <w:basedOn w:val="Normal"/>
    <w:pPr>
      <w:spacing w:before="100" w:beforeAutospacing="1" w:after="100" w:afterAutospacing="1"/>
      <w:textAlignment w:val="center"/>
    </w:pPr>
    <w:rPr>
      <w:rFonts w:ascii="Tahoma" w:eastAsia="Arial Unicode MS" w:hAnsi="Tahoma" w:cs="Tahoma"/>
      <w:sz w:val="24"/>
      <w:szCs w:val="24"/>
      <w:lang w:val="en-US"/>
    </w:rPr>
  </w:style>
  <w:style w:type="paragraph" w:customStyle="1" w:styleId="xl229">
    <w:name w:val="xl229"/>
    <w:basedOn w:val="Normal"/>
    <w:pPr>
      <w:spacing w:before="100" w:beforeAutospacing="1" w:after="100" w:afterAutospacing="1"/>
      <w:jc w:val="right"/>
      <w:textAlignment w:val="center"/>
    </w:pPr>
    <w:rPr>
      <w:rFonts w:ascii="Tahoma" w:eastAsia="Arial Unicode MS" w:hAnsi="Tahoma" w:cs="Tahoma"/>
      <w:sz w:val="16"/>
      <w:szCs w:val="16"/>
      <w:u w:val="single"/>
      <w:lang w:val="en-US"/>
    </w:rPr>
  </w:style>
  <w:style w:type="paragraph" w:customStyle="1" w:styleId="xl230">
    <w:name w:val="xl230"/>
    <w:basedOn w:val="Normal"/>
    <w:pP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1">
    <w:name w:val="xl231"/>
    <w:basedOn w:val="Normal"/>
    <w:pPr>
      <w:pBdr>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2">
    <w:name w:val="xl232"/>
    <w:basedOn w:val="Normal"/>
    <w:pPr>
      <w:pBdr>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3">
    <w:name w:val="xl233"/>
    <w:basedOn w:val="Normal"/>
    <w:pP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4">
    <w:name w:val="xl234"/>
    <w:basedOn w:val="Normal"/>
    <w:pPr>
      <w:pBdr>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35">
    <w:name w:val="xl235"/>
    <w:basedOn w:val="Normal"/>
    <w:pPr>
      <w:pBdr>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6">
    <w:name w:val="xl236"/>
    <w:basedOn w:val="Normal"/>
    <w:pP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7">
    <w:name w:val="xl237"/>
    <w:basedOn w:val="Normal"/>
    <w:pPr>
      <w:pBdr>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8">
    <w:name w:val="xl238"/>
    <w:basedOn w:val="Normal"/>
    <w:pPr>
      <w:pBdr>
        <w:bottom w:val="single" w:sz="8" w:space="0" w:color="auto"/>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39">
    <w:name w:val="xl239"/>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40">
    <w:name w:val="xl240"/>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41">
    <w:name w:val="xl241"/>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42">
    <w:name w:val="xl242"/>
    <w:basedOn w:val="Normal"/>
    <w:pPr>
      <w:spacing w:before="100" w:beforeAutospacing="1" w:after="100" w:afterAutospacing="1"/>
    </w:pPr>
    <w:rPr>
      <w:rFonts w:ascii="Tahoma" w:eastAsia="Arial Unicode MS" w:hAnsi="Tahoma" w:cs="Tahoma"/>
      <w:sz w:val="16"/>
      <w:szCs w:val="16"/>
      <w:lang w:val="en-US"/>
    </w:rPr>
  </w:style>
  <w:style w:type="paragraph" w:customStyle="1" w:styleId="xl243">
    <w:name w:val="xl243"/>
    <w:basedOn w:val="Normal"/>
    <w:pPr>
      <w:spacing w:before="100" w:beforeAutospacing="1" w:after="100" w:afterAutospacing="1"/>
      <w:jc w:val="right"/>
    </w:pPr>
    <w:rPr>
      <w:rFonts w:ascii="Tahoma" w:eastAsia="Arial Unicode MS" w:hAnsi="Tahoma" w:cs="Tahoma"/>
      <w:sz w:val="16"/>
      <w:szCs w:val="16"/>
      <w:lang w:val="en-US"/>
    </w:rPr>
  </w:style>
  <w:style w:type="paragraph" w:customStyle="1" w:styleId="xl244">
    <w:name w:val="xl244"/>
    <w:basedOn w:val="Normal"/>
    <w:pPr>
      <w:spacing w:before="100" w:beforeAutospacing="1" w:after="100" w:afterAutospacing="1"/>
      <w:jc w:val="center"/>
    </w:pPr>
    <w:rPr>
      <w:rFonts w:ascii="Tahoma" w:eastAsia="Arial Unicode MS" w:hAnsi="Tahoma" w:cs="Tahoma"/>
      <w:sz w:val="16"/>
      <w:szCs w:val="16"/>
      <w:lang w:val="en-US"/>
    </w:rPr>
  </w:style>
  <w:style w:type="paragraph" w:customStyle="1" w:styleId="xl245">
    <w:name w:val="xl245"/>
    <w:basedOn w:val="Normal"/>
    <w:pPr>
      <w:spacing w:before="100" w:beforeAutospacing="1" w:after="100" w:afterAutospacing="1"/>
      <w:jc w:val="center"/>
    </w:pPr>
    <w:rPr>
      <w:rFonts w:ascii="Tahoma" w:eastAsia="Arial Unicode MS" w:hAnsi="Tahoma" w:cs="Tahoma"/>
      <w:sz w:val="16"/>
      <w:szCs w:val="16"/>
      <w:lang w:val="en-US"/>
    </w:rPr>
  </w:style>
  <w:style w:type="paragraph" w:customStyle="1" w:styleId="xl246">
    <w:name w:val="xl246"/>
    <w:basedOn w:val="Normal"/>
    <w:pPr>
      <w:spacing w:before="100" w:beforeAutospacing="1" w:after="100" w:afterAutospacing="1"/>
      <w:jc w:val="center"/>
      <w:textAlignment w:val="center"/>
    </w:pPr>
    <w:rPr>
      <w:rFonts w:ascii="Tahoma" w:eastAsia="Arial Unicode MS" w:hAnsi="Tahoma" w:cs="Tahoma"/>
      <w:sz w:val="16"/>
      <w:szCs w:val="16"/>
      <w:lang w:val="en-US"/>
    </w:rPr>
  </w:style>
  <w:style w:type="paragraph" w:customStyle="1" w:styleId="xl247">
    <w:name w:val="xl247"/>
    <w:basedOn w:val="Normal"/>
    <w:pPr>
      <w:spacing w:before="100" w:beforeAutospacing="1" w:after="100" w:afterAutospacing="1"/>
      <w:jc w:val="center"/>
      <w:textAlignment w:val="center"/>
    </w:pPr>
    <w:rPr>
      <w:rFonts w:ascii="Tahoma" w:eastAsia="Arial Unicode MS" w:hAnsi="Tahoma" w:cs="Tahoma"/>
      <w:sz w:val="16"/>
      <w:szCs w:val="16"/>
      <w:lang w:val="en-US"/>
    </w:rPr>
  </w:style>
  <w:style w:type="paragraph" w:customStyle="1" w:styleId="xl248">
    <w:name w:val="xl248"/>
    <w:basedOn w:val="Normal"/>
    <w:pPr>
      <w:pBdr>
        <w:lef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49">
    <w:name w:val="xl249"/>
    <w:basedOn w:val="Normal"/>
    <w:pPr>
      <w:spacing w:before="100" w:beforeAutospacing="1" w:after="100" w:afterAutospacing="1"/>
      <w:textAlignment w:val="center"/>
    </w:pPr>
    <w:rPr>
      <w:rFonts w:ascii="Tahoma" w:eastAsia="Arial Unicode MS" w:hAnsi="Tahoma" w:cs="Tahoma"/>
      <w:sz w:val="16"/>
      <w:szCs w:val="16"/>
      <w:lang w:val="en-US"/>
    </w:rPr>
  </w:style>
  <w:style w:type="paragraph" w:customStyle="1" w:styleId="xl250">
    <w:name w:val="xl250"/>
    <w:basedOn w:val="Normal"/>
    <w:pPr>
      <w:spacing w:before="100" w:beforeAutospacing="1" w:after="100" w:afterAutospacing="1"/>
      <w:textAlignment w:val="center"/>
    </w:pPr>
    <w:rPr>
      <w:rFonts w:ascii="Tahoma" w:eastAsia="Arial Unicode MS" w:hAnsi="Tahoma" w:cs="Tahoma"/>
      <w:sz w:val="24"/>
      <w:szCs w:val="24"/>
      <w:lang w:val="en-US"/>
    </w:rPr>
  </w:style>
  <w:style w:type="paragraph" w:customStyle="1" w:styleId="xl251">
    <w:name w:val="xl251"/>
    <w:basedOn w:val="Normal"/>
    <w:pPr>
      <w:pBdr>
        <w:left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2">
    <w:name w:val="xl252"/>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3">
    <w:name w:val="xl253"/>
    <w:basedOn w:val="Normal"/>
    <w:pPr>
      <w:pBdr>
        <w:bottom w:val="single" w:sz="8" w:space="0" w:color="auto"/>
      </w:pBdr>
      <w:spacing w:before="100" w:beforeAutospacing="1" w:after="100" w:afterAutospacing="1"/>
    </w:pPr>
    <w:rPr>
      <w:rFonts w:ascii="Tahoma" w:eastAsia="Arial Unicode MS" w:hAnsi="Tahoma" w:cs="Tahoma"/>
      <w:sz w:val="16"/>
      <w:szCs w:val="16"/>
      <w:lang w:val="en-US"/>
    </w:rPr>
  </w:style>
  <w:style w:type="paragraph" w:customStyle="1" w:styleId="xl254">
    <w:name w:val="xl254"/>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5">
    <w:name w:val="xl255"/>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6">
    <w:name w:val="xl256"/>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7">
    <w:name w:val="xl257"/>
    <w:basedOn w:val="Normal"/>
    <w:pPr>
      <w:pBdr>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8">
    <w:name w:val="xl258"/>
    <w:basedOn w:val="Normal"/>
    <w:pPr>
      <w:pBdr>
        <w:bottom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59">
    <w:name w:val="xl259"/>
    <w:basedOn w:val="Normal"/>
    <w:pPr>
      <w:pBdr>
        <w:bottom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60">
    <w:name w:val="xl260"/>
    <w:basedOn w:val="Normal"/>
    <w:pPr>
      <w:pBdr>
        <w:bottom w:val="single"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1">
    <w:name w:val="xl261"/>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62">
    <w:name w:val="xl262"/>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63">
    <w:name w:val="xl263"/>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4">
    <w:name w:val="xl264"/>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5">
    <w:name w:val="xl265"/>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6">
    <w:name w:val="xl266"/>
    <w:basedOn w:val="Normal"/>
    <w:pPr>
      <w:pBdr>
        <w:top w:val="single" w:sz="8" w:space="0" w:color="auto"/>
        <w:bottom w:val="single" w:sz="8" w:space="0" w:color="auto"/>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7">
    <w:name w:val="xl267"/>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8">
    <w:name w:val="xl268"/>
    <w:basedOn w:val="Normal"/>
    <w:pPr>
      <w:pBdr>
        <w:top w:val="single" w:sz="8" w:space="0" w:color="auto"/>
        <w:bottom w:val="single" w:sz="8" w:space="0" w:color="auto"/>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69">
    <w:name w:val="xl269"/>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0">
    <w:name w:val="xl270"/>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1">
    <w:name w:val="xl271"/>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2">
    <w:name w:val="xl272"/>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73">
    <w:name w:val="xl273"/>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4">
    <w:name w:val="xl274"/>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5">
    <w:name w:val="xl275"/>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6">
    <w:name w:val="xl276"/>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7">
    <w:name w:val="xl277"/>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8">
    <w:name w:val="xl278"/>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79">
    <w:name w:val="xl279"/>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80">
    <w:name w:val="xl280"/>
    <w:basedOn w:val="Normal"/>
    <w:pPr>
      <w:pBdr>
        <w:top w:val="single" w:sz="8" w:space="0" w:color="auto"/>
        <w:left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81">
    <w:name w:val="xl281"/>
    <w:basedOn w:val="Normal"/>
    <w:pPr>
      <w:pBdr>
        <w:top w:val="single" w:sz="8" w:space="0" w:color="auto"/>
      </w:pBdr>
      <w:spacing w:before="100" w:beforeAutospacing="1" w:after="100" w:afterAutospacing="1"/>
      <w:textAlignment w:val="center"/>
    </w:pPr>
    <w:rPr>
      <w:rFonts w:ascii="Tahoma" w:eastAsia="Arial Unicode MS" w:hAnsi="Tahoma" w:cs="Tahoma"/>
      <w:b/>
      <w:bCs/>
      <w:sz w:val="16"/>
      <w:szCs w:val="16"/>
      <w:lang w:val="en-US"/>
    </w:rPr>
  </w:style>
  <w:style w:type="paragraph" w:customStyle="1" w:styleId="xl282">
    <w:name w:val="xl282"/>
    <w:basedOn w:val="Normal"/>
    <w:pPr>
      <w:pBdr>
        <w:top w:val="single" w:sz="8"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83">
    <w:name w:val="xl283"/>
    <w:basedOn w:val="Normal"/>
    <w:pPr>
      <w:pBdr>
        <w:top w:val="single" w:sz="8" w:space="0" w:color="auto"/>
      </w:pBdr>
      <w:spacing w:before="100" w:beforeAutospacing="1" w:after="100" w:afterAutospacing="1"/>
    </w:pPr>
    <w:rPr>
      <w:rFonts w:ascii="Tahoma" w:eastAsia="Arial Unicode MS" w:hAnsi="Tahoma" w:cs="Tahoma"/>
      <w:sz w:val="16"/>
      <w:szCs w:val="16"/>
      <w:lang w:val="en-US"/>
    </w:rPr>
  </w:style>
  <w:style w:type="paragraph" w:customStyle="1" w:styleId="xl284">
    <w:name w:val="xl284"/>
    <w:basedOn w:val="Normal"/>
    <w:pPr>
      <w:pBdr>
        <w:top w:val="dotted" w:sz="4" w:space="0" w:color="auto"/>
        <w:bottom w:val="dotted" w:sz="4" w:space="0" w:color="auto"/>
      </w:pBdr>
      <w:spacing w:before="100" w:beforeAutospacing="1" w:after="100" w:afterAutospacing="1"/>
    </w:pPr>
    <w:rPr>
      <w:rFonts w:ascii="Tahoma" w:eastAsia="Arial Unicode MS" w:hAnsi="Tahoma" w:cs="Tahoma"/>
      <w:sz w:val="16"/>
      <w:szCs w:val="16"/>
      <w:lang w:val="en-US"/>
    </w:rPr>
  </w:style>
  <w:style w:type="paragraph" w:customStyle="1" w:styleId="xl285">
    <w:name w:val="xl285"/>
    <w:basedOn w:val="Normal"/>
    <w:pPr>
      <w:pBdr>
        <w:top w:val="single"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86">
    <w:name w:val="xl286"/>
    <w:basedOn w:val="Normal"/>
    <w:pPr>
      <w:pBdr>
        <w:top w:val="single"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87">
    <w:name w:val="xl287"/>
    <w:basedOn w:val="Normal"/>
    <w:pPr>
      <w:pBdr>
        <w:bottom w:val="dotted"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288">
    <w:name w:val="xl288"/>
    <w:basedOn w:val="Normal"/>
    <w:pPr>
      <w:pBdr>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89">
    <w:name w:val="xl289"/>
    <w:basedOn w:val="Normal"/>
    <w:pPr>
      <w:pBdr>
        <w:bottom w:val="dotted" w:sz="4" w:space="0" w:color="auto"/>
      </w:pBdr>
      <w:spacing w:before="100" w:beforeAutospacing="1" w:after="100" w:afterAutospacing="1"/>
      <w:jc w:val="right"/>
    </w:pPr>
    <w:rPr>
      <w:rFonts w:ascii="Tahoma" w:eastAsia="Arial Unicode MS" w:hAnsi="Tahoma" w:cs="Tahoma"/>
      <w:sz w:val="16"/>
      <w:szCs w:val="16"/>
      <w:lang w:val="en-US"/>
    </w:rPr>
  </w:style>
  <w:style w:type="paragraph" w:customStyle="1" w:styleId="xl290">
    <w:name w:val="xl290"/>
    <w:basedOn w:val="Normal"/>
    <w:pPr>
      <w:pBdr>
        <w:top w:val="single"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1">
    <w:name w:val="xl291"/>
    <w:basedOn w:val="Normal"/>
    <w:pPr>
      <w:pBdr>
        <w:top w:val="single" w:sz="4" w:space="0" w:color="auto"/>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2">
    <w:name w:val="xl292"/>
    <w:basedOn w:val="Normal"/>
    <w:pPr>
      <w:pBdr>
        <w:top w:val="single" w:sz="4" w:space="0" w:color="auto"/>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3">
    <w:name w:val="xl293"/>
    <w:basedOn w:val="Normal"/>
    <w:pPr>
      <w:pBdr>
        <w:top w:val="single" w:sz="4" w:space="0" w:color="auto"/>
        <w:bottom w:val="dotted" w:sz="4"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4">
    <w:name w:val="xl294"/>
    <w:basedOn w:val="Normal"/>
    <w:pPr>
      <w:pBdr>
        <w:top w:val="single" w:sz="4" w:space="0" w:color="auto"/>
        <w:bottom w:val="dotted" w:sz="4" w:space="0" w:color="auto"/>
        <w:right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5">
    <w:name w:val="xl295"/>
    <w:basedOn w:val="Normal"/>
    <w:pPr>
      <w:pBdr>
        <w:top w:val="single" w:sz="4" w:space="0" w:color="auto"/>
        <w:bottom w:val="single"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6">
    <w:name w:val="xl296"/>
    <w:basedOn w:val="Normal"/>
    <w:pPr>
      <w:pBdr>
        <w:top w:val="single" w:sz="8" w:space="0" w:color="auto"/>
      </w:pBdr>
      <w:spacing w:before="100" w:beforeAutospacing="1" w:after="100" w:afterAutospacing="1"/>
      <w:textAlignment w:val="center"/>
    </w:pPr>
    <w:rPr>
      <w:rFonts w:ascii="Tahoma" w:eastAsia="Arial Unicode MS" w:hAnsi="Tahoma" w:cs="Tahoma"/>
      <w:sz w:val="16"/>
      <w:szCs w:val="16"/>
      <w:lang w:val="en-US"/>
    </w:rPr>
  </w:style>
  <w:style w:type="paragraph" w:customStyle="1" w:styleId="xl297">
    <w:name w:val="xl297"/>
    <w:basedOn w:val="Normal"/>
    <w:pPr>
      <w:pBdr>
        <w:top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8">
    <w:name w:val="xl298"/>
    <w:basedOn w:val="Normal"/>
    <w:pPr>
      <w:pBdr>
        <w:top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299">
    <w:name w:val="xl299"/>
    <w:basedOn w:val="Normal"/>
    <w:pPr>
      <w:pBdr>
        <w:top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300">
    <w:name w:val="xl300"/>
    <w:basedOn w:val="Normal"/>
    <w:pPr>
      <w:pBdr>
        <w:top w:val="single" w:sz="8" w:space="0" w:color="auto"/>
        <w:right w:val="single" w:sz="8"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customStyle="1" w:styleId="xl301">
    <w:name w:val="xl301"/>
    <w:basedOn w:val="Normal"/>
    <w:pPr>
      <w:pBdr>
        <w:top w:val="dotted" w:sz="4" w:space="0" w:color="auto"/>
        <w:bottom w:val="dotted" w:sz="4" w:space="0" w:color="auto"/>
      </w:pBdr>
      <w:spacing w:before="100" w:beforeAutospacing="1" w:after="100" w:afterAutospacing="1"/>
      <w:jc w:val="right"/>
      <w:textAlignment w:val="center"/>
    </w:pPr>
    <w:rPr>
      <w:rFonts w:ascii="Tahoma" w:eastAsia="Arial Unicode MS" w:hAnsi="Tahoma" w:cs="Tahoma"/>
      <w:sz w:val="16"/>
      <w:szCs w:val="16"/>
      <w:lang w:val="en-US"/>
    </w:rPr>
  </w:style>
  <w:style w:type="paragraph" w:styleId="BodyTextIndent">
    <w:name w:val="Body Text Indent"/>
    <w:basedOn w:val="Normal"/>
    <w:semiHidden/>
    <w:pPr>
      <w:ind w:left="269" w:hanging="269"/>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4806</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2007-04-26T13:46:00Z</cp:lastPrinted>
  <dcterms:created xsi:type="dcterms:W3CDTF">2022-09-01T21:36:00Z</dcterms:created>
  <dcterms:modified xsi:type="dcterms:W3CDTF">2022-09-01T21:36:00Z</dcterms:modified>
</cp:coreProperties>
</file>