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438F">
            <w:pPr>
              <w:pStyle w:val="Heading2"/>
            </w:pPr>
            <w:r>
              <w:t>ARMADA BİLGİSAYAR SİSTEMLERİ SAN. VE TİC. A.Ş.</w:t>
            </w:r>
          </w:p>
        </w:tc>
      </w:tr>
    </w:tbl>
    <w:p w:rsidR="00000000" w:rsidRDefault="004043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16.03.1993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 ÜRETİM FAALİYETİNDE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PRODUCTION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ABİDEİ HÜRRİY</w:t>
            </w:r>
            <w:r>
              <w:rPr>
                <w:rFonts w:ascii="Arial" w:hAnsi="Arial"/>
                <w:color w:val="000000"/>
                <w:sz w:val="16"/>
              </w:rPr>
              <w:t>ET CADDESİ NO:286 ŞİŞLİ 34381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SULHİ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MAZON, YÖNETİM KURULU BAŞKANI / HEAD OF 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SULHİ GÜVEN, YÖNETİM KURULU ÜYESİ / MEMBER OF </w:t>
            </w:r>
            <w:r>
              <w:rPr>
                <w:rFonts w:ascii="Arial" w:hAnsi="Arial"/>
                <w:color w:val="000000"/>
                <w:sz w:val="16"/>
              </w:rPr>
              <w:t>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SERTER, YÖNETİM KURULU ÜYESİ / MEMBER OF 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BETİL, YÖNETİM KURULU ÜYESİ / MEMBER OF BOD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0212 230 89 80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0212 247 79 64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armada@armada.com.tr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ŞİRKETİMİZDE TOPLU SÖZLEŞME YAPILMAMAKTADIR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</w:t>
            </w:r>
            <w:r>
              <w:rPr>
                <w:rFonts w:ascii="Arial" w:hAnsi="Arial"/>
                <w:b/>
                <w:color w:val="000000"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COLLECTIVE BARGAINING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BAĞLI BULUNDUĞU İŞÇİ SENDİKASI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</w:t>
            </w:r>
            <w:r>
              <w:rPr>
                <w:rFonts w:ascii="Arial" w:hAnsi="Arial"/>
                <w:color w:val="000000"/>
                <w:sz w:val="16"/>
              </w:rPr>
              <w:t>MİZİN BAĞLI BULUNDUĞU İŞVEREN SENDİKASI 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DOES NOT HAVE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4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NEW ECONOMY MARKET</w:t>
            </w:r>
          </w:p>
        </w:tc>
      </w:tr>
    </w:tbl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43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04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4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60"/>
        <w:gridCol w:w="2317"/>
        <w:gridCol w:w="806"/>
        <w:gridCol w:w="2170"/>
        <w:gridCol w:w="710"/>
        <w:gridCol w:w="2127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17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70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710" w:type="dxa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7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51" w:type="dxa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17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70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710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7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17" w:type="dxa"/>
          </w:tcPr>
          <w:p w:rsidR="00000000" w:rsidRDefault="0040438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ÜRETİM YAPILMAMAKTADIR</w:t>
            </w:r>
          </w:p>
        </w:tc>
        <w:tc>
          <w:tcPr>
            <w:tcW w:w="806" w:type="dxa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70" w:type="dxa"/>
          </w:tcPr>
          <w:p w:rsidR="00000000" w:rsidRDefault="0040438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710" w:type="dxa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40438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851" w:type="dxa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17" w:type="dxa"/>
          </w:tcPr>
          <w:p w:rsidR="00000000" w:rsidRDefault="0040438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ÜRETİM YAPILMA</w:t>
            </w:r>
            <w:r>
              <w:rPr>
                <w:rFonts w:ascii="Arial TUR" w:hAnsi="Arial TUR"/>
                <w:sz w:val="16"/>
              </w:rPr>
              <w:t>MAKTADIR</w:t>
            </w:r>
          </w:p>
        </w:tc>
        <w:tc>
          <w:tcPr>
            <w:tcW w:w="806" w:type="dxa"/>
          </w:tcPr>
          <w:p w:rsidR="00000000" w:rsidRDefault="0040438F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70" w:type="dxa"/>
          </w:tcPr>
          <w:p w:rsidR="00000000" w:rsidRDefault="0040438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710" w:type="dxa"/>
          </w:tcPr>
          <w:p w:rsidR="00000000" w:rsidRDefault="0040438F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7" w:type="dxa"/>
          </w:tcPr>
          <w:p w:rsidR="00000000" w:rsidRDefault="0040438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COMPANY DOES NOT HAVE PRODUCTION PROCESS</w:t>
            </w:r>
          </w:p>
        </w:tc>
        <w:tc>
          <w:tcPr>
            <w:tcW w:w="851" w:type="dxa"/>
          </w:tcPr>
          <w:p w:rsidR="00000000" w:rsidRDefault="0040438F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0438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043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43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04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4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380"/>
        <w:gridCol w:w="1180"/>
        <w:gridCol w:w="1040"/>
        <w:gridCol w:w="1260"/>
        <w:gridCol w:w="1300"/>
        <w:gridCol w:w="1040"/>
        <w:gridCol w:w="15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Anakartlar /Main Board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Antivirus Yazılım / Software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Bellek / RAM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Cpu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Diğer / Other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DSL &amp; IP Sharer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Ekran Kartı / VGA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98.134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193.401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515.774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513.520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61.882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113.316   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50.585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56.903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315.614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414.099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372.785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220.076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100.643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50.809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Ethernet Kartı / Ethernet Card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Floppy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Harddisk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Kablo / Cable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Konnektör, Jack, Adapter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OT/VT Ürünleri / products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Patch Cord Ve Aksesuarları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Metre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(Me</w:t>
            </w:r>
            <w:r>
              <w:rPr>
                <w:rFonts w:ascii="Arial" w:hAnsi="Arial"/>
                <w:b/>
                <w:sz w:val="16"/>
              </w:rPr>
              <w:t xml:space="preserve">ter)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43.115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30.127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180.983 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11.153.057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434.126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24.359   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394.588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72.079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61.363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147.482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6.785.005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257.996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6.206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185.957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ÜRÜN ADI / PRODUCT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Patch Panel Ve Aksesuarları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Priz Ve Aksesuarları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Switch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Telefon Sistemleri / Telephony Systems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Video &amp; Voice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Kablosuz Ürün /Wireless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TOPLAM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Birim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Adet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GRAND TOTAL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(Unit)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(Piece)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(Meter)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(Piece)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26.696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172.622    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48.209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11.349    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20.646    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57.827   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14.144.316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40.729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11.509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41.183    </w:t>
            </w:r>
          </w:p>
        </w:tc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9.140.438    </w:t>
            </w:r>
          </w:p>
        </w:tc>
      </w:tr>
    </w:tbl>
    <w:p w:rsidR="00000000" w:rsidRDefault="004043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43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4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4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4"/>
        <w:gridCol w:w="1634"/>
        <w:gridCol w:w="2148"/>
        <w:gridCol w:w="1598"/>
        <w:gridCol w:w="1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34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48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98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992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34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48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98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92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4" w:type="dxa"/>
          </w:tcPr>
          <w:p w:rsidR="00000000" w:rsidRDefault="004043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201.776.479 YTL</w:t>
            </w:r>
          </w:p>
        </w:tc>
        <w:tc>
          <w:tcPr>
            <w:tcW w:w="2148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%92</w:t>
            </w:r>
          </w:p>
        </w:tc>
        <w:tc>
          <w:tcPr>
            <w:tcW w:w="1598" w:type="dxa"/>
          </w:tcPr>
          <w:p w:rsidR="00000000" w:rsidRDefault="004043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8.338.925 YTL</w:t>
            </w:r>
          </w:p>
        </w:tc>
        <w:tc>
          <w:tcPr>
            <w:tcW w:w="1992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34" w:type="dxa"/>
          </w:tcPr>
          <w:p w:rsidR="00000000" w:rsidRDefault="0040438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141.151.787 $</w:t>
            </w:r>
          </w:p>
        </w:tc>
        <w:tc>
          <w:tcPr>
            <w:tcW w:w="2148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8" w:type="dxa"/>
          </w:tcPr>
          <w:p w:rsidR="00000000" w:rsidRDefault="0040438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5.833.456 $</w:t>
            </w:r>
          </w:p>
        </w:tc>
        <w:tc>
          <w:tcPr>
            <w:tcW w:w="1992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4" w:type="dxa"/>
          </w:tcPr>
          <w:p w:rsidR="00000000" w:rsidRDefault="004043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162.416.536 YTL</w:t>
            </w:r>
          </w:p>
        </w:tc>
        <w:tc>
          <w:tcPr>
            <w:tcW w:w="2148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%98</w:t>
            </w:r>
          </w:p>
        </w:tc>
        <w:tc>
          <w:tcPr>
            <w:tcW w:w="1598" w:type="dxa"/>
          </w:tcPr>
          <w:p w:rsidR="00000000" w:rsidRDefault="004043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17.880.905 YTL</w:t>
            </w:r>
          </w:p>
        </w:tc>
        <w:tc>
          <w:tcPr>
            <w:tcW w:w="1992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04" w:type="dxa"/>
          </w:tcPr>
          <w:p w:rsidR="00000000" w:rsidRDefault="00404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34" w:type="dxa"/>
          </w:tcPr>
          <w:p w:rsidR="00000000" w:rsidRDefault="0040438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121.173.726 $</w:t>
            </w:r>
          </w:p>
        </w:tc>
        <w:tc>
          <w:tcPr>
            <w:tcW w:w="2148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8" w:type="dxa"/>
          </w:tcPr>
          <w:p w:rsidR="00000000" w:rsidRDefault="0040438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  <w:r>
              <w:rPr>
                <w:rFonts w:ascii="Arial" w:hAnsi="Arial"/>
                <w:color w:val="000000"/>
                <w:sz w:val="16"/>
              </w:rPr>
              <w:t>.340.365 $</w:t>
            </w:r>
          </w:p>
        </w:tc>
        <w:tc>
          <w:tcPr>
            <w:tcW w:w="1992" w:type="dxa"/>
          </w:tcPr>
          <w:p w:rsidR="00000000" w:rsidRDefault="004043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0438F">
      <w:pPr>
        <w:rPr>
          <w:rFonts w:ascii="Arial" w:hAnsi="Arial"/>
          <w:b/>
          <w:u w:val="single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43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0438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4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438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4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4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4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YAPILMAKTA OLAN YATIRIM YOKTUR</w:t>
            </w:r>
          </w:p>
        </w:tc>
        <w:tc>
          <w:tcPr>
            <w:tcW w:w="2043" w:type="dxa"/>
          </w:tcPr>
          <w:p w:rsidR="00000000" w:rsidRDefault="0040438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0438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043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438F">
            <w:r>
              <w:rPr>
                <w:rFonts w:ascii="Arial" w:hAnsi="Arial"/>
                <w:sz w:val="16"/>
              </w:rPr>
              <w:t>YAPILMAKTA OLAN YATIRIM YOKTUR</w:t>
            </w:r>
          </w:p>
        </w:tc>
        <w:tc>
          <w:tcPr>
            <w:tcW w:w="2043" w:type="dxa"/>
          </w:tcPr>
          <w:p w:rsidR="00000000" w:rsidRDefault="0040438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0438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043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438F">
            <w:r>
              <w:rPr>
                <w:rFonts w:ascii="Arial" w:hAnsi="Arial"/>
                <w:sz w:val="16"/>
              </w:rPr>
              <w:t>YAPILMAKTA OLAN YATIRIM YOKTUR</w:t>
            </w:r>
          </w:p>
        </w:tc>
        <w:tc>
          <w:tcPr>
            <w:tcW w:w="2043" w:type="dxa"/>
          </w:tcPr>
          <w:p w:rsidR="00000000" w:rsidRDefault="0040438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0438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0438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</w:t>
            </w:r>
            <w:r>
              <w:rPr>
                <w:rFonts w:ascii="Arial TUR" w:hAnsi="Arial TUR"/>
                <w:b/>
                <w:color w:val="000000"/>
                <w:sz w:val="16"/>
              </w:rPr>
              <w:t>k Sermayesi</w:t>
            </w:r>
          </w:p>
        </w:tc>
        <w:tc>
          <w:tcPr>
            <w:tcW w:w="2342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4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SUPERNET SYSTEMS LIMITED</w:t>
            </w:r>
          </w:p>
        </w:tc>
        <w:tc>
          <w:tcPr>
            <w:tcW w:w="2304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2.392,33YTL*</w:t>
            </w:r>
          </w:p>
        </w:tc>
        <w:tc>
          <w:tcPr>
            <w:tcW w:w="2342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</w:tbl>
    <w:p w:rsidR="00000000" w:rsidRDefault="0040438F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40438F">
      <w:pPr>
        <w:rPr>
          <w:rFonts w:ascii="Arial TUR" w:hAnsi="Arial TUR"/>
        </w:rPr>
      </w:pPr>
      <w:r>
        <w:rPr>
          <w:rFonts w:ascii="Arial TUR" w:hAnsi="Arial TUR"/>
        </w:rPr>
        <w:t>*: SUPERNET SYSTEMS LIMITED’E 1.702 USD OLAN İŞTİRAK 31.12.2006 KURU OLAN 1,4056 ABD DOLARI / YTL PARİTESİNDEN HESAPLANMIŞTIR</w:t>
      </w:r>
    </w:p>
    <w:p w:rsidR="00000000" w:rsidRDefault="004043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43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4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4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0438F">
      <w:pPr>
        <w:rPr>
          <w:rFonts w:ascii="Arial" w:hAnsi="Arial"/>
          <w:color w:val="FF0000"/>
          <w:sz w:val="16"/>
        </w:rPr>
      </w:pPr>
    </w:p>
    <w:p w:rsidR="00000000" w:rsidRDefault="0040438F">
      <w:pPr>
        <w:rPr>
          <w:rFonts w:ascii="Arial" w:hAnsi="Arial"/>
          <w:color w:val="FF0000"/>
          <w:sz w:val="16"/>
        </w:rPr>
      </w:pPr>
    </w:p>
    <w:p w:rsidR="00000000" w:rsidRDefault="0040438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04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04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04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04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04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</w:tbl>
    <w:p w:rsidR="00000000" w:rsidRDefault="0040438F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SULHİ GÜVEN ( GENEL MÜDÜR / CEO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2.065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 / ( YÖNETİM KURULU ÜYESİ / MEMBER OF BOD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1.641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ZİYAEDDİN TÜRKEŞ ( YÖNETİM KURULU ÜYESİ / MEMBER OF BOD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 ( YÖNETİM KURULU ÜYESİ / MEMB</w:t>
            </w:r>
            <w:r>
              <w:rPr>
                <w:rFonts w:ascii="Arial" w:hAnsi="Arial"/>
                <w:color w:val="000000"/>
                <w:sz w:val="16"/>
              </w:rPr>
              <w:t>ER OF BOD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921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 ( YÖNETİM KURULU BAŞKANI / HEAD OF BOD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955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 OTHER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04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( PUBLICLY SHARED )</w:t>
            </w:r>
          </w:p>
        </w:tc>
        <w:tc>
          <w:tcPr>
            <w:tcW w:w="1892" w:type="dxa"/>
          </w:tcPr>
          <w:p w:rsidR="00000000" w:rsidRDefault="00404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2.899</w:t>
            </w:r>
          </w:p>
        </w:tc>
        <w:tc>
          <w:tcPr>
            <w:tcW w:w="2410" w:type="dxa"/>
          </w:tcPr>
          <w:p w:rsidR="00000000" w:rsidRDefault="00404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%28,98</w:t>
            </w:r>
          </w:p>
        </w:tc>
      </w:tr>
    </w:tbl>
    <w:p w:rsidR="00000000" w:rsidRDefault="0040438F">
      <w:pPr>
        <w:jc w:val="both"/>
        <w:rPr>
          <w:rFonts w:ascii="Arial" w:hAnsi="Arial"/>
          <w:sz w:val="18"/>
        </w:rPr>
      </w:pPr>
    </w:p>
    <w:p w:rsidR="00000000" w:rsidRDefault="0040438F">
      <w:pPr>
        <w:jc w:val="both"/>
        <w:rPr>
          <w:rFonts w:ascii="Arial" w:hAnsi="Arial"/>
          <w:sz w:val="18"/>
        </w:rPr>
      </w:pPr>
    </w:p>
    <w:p w:rsidR="00000000" w:rsidRDefault="0040438F">
      <w:pPr>
        <w:jc w:val="both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</w:t>
      </w:r>
      <w:r>
        <w:rPr>
          <w:rFonts w:ascii="Arial" w:hAnsi="Arial"/>
          <w:sz w:val="16"/>
        </w:rPr>
        <w:t>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</w:t>
      </w:r>
      <w:r>
        <w:rPr>
          <w:rFonts w:ascii="Arial TUR" w:hAnsi="Arial TUR"/>
          <w:sz w:val="16"/>
        </w:rPr>
        <w:t>ayrı ayrı),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</w:t>
      </w:r>
      <w:r>
        <w:rPr>
          <w:rFonts w:ascii="Arial TUR" w:hAnsi="Arial TUR"/>
          <w:sz w:val="16"/>
        </w:rPr>
        <w:t xml:space="preserve"> belirtilen 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0438F">
      <w:pPr>
        <w:ind w:right="-1231"/>
        <w:rPr>
          <w:rFonts w:ascii="Arial" w:hAnsi="Arial"/>
          <w:sz w:val="16"/>
        </w:rPr>
      </w:pPr>
    </w:p>
    <w:p w:rsidR="00000000" w:rsidRDefault="0040438F">
      <w:pPr>
        <w:ind w:right="-1231"/>
        <w:rPr>
          <w:rFonts w:ascii="Arial" w:hAnsi="Arial"/>
          <w:sz w:val="16"/>
        </w:rPr>
      </w:pPr>
    </w:p>
    <w:p w:rsidR="00000000" w:rsidRDefault="00404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38F"/>
    <w:rsid w:val="0040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145A4-5E82-46E7-8434-4B3A902A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mada@armad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6952</CharactersWithSpaces>
  <SharedDoc>false</SharedDoc>
  <HLinks>
    <vt:vector size="6" baseType="variant">
      <vt:variant>
        <vt:i4>4325439</vt:i4>
      </vt:variant>
      <vt:variant>
        <vt:i4>0</vt:i4>
      </vt:variant>
      <vt:variant>
        <vt:i4>0</vt:i4>
      </vt:variant>
      <vt:variant>
        <vt:i4>5</vt:i4>
      </vt:variant>
      <vt:variant>
        <vt:lpwstr>mailto:armada@armada.com.tr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2007-04-27T16:08:00Z</cp:lastPrinted>
  <dcterms:created xsi:type="dcterms:W3CDTF">2022-09-01T21:36:00Z</dcterms:created>
  <dcterms:modified xsi:type="dcterms:W3CDTF">2022-09-01T21:36:00Z</dcterms:modified>
</cp:coreProperties>
</file>