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76D0">
            <w:pPr>
              <w:pStyle w:val="Heading2"/>
            </w:pPr>
            <w:r>
              <w:t>BAK AMBALAJ SANAYİ VE TİCARET A.Ş.</w:t>
            </w:r>
          </w:p>
        </w:tc>
      </w:tr>
    </w:tbl>
    <w:p w:rsidR="00000000" w:rsidRDefault="008676D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05.02.1973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BASKILI – BASKISIZ  FLEXIBLE 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SAN.BÖLGESİ 10002 SOK NO:45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RAMİZ ZAFER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 : 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ÜYELERİ : EROL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M</w:t>
            </w:r>
            <w:r>
              <w:rPr>
                <w:rFonts w:ascii="Arial" w:hAnsi="Arial"/>
                <w:color w:val="000000"/>
                <w:sz w:val="16"/>
              </w:rPr>
              <w:t>ERİÇ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ALİ 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SERTAÇ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0 232 376 74 50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0 232 376 71 91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info@bakambalaj.com.tr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</w:t>
            </w:r>
            <w:r>
              <w:rPr>
                <w:rFonts w:ascii="Arial TUR" w:hAnsi="Arial TUR"/>
                <w:b/>
                <w:color w:val="000000"/>
                <w:sz w:val="16"/>
              </w:rPr>
              <w:t>Çİ SAYISI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:48 KİŞİ         İŞLETME:207 KİŞİ      TOPLAM:255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pStyle w:val="Heading1"/>
              <w:rPr>
                <w:rFonts w:ascii="Arial TUR" w:hAnsi="Arial TUR"/>
              </w:rPr>
            </w:pPr>
            <w:r>
              <w:rPr>
                <w:color w:val="auto"/>
              </w:rPr>
              <w:t>9.000 .000..-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76D0">
      <w:pPr>
        <w:rPr>
          <w:rFonts w:ascii="Arial" w:hAnsi="Arial"/>
          <w:sz w:val="16"/>
        </w:rPr>
      </w:pPr>
    </w:p>
    <w:p w:rsidR="00000000" w:rsidRDefault="008676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6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676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6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8676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2174"/>
        <w:gridCol w:w="803"/>
        <w:gridCol w:w="1773"/>
        <w:gridCol w:w="803"/>
        <w:gridCol w:w="1823"/>
        <w:gridCol w:w="8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74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TİFDURUK BASKI  ( KG )</w:t>
            </w: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76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73" w:type="dxa"/>
          </w:tcPr>
          <w:p w:rsidR="00000000" w:rsidRDefault="008676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FLEKSO BASKI (KG)</w:t>
            </w: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76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23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76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74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73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23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74" w:type="dxa"/>
          </w:tcPr>
          <w:p w:rsidR="00000000" w:rsidRDefault="008676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7.794.612</w:t>
            </w: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773" w:type="dxa"/>
          </w:tcPr>
          <w:p w:rsidR="00000000" w:rsidRDefault="008676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2.492.904</w:t>
            </w: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823" w:type="dxa"/>
          </w:tcPr>
          <w:p w:rsidR="00000000" w:rsidRDefault="008676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74" w:type="dxa"/>
          </w:tcPr>
          <w:p w:rsidR="00000000" w:rsidRDefault="008676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8.378.383</w:t>
            </w: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773" w:type="dxa"/>
          </w:tcPr>
          <w:p w:rsidR="00000000" w:rsidRDefault="008676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2.290.244</w:t>
            </w:r>
          </w:p>
        </w:tc>
        <w:tc>
          <w:tcPr>
            <w:tcW w:w="803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823" w:type="dxa"/>
          </w:tcPr>
          <w:p w:rsidR="00000000" w:rsidRDefault="008676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3" w:type="dxa"/>
          </w:tcPr>
          <w:p w:rsidR="00000000" w:rsidRDefault="008676D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676D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676D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676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6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676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6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8676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TİFDURUK BASKI  ( KG )</w:t>
            </w:r>
          </w:p>
        </w:tc>
        <w:tc>
          <w:tcPr>
            <w:tcW w:w="1990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FLEKSO BASKI (KG) 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1990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676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7.745.639</w:t>
            </w:r>
          </w:p>
        </w:tc>
        <w:tc>
          <w:tcPr>
            <w:tcW w:w="1990" w:type="dxa"/>
          </w:tcPr>
          <w:p w:rsidR="00000000" w:rsidRDefault="008676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2.421.245</w:t>
            </w:r>
          </w:p>
        </w:tc>
        <w:tc>
          <w:tcPr>
            <w:tcW w:w="1908" w:type="dxa"/>
          </w:tcPr>
          <w:p w:rsidR="00000000" w:rsidRDefault="008676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676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8.359.681</w:t>
            </w:r>
          </w:p>
        </w:tc>
        <w:tc>
          <w:tcPr>
            <w:tcW w:w="1990" w:type="dxa"/>
          </w:tcPr>
          <w:p w:rsidR="00000000" w:rsidRDefault="008676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2.294.763</w:t>
            </w:r>
          </w:p>
        </w:tc>
        <w:tc>
          <w:tcPr>
            <w:tcW w:w="1908" w:type="dxa"/>
          </w:tcPr>
          <w:p w:rsidR="00000000" w:rsidRDefault="008676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8676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6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</w:t>
            </w:r>
            <w:r>
              <w:rPr>
                <w:rFonts w:ascii="Arial TUR" w:hAnsi="Arial TUR"/>
                <w:sz w:val="16"/>
              </w:rPr>
              <w:t>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676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8676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676D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</w:t>
            </w:r>
            <w:r>
              <w:rPr>
                <w:rFonts w:ascii="Arial TUR" w:hAnsi="Arial TUR"/>
                <w:b/>
                <w:color w:val="000000"/>
                <w:sz w:val="16"/>
              </w:rPr>
              <w:t>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676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27.940.133,87</w:t>
            </w:r>
          </w:p>
          <w:p w:rsidR="00000000" w:rsidRDefault="008676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19.462.339</w:t>
            </w:r>
          </w:p>
        </w:tc>
        <w:tc>
          <w:tcPr>
            <w:tcW w:w="2410" w:type="dxa"/>
          </w:tcPr>
          <w:p w:rsidR="00000000" w:rsidRDefault="008676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701" w:type="dxa"/>
          </w:tcPr>
          <w:p w:rsidR="00000000" w:rsidRDefault="008676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50.120.323,27</w:t>
            </w:r>
          </w:p>
          <w:p w:rsidR="00000000" w:rsidRDefault="008676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34.912.457 FOB</w:t>
            </w:r>
          </w:p>
        </w:tc>
        <w:tc>
          <w:tcPr>
            <w:tcW w:w="2269" w:type="dxa"/>
          </w:tcPr>
          <w:p w:rsidR="00000000" w:rsidRDefault="008676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76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676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19.765.671,73</w:t>
            </w:r>
          </w:p>
          <w:p w:rsidR="00000000" w:rsidRDefault="008676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14.734.008</w:t>
            </w:r>
          </w:p>
        </w:tc>
        <w:tc>
          <w:tcPr>
            <w:tcW w:w="2410" w:type="dxa"/>
          </w:tcPr>
          <w:p w:rsidR="00000000" w:rsidRDefault="008676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701" w:type="dxa"/>
          </w:tcPr>
          <w:p w:rsidR="00000000" w:rsidRDefault="008676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40.520.377,84</w:t>
            </w:r>
          </w:p>
          <w:p w:rsidR="00000000" w:rsidRDefault="008676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26.513.667 FOB</w:t>
            </w:r>
          </w:p>
        </w:tc>
        <w:tc>
          <w:tcPr>
            <w:tcW w:w="2269" w:type="dxa"/>
          </w:tcPr>
          <w:p w:rsidR="00000000" w:rsidRDefault="008676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8676D0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76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</w:t>
            </w:r>
            <w:r>
              <w:rPr>
                <w:rFonts w:ascii="Arial TUR" w:hAnsi="Arial TUR"/>
                <w:sz w:val="16"/>
              </w:rPr>
              <w:t>e halindeki yatırımları aşağıda verilmektedir.</w:t>
            </w:r>
          </w:p>
        </w:tc>
        <w:tc>
          <w:tcPr>
            <w:tcW w:w="1212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76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676D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410"/>
        <w:gridCol w:w="1984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59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VERİ İZLEME SİSTEMİ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(DATA TRACING SYSTEM)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05.04.2006 – 01.12.2006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52.610,39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52.610,39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R-3003 STATİK ELEKTRİK DEŞARJ YATIRIMI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(R-3003 STATIC ELECTRICITY DISCHARGE INVESTMENT)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05.08.2006</w:t>
            </w:r>
            <w:r>
              <w:rPr>
                <w:rFonts w:ascii="Arial" w:hAnsi="Arial"/>
                <w:color w:val="000000"/>
                <w:sz w:val="16"/>
              </w:rPr>
              <w:t xml:space="preserve"> – 01.09.2006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15.306,38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15.306,38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 2 ŞUBE İNŞAAT YATIRMI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(BAK 2 BRANCH CONSTRUCTION INVESTMENT)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02.11.2006 – 30.06.2007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400.000,00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286.302,00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GÜVENLİK KAMERA SİSTEMİ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(SECURITY CAMERA SYSTEM)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14.12.2006 – 30.06.2007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300.000,00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218.315,67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BİNASI İ</w:t>
            </w:r>
            <w:r>
              <w:rPr>
                <w:rFonts w:ascii="Arial" w:hAnsi="Arial"/>
                <w:sz w:val="16"/>
              </w:rPr>
              <w:t>NŞAAT HESABI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(WAREHOUSE BUILDING CONSTRUCTION ACCOUNT)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23.11.2006 – 30.06.2007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750.000,00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572.061,13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BİNASI ÇATI KAPLAMA  İNŞ. YATIRIMI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(FACTORY BUILDING ROOF COATING CONSTRUCTION INVESTMENT)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30.12.2006 – 30.06.2007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230.000,00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215.270,00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 2 SO</w:t>
            </w:r>
            <w:r>
              <w:rPr>
                <w:rFonts w:ascii="Arial" w:hAnsi="Arial"/>
                <w:sz w:val="16"/>
              </w:rPr>
              <w:t>LVENT TESİSİ YATIRIMI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(BAK 2 BRANCH SOLVENT PLANT / FACILITY INVESTMENT)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23.12.2006 – 30.06.2007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75.000,00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28.750,00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 AMB. SOLVENT TESİSİ YATIRIMI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(SOLVENT PLANT / FACILITY INVESTMENT)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23.12.2006 – 30.06.2007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140.000,00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28.750,00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 2 DOĞALGAZ YATIRI</w:t>
            </w:r>
            <w:r>
              <w:rPr>
                <w:rFonts w:ascii="Arial" w:hAnsi="Arial"/>
                <w:sz w:val="16"/>
              </w:rPr>
              <w:t>MI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(BAK 2 BRANCH NATURAL GAS INVESTMENT)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31.12.2006 – 31.03.2007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38.573,76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3.945,26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GÜVENLİK SİSTEMİ (PROJE)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(FIRE SECURITY SYSTEM)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31.10.2003 – 31.12.2007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750.000,00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101.756,79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CHILLER SOĞUTMA GRUBU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r>
              <w:rPr>
                <w:rFonts w:ascii="Arial" w:hAnsi="Arial"/>
                <w:sz w:val="16"/>
                <w:lang w:val="en-US"/>
              </w:rPr>
              <w:t>CHILLER COOLING GROUP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31.08.2005 – 22.05.20</w:t>
            </w:r>
            <w:r>
              <w:rPr>
                <w:rFonts w:ascii="Arial" w:hAnsi="Arial"/>
                <w:sz w:val="16"/>
              </w:rPr>
              <w:t>06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99.346,00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99.346,00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SOLVENT GERİ DÖNÜŞÜM TESİSİ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(SOLVENT RECOVERY SYSTEM)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01.10.2005 – 31.12.2007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5.854.450,00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23.277,96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 KROMOTOGRAFİ ANALİZ CİHAZI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(GAZ KROMOTOGRAFİ ANALYSIS EQUIPMENT / DEVICE)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07.12.2006 – 31.03.2007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75.356,63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73.749,65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COMEXI</w:t>
            </w:r>
            <w:r>
              <w:rPr>
                <w:rFonts w:ascii="Arial" w:hAnsi="Arial"/>
                <w:sz w:val="16"/>
              </w:rPr>
              <w:t xml:space="preserve"> 10 RENK FLEKSOGRAFİK BASKI MAKİNASI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(COMEXI TEN COLOS FLEXOGRAPHIC PRINTING MACHINE)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30.12.2006 – 31.03.2007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4.003.747,22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3.935.208,23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PROSLIT DİLME MAKİNASI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(PROSLIT SLICING MACHINE)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31.12.2006 – 31.03.2007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767.502,39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763.006,62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ENVIROXI TEKNE TAVA YIK</w:t>
            </w:r>
            <w:r>
              <w:rPr>
                <w:rFonts w:ascii="Arial" w:hAnsi="Arial"/>
                <w:sz w:val="16"/>
              </w:rPr>
              <w:t>AMA MAKİNASI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(ENVIROXI TUB AND TANK WASHING MACHINE)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25.12.2006 – 31.03.2007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443.297,52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375.956,06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KORONA CIHAZI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(CORONA EQUIPMENT / DEVICE)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25.12.2006 – 31.12.2006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83.493,68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83.493,68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SIMPLEX-6 TORBA MAKINASI</w:t>
            </w:r>
          </w:p>
          <w:p w:rsidR="00000000" w:rsidRDefault="008676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(SIMPLEX-6 BAG MACHINE)</w:t>
            </w:r>
          </w:p>
        </w:tc>
        <w:tc>
          <w:tcPr>
            <w:tcW w:w="2410" w:type="dxa"/>
          </w:tcPr>
          <w:p w:rsidR="00000000" w:rsidRDefault="008676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02.08.2006 – 30.06.2</w:t>
            </w:r>
            <w:r>
              <w:rPr>
                <w:rFonts w:ascii="Arial" w:hAnsi="Arial"/>
                <w:color w:val="000000"/>
                <w:sz w:val="16"/>
              </w:rPr>
              <w:t>007</w:t>
            </w:r>
          </w:p>
        </w:tc>
        <w:tc>
          <w:tcPr>
            <w:tcW w:w="1984" w:type="dxa"/>
          </w:tcPr>
          <w:p w:rsidR="00000000" w:rsidRDefault="008676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100.000,00</w:t>
            </w:r>
          </w:p>
        </w:tc>
        <w:tc>
          <w:tcPr>
            <w:tcW w:w="1559" w:type="dxa"/>
          </w:tcPr>
          <w:p w:rsidR="00000000" w:rsidRDefault="008676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97.882,75</w:t>
            </w:r>
          </w:p>
        </w:tc>
      </w:tr>
    </w:tbl>
    <w:p w:rsidR="00000000" w:rsidRDefault="008676D0">
      <w:pPr>
        <w:rPr>
          <w:rFonts w:ascii="Arial" w:hAnsi="Arial"/>
          <w:sz w:val="16"/>
        </w:rPr>
      </w:pPr>
    </w:p>
    <w:p w:rsidR="00000000" w:rsidRDefault="008676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6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76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6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676D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</w:t>
            </w:r>
            <w:r>
              <w:rPr>
                <w:rFonts w:ascii="Arial TUR" w:hAnsi="Arial TUR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676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676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676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676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76D0">
      <w:pPr>
        <w:rPr>
          <w:rFonts w:ascii="Arial" w:hAnsi="Arial"/>
          <w:color w:val="FF0000"/>
          <w:sz w:val="16"/>
        </w:rPr>
      </w:pPr>
    </w:p>
    <w:p w:rsidR="00000000" w:rsidRDefault="008676D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76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76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76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676D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76D0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bookmarkStart w:id="0" w:name="_Hlk134950538"/>
            <w:r>
              <w:rPr>
                <w:rFonts w:ascii="Arial" w:hAnsi="Arial"/>
                <w:color w:val="000000"/>
                <w:sz w:val="16"/>
              </w:rPr>
              <w:t>BAKİOĞLU HOLDİNG A.Ş.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5.130.000.-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BAKİOĞLU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75.375.-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MERİÇ BAKİOĞLU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67.500.-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A.ENVER BAKIOGLU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33.750.-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NARIN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27.</w:t>
            </w:r>
            <w:r>
              <w:rPr>
                <w:rFonts w:ascii="Arial" w:hAnsi="Arial"/>
                <w:color w:val="000000"/>
                <w:sz w:val="16"/>
              </w:rPr>
              <w:t>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BAKİOĞLU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24.750.-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ÖZLÜ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23.625.-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EGEVİZYON GÖRSEL YAY. VE MEDYA AS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9.000.-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EGE A.REK.VE PRD.HIZM.A.S.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9.000.-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9.000.000.-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676D0">
      <w:pPr>
        <w:jc w:val="both"/>
        <w:rPr>
          <w:rFonts w:ascii="Arial" w:hAnsi="Arial"/>
          <w:sz w:val="18"/>
        </w:rPr>
      </w:pPr>
    </w:p>
    <w:p w:rsidR="00000000" w:rsidRDefault="008676D0">
      <w:pPr>
        <w:jc w:val="both"/>
        <w:rPr>
          <w:rFonts w:ascii="Arial" w:hAnsi="Arial"/>
          <w:sz w:val="18"/>
        </w:rPr>
      </w:pPr>
    </w:p>
    <w:p w:rsidR="00000000" w:rsidRDefault="008676D0">
      <w:pPr>
        <w:jc w:val="both"/>
        <w:rPr>
          <w:rFonts w:ascii="Arial" w:hAnsi="Arial"/>
          <w:sz w:val="18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676D0">
      <w:pPr>
        <w:numPr>
          <w:ilvl w:val="0"/>
          <w:numId w:val="1"/>
        </w:numPr>
        <w:tabs>
          <w:tab w:val="clear" w:pos="720"/>
          <w:tab w:val="num" w:pos="284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 w:hanging="720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</w:t>
      </w:r>
      <w:r>
        <w:rPr>
          <w:rFonts w:ascii="Arial" w:hAnsi="Arial"/>
          <w:sz w:val="16"/>
        </w:rPr>
        <w:t>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76D0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BAKİOĞLU HOLDİNG A.Ş.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5.130.000.-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</w:t>
            </w:r>
          </w:p>
        </w:tc>
      </w:tr>
    </w:tbl>
    <w:p w:rsidR="00000000" w:rsidRDefault="008676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676D0">
      <w:pPr>
        <w:numPr>
          <w:ilvl w:val="0"/>
          <w:numId w:val="1"/>
        </w:numPr>
        <w:tabs>
          <w:tab w:val="clear" w:pos="720"/>
          <w:tab w:val="num" w:pos="284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 w:hanging="720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Ortaklık yönetim ve denetim</w:t>
      </w:r>
      <w:r>
        <w:rPr>
          <w:rFonts w:ascii="Arial TUR" w:hAnsi="Arial TUR"/>
          <w:sz w:val="16"/>
        </w:rPr>
        <w:t xml:space="preserve"> organlarında görevli pay sahibi kişiler (ayrı ayrı), </w:t>
      </w: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76D0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BAKİOĞLU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75.375.-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MERİÇ BAKİOĞLU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67.500.-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A.ENVER BAKIOGLU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33.750.-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N</w:t>
            </w:r>
            <w:r>
              <w:rPr>
                <w:rFonts w:ascii="Arial" w:hAnsi="Arial"/>
                <w:color w:val="000000"/>
                <w:sz w:val="16"/>
              </w:rPr>
              <w:t>ARIN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27.000.-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BAKİOĞLU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24.750.-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ÖZLÜ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23.625.-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</w:tbl>
    <w:p w:rsidR="00000000" w:rsidRDefault="008676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utar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76D0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</w:t>
            </w:r>
            <w:r>
              <w:rPr>
                <w:rFonts w:ascii="Arial TUR" w:hAnsi="Arial TUR"/>
                <w:b/>
                <w:color w:val="000000"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76D0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</w:t>
      </w:r>
      <w:r>
        <w:rPr>
          <w:rFonts w:ascii="Arial TUR" w:hAnsi="Arial TUR"/>
          <w:sz w:val="16"/>
        </w:rPr>
        <w:t>n tüzel kişi ortaklar ( ayrı ayrı )</w:t>
      </w: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76D0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EGEVİZYON GÖRSEL YAY. VE MEDYA AS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9.000.-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EGE A.REK.VE PRD.HIZM.A.S.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9.000.-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</w:tbl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</w:t>
      </w:r>
      <w:r>
        <w:rPr>
          <w:rFonts w:ascii="Arial TUR" w:hAnsi="Arial TUR"/>
          <w:sz w:val="16"/>
        </w:rPr>
        <w:t xml:space="preserve"> (halka açık kısım)</w:t>
      </w: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76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76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76D0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76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8676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3.600.000.-</w:t>
            </w:r>
          </w:p>
        </w:tc>
        <w:tc>
          <w:tcPr>
            <w:tcW w:w="2410" w:type="dxa"/>
          </w:tcPr>
          <w:p w:rsidR="00000000" w:rsidRDefault="008676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</w:tbl>
    <w:p w:rsidR="00000000" w:rsidRDefault="008676D0">
      <w:pPr>
        <w:ind w:right="-1231"/>
        <w:rPr>
          <w:rFonts w:ascii="Arial" w:hAnsi="Arial"/>
          <w:sz w:val="16"/>
        </w:rPr>
      </w:pPr>
    </w:p>
    <w:p w:rsidR="00000000" w:rsidRDefault="008676D0">
      <w:pPr>
        <w:ind w:right="-1231"/>
        <w:rPr>
          <w:rFonts w:ascii="Arial" w:hAnsi="Arial"/>
          <w:sz w:val="16"/>
        </w:rPr>
      </w:pPr>
    </w:p>
    <w:p w:rsidR="00000000" w:rsidRDefault="008676D0">
      <w:pPr>
        <w:ind w:right="-1231"/>
        <w:rPr>
          <w:rFonts w:ascii="Arial" w:hAnsi="Arial"/>
          <w:sz w:val="16"/>
        </w:rPr>
      </w:pPr>
    </w:p>
    <w:p w:rsidR="00000000" w:rsidRDefault="008676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1843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2088"/>
    <w:multiLevelType w:val="hybridMultilevel"/>
    <w:tmpl w:val="10B2EAD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0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6D0"/>
    <w:rsid w:val="0086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F9B3C6-FA0A-4187-ADE3-7E00BE8D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2007-04-25T17:39:00Z</cp:lastPrinted>
  <dcterms:created xsi:type="dcterms:W3CDTF">2022-09-01T21:36:00Z</dcterms:created>
  <dcterms:modified xsi:type="dcterms:W3CDTF">2022-09-01T21:36:00Z</dcterms:modified>
</cp:coreProperties>
</file>