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2BC">
            <w:pPr>
              <w:pStyle w:val="Heading2"/>
            </w:pPr>
            <w:r>
              <w:t>BOYNER BÜYÜK MAĞAZACILIK A.Ş</w:t>
            </w:r>
          </w:p>
        </w:tc>
      </w:tr>
    </w:tbl>
    <w:p w:rsidR="00000000" w:rsidRDefault="00A822B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13.02.1992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PERAKENDE MAĞAZACILIK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NORAMİN İŞ MERK.NO :55 MASLAK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REMZİYE AS</w:t>
            </w:r>
            <w:r>
              <w:rPr>
                <w:rFonts w:ascii="Arial" w:hAnsi="Arial"/>
                <w:color w:val="000000"/>
                <w:sz w:val="16"/>
              </w:rPr>
              <w:t>LI KARADENİZ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2B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H.CEM BOYNER -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2B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LERZAN BOYNER - YÖNETİM KURULU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2B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N.ÜMİT BOYNER -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2B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N.MEHMET İNAL - YÖNETİM KUR</w:t>
            </w:r>
            <w:r>
              <w:rPr>
                <w:rFonts w:ascii="Arial" w:hAnsi="Arial"/>
                <w:color w:val="000000"/>
                <w:sz w:val="16"/>
              </w:rPr>
              <w:t>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2B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TOROS -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2B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SERDAR SUNAY -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2B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GÜNAL - BAĞIMSIZ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2B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HAKAN </w:t>
            </w:r>
            <w:r>
              <w:rPr>
                <w:rFonts w:ascii="Arial" w:hAnsi="Arial"/>
                <w:color w:val="000000"/>
                <w:sz w:val="16"/>
              </w:rPr>
              <w:t>HANLI  -  BAĞIMSIZ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2B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R.ASLI KARADENİZ -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335 75 75 PBX 100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276 68 80 – 276 26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</w:t>
            </w:r>
            <w:r>
              <w:rPr>
                <w:rFonts w:ascii="Arial" w:hAnsi="Arial"/>
                <w:b/>
                <w:color w:val="000000"/>
                <w:sz w:val="16"/>
              </w:rPr>
              <w:t>-MAIL ADRESİ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info@boyner.com.tr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</w:t>
            </w:r>
            <w:r>
              <w:rPr>
                <w:rFonts w:ascii="Arial" w:hAnsi="Arial"/>
                <w:b/>
                <w:color w:val="000000"/>
                <w:sz w:val="16"/>
              </w:rPr>
              <w:t>LI BULUNDUĞU İŞVEREN SENDİKASI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2BC">
            <w:pPr>
              <w:pStyle w:val="Heading1"/>
              <w:rPr>
                <w:i w:val="0"/>
              </w:rPr>
            </w:pPr>
            <w:r>
              <w:rPr>
                <w:i w:val="0"/>
                <w:color w:val="auto"/>
              </w:rPr>
              <w:t>100.000.000.-YTL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92.070.000.-YTL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2B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822BC">
      <w:pPr>
        <w:pStyle w:val="BodyText"/>
      </w:pPr>
    </w:p>
    <w:p w:rsidR="00000000" w:rsidRDefault="00A822BC">
      <w:pPr>
        <w:rPr>
          <w:rFonts w:ascii="Arial" w:hAnsi="Arial"/>
          <w:sz w:val="16"/>
        </w:rPr>
      </w:pPr>
    </w:p>
    <w:p w:rsidR="00000000" w:rsidRDefault="00A822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22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</w:t>
            </w:r>
            <w:r>
              <w:rPr>
                <w:rFonts w:ascii="Arial" w:hAnsi="Arial"/>
                <w:sz w:val="16"/>
              </w:rPr>
              <w:t xml:space="preserve"> iki yıl itibari ile net satışları aşağıda gösterilmiştir.</w:t>
            </w:r>
          </w:p>
        </w:tc>
        <w:tc>
          <w:tcPr>
            <w:tcW w:w="1134" w:type="dxa"/>
          </w:tcPr>
          <w:p w:rsidR="00000000" w:rsidRDefault="00A822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22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A822BC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822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A822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822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A822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822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85" w:type="dxa"/>
          </w:tcPr>
          <w:p w:rsidR="00000000" w:rsidRDefault="00A822BC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371.723.602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822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85" w:type="dxa"/>
          </w:tcPr>
          <w:p w:rsidR="00000000" w:rsidRDefault="00A822BC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320.888.385</w:t>
            </w:r>
          </w:p>
        </w:tc>
      </w:tr>
    </w:tbl>
    <w:p w:rsidR="00000000" w:rsidRDefault="00A822BC">
      <w:pPr>
        <w:rPr>
          <w:rFonts w:ascii="Arial" w:hAnsi="Arial"/>
          <w:sz w:val="18"/>
        </w:rPr>
      </w:pPr>
    </w:p>
    <w:p w:rsidR="00000000" w:rsidRDefault="00A822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22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</w:t>
            </w:r>
            <w:r>
              <w:rPr>
                <w:rFonts w:ascii="Arial" w:hAnsi="Arial"/>
                <w:sz w:val="16"/>
              </w:rPr>
              <w:t>irdiği ithalat ve ihracat rakamları aşağıda gösterilmiştir.</w:t>
            </w:r>
          </w:p>
        </w:tc>
        <w:tc>
          <w:tcPr>
            <w:tcW w:w="1134" w:type="dxa"/>
          </w:tcPr>
          <w:p w:rsidR="00000000" w:rsidRDefault="00A822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22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822B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22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822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822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822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822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22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822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) </w:t>
            </w:r>
          </w:p>
        </w:tc>
        <w:tc>
          <w:tcPr>
            <w:tcW w:w="2410" w:type="dxa"/>
          </w:tcPr>
          <w:p w:rsidR="00000000" w:rsidRDefault="00A822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822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822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22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A822B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7.172.992 YTL</w:t>
            </w:r>
          </w:p>
          <w:p w:rsidR="00000000" w:rsidRDefault="00A822B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4.967.496     $</w:t>
            </w:r>
          </w:p>
        </w:tc>
        <w:tc>
          <w:tcPr>
            <w:tcW w:w="2410" w:type="dxa"/>
          </w:tcPr>
          <w:p w:rsidR="00000000" w:rsidRDefault="00A822B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2,98</w:t>
            </w:r>
          </w:p>
        </w:tc>
        <w:tc>
          <w:tcPr>
            <w:tcW w:w="1559" w:type="dxa"/>
          </w:tcPr>
          <w:p w:rsidR="00000000" w:rsidRDefault="00A822B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1.214.583 YTL</w:t>
            </w:r>
          </w:p>
          <w:p w:rsidR="00000000" w:rsidRDefault="00A822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808.391 $</w:t>
            </w:r>
          </w:p>
        </w:tc>
        <w:tc>
          <w:tcPr>
            <w:tcW w:w="2269" w:type="dxa"/>
          </w:tcPr>
          <w:p w:rsidR="00000000" w:rsidRDefault="00A822B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22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A822B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4.461.554 YTL</w:t>
            </w:r>
          </w:p>
          <w:p w:rsidR="00000000" w:rsidRDefault="00A822B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3.310.599     $</w:t>
            </w:r>
          </w:p>
        </w:tc>
        <w:tc>
          <w:tcPr>
            <w:tcW w:w="2410" w:type="dxa"/>
          </w:tcPr>
          <w:p w:rsidR="00000000" w:rsidRDefault="00A822B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1,96</w:t>
            </w:r>
          </w:p>
        </w:tc>
        <w:tc>
          <w:tcPr>
            <w:tcW w:w="1559" w:type="dxa"/>
          </w:tcPr>
          <w:p w:rsidR="00000000" w:rsidRDefault="00A822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3.308.625 YTL</w:t>
            </w:r>
          </w:p>
          <w:p w:rsidR="00000000" w:rsidRDefault="00A822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2.500.785      $</w:t>
            </w:r>
          </w:p>
        </w:tc>
        <w:tc>
          <w:tcPr>
            <w:tcW w:w="2269" w:type="dxa"/>
          </w:tcPr>
          <w:p w:rsidR="00000000" w:rsidRDefault="00A822B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1,03</w:t>
            </w:r>
          </w:p>
        </w:tc>
      </w:tr>
    </w:tbl>
    <w:p w:rsidR="00000000" w:rsidRDefault="00A822BC">
      <w:pPr>
        <w:rPr>
          <w:rFonts w:ascii="Arial" w:hAnsi="Arial"/>
          <w:b/>
          <w:u w:val="single"/>
        </w:rPr>
      </w:pPr>
    </w:p>
    <w:p w:rsidR="00000000" w:rsidRDefault="00A822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822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822B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822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822B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22B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822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822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822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822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822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ated Inv. Amount</w:t>
            </w:r>
          </w:p>
        </w:tc>
        <w:tc>
          <w:tcPr>
            <w:tcW w:w="1843" w:type="dxa"/>
          </w:tcPr>
          <w:p w:rsidR="00000000" w:rsidRDefault="00A822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22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lastRenderedPageBreak/>
              <w:t>Continuing Investments</w:t>
            </w:r>
          </w:p>
        </w:tc>
        <w:tc>
          <w:tcPr>
            <w:tcW w:w="2043" w:type="dxa"/>
          </w:tcPr>
          <w:p w:rsidR="00000000" w:rsidRDefault="00A822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822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822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22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043" w:type="dxa"/>
          </w:tcPr>
          <w:p w:rsidR="00000000" w:rsidRDefault="00A822B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214" w:type="dxa"/>
          </w:tcPr>
          <w:p w:rsidR="00000000" w:rsidRDefault="00A822BC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1843" w:type="dxa"/>
          </w:tcPr>
          <w:p w:rsidR="00000000" w:rsidRDefault="00A822BC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A822B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22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822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22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</w:t>
            </w:r>
            <w:r>
              <w:rPr>
                <w:rFonts w:ascii="Arial" w:hAnsi="Arial"/>
                <w:i/>
                <w:sz w:val="16"/>
              </w:rPr>
              <w:t xml:space="preserve">  its portion in their  equity capital are shown below.</w:t>
            </w:r>
          </w:p>
        </w:tc>
      </w:tr>
    </w:tbl>
    <w:p w:rsidR="00000000" w:rsidRDefault="00A822B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822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822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22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822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822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22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304" w:type="dxa"/>
          </w:tcPr>
          <w:p w:rsidR="00000000" w:rsidRDefault="00A822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342" w:type="dxa"/>
          </w:tcPr>
          <w:p w:rsidR="00000000" w:rsidRDefault="00A822B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</w:tbl>
    <w:p w:rsidR="00000000" w:rsidRDefault="00A822BC">
      <w:pPr>
        <w:rPr>
          <w:rFonts w:ascii="Arial" w:hAnsi="Arial"/>
          <w:color w:val="FF0000"/>
          <w:sz w:val="16"/>
        </w:rPr>
      </w:pPr>
    </w:p>
    <w:p w:rsidR="00000000" w:rsidRDefault="00A822B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22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822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22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822B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058"/>
        <w:gridCol w:w="1701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22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058" w:type="dxa"/>
          </w:tcPr>
          <w:p w:rsidR="00000000" w:rsidRDefault="00A822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A822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276" w:type="dxa"/>
          </w:tcPr>
          <w:p w:rsidR="00000000" w:rsidRDefault="00A822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22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058" w:type="dxa"/>
          </w:tcPr>
          <w:p w:rsidR="00000000" w:rsidRDefault="00A822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A822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276" w:type="dxa"/>
          </w:tcPr>
          <w:p w:rsidR="00000000" w:rsidRDefault="00A822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822B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042"/>
        <w:gridCol w:w="1649"/>
        <w:gridCol w:w="125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822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BOYNER HOLDİNG A.Ş.</w:t>
            </w:r>
          </w:p>
        </w:tc>
        <w:tc>
          <w:tcPr>
            <w:tcW w:w="1042" w:type="dxa"/>
          </w:tcPr>
          <w:p w:rsidR="00000000" w:rsidRDefault="00A822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A</w:t>
            </w:r>
          </w:p>
        </w:tc>
        <w:tc>
          <w:tcPr>
            <w:tcW w:w="1649" w:type="dxa"/>
            <w:vAlign w:val="bottom"/>
          </w:tcPr>
          <w:p w:rsidR="00000000" w:rsidRDefault="00A822B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40.229.707,50</w:t>
            </w:r>
          </w:p>
        </w:tc>
        <w:tc>
          <w:tcPr>
            <w:tcW w:w="1254" w:type="dxa"/>
            <w:vAlign w:val="bottom"/>
          </w:tcPr>
          <w:p w:rsidR="00000000" w:rsidRDefault="00A822B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43,695%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822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ALTINYILDIZ KON</w:t>
            </w:r>
            <w:r>
              <w:rPr>
                <w:rFonts w:ascii="Arial" w:hAnsi="Arial"/>
                <w:sz w:val="16"/>
              </w:rPr>
              <w:t>F.ve MEN. FAB. A.Ş.</w:t>
            </w:r>
          </w:p>
        </w:tc>
        <w:tc>
          <w:tcPr>
            <w:tcW w:w="1042" w:type="dxa"/>
          </w:tcPr>
          <w:p w:rsidR="00000000" w:rsidRDefault="00A822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A</w:t>
            </w:r>
          </w:p>
        </w:tc>
        <w:tc>
          <w:tcPr>
            <w:tcW w:w="1649" w:type="dxa"/>
            <w:vAlign w:val="bottom"/>
          </w:tcPr>
          <w:p w:rsidR="00000000" w:rsidRDefault="00A822B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15.006.945,00</w:t>
            </w:r>
          </w:p>
        </w:tc>
        <w:tc>
          <w:tcPr>
            <w:tcW w:w="1254" w:type="dxa"/>
            <w:vAlign w:val="bottom"/>
          </w:tcPr>
          <w:p w:rsidR="00000000" w:rsidRDefault="00A822B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16,299%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822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HASAN CEM BOYNER</w:t>
            </w:r>
          </w:p>
        </w:tc>
        <w:tc>
          <w:tcPr>
            <w:tcW w:w="1042" w:type="dxa"/>
          </w:tcPr>
          <w:p w:rsidR="00000000" w:rsidRDefault="00A822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B</w:t>
            </w:r>
          </w:p>
        </w:tc>
        <w:tc>
          <w:tcPr>
            <w:tcW w:w="1649" w:type="dxa"/>
            <w:vAlign w:val="bottom"/>
          </w:tcPr>
          <w:p w:rsidR="00000000" w:rsidRDefault="00A822B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13.260,51</w:t>
            </w:r>
          </w:p>
        </w:tc>
        <w:tc>
          <w:tcPr>
            <w:tcW w:w="1254" w:type="dxa"/>
            <w:vAlign w:val="bottom"/>
          </w:tcPr>
          <w:p w:rsidR="00000000" w:rsidRDefault="00A822B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822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LERZAN BOYNER</w:t>
            </w:r>
          </w:p>
        </w:tc>
        <w:tc>
          <w:tcPr>
            <w:tcW w:w="1042" w:type="dxa"/>
          </w:tcPr>
          <w:p w:rsidR="00000000" w:rsidRDefault="00A822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B</w:t>
            </w:r>
          </w:p>
        </w:tc>
        <w:tc>
          <w:tcPr>
            <w:tcW w:w="1649" w:type="dxa"/>
            <w:vAlign w:val="bottom"/>
          </w:tcPr>
          <w:p w:rsidR="00000000" w:rsidRDefault="00A822B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13.445,13</w:t>
            </w:r>
          </w:p>
        </w:tc>
        <w:tc>
          <w:tcPr>
            <w:tcW w:w="1254" w:type="dxa"/>
            <w:vAlign w:val="bottom"/>
          </w:tcPr>
          <w:p w:rsidR="00000000" w:rsidRDefault="00A822B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822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LATİFE BOYNER</w:t>
            </w:r>
          </w:p>
        </w:tc>
        <w:tc>
          <w:tcPr>
            <w:tcW w:w="1042" w:type="dxa"/>
          </w:tcPr>
          <w:p w:rsidR="00000000" w:rsidRDefault="00A822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D</w:t>
            </w:r>
          </w:p>
        </w:tc>
        <w:tc>
          <w:tcPr>
            <w:tcW w:w="1649" w:type="dxa"/>
            <w:vAlign w:val="bottom"/>
          </w:tcPr>
          <w:p w:rsidR="00000000" w:rsidRDefault="00A822B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13.432,84</w:t>
            </w:r>
          </w:p>
        </w:tc>
        <w:tc>
          <w:tcPr>
            <w:tcW w:w="1254" w:type="dxa"/>
            <w:vAlign w:val="bottom"/>
          </w:tcPr>
          <w:p w:rsidR="00000000" w:rsidRDefault="00A822B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822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ALİ OSMAN BOYNER</w:t>
            </w:r>
          </w:p>
        </w:tc>
        <w:tc>
          <w:tcPr>
            <w:tcW w:w="1042" w:type="dxa"/>
          </w:tcPr>
          <w:p w:rsidR="00000000" w:rsidRDefault="00A822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D</w:t>
            </w:r>
          </w:p>
        </w:tc>
        <w:tc>
          <w:tcPr>
            <w:tcW w:w="1649" w:type="dxa"/>
            <w:vAlign w:val="bottom"/>
          </w:tcPr>
          <w:p w:rsidR="00000000" w:rsidRDefault="00A822B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28,50</w:t>
            </w:r>
          </w:p>
        </w:tc>
        <w:tc>
          <w:tcPr>
            <w:tcW w:w="1254" w:type="dxa"/>
            <w:vAlign w:val="bottom"/>
          </w:tcPr>
          <w:p w:rsidR="00000000" w:rsidRDefault="00A822B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822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Z.LEMAN HALULU</w:t>
            </w:r>
          </w:p>
        </w:tc>
        <w:tc>
          <w:tcPr>
            <w:tcW w:w="1042" w:type="dxa"/>
          </w:tcPr>
          <w:p w:rsidR="00000000" w:rsidRDefault="00A822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D</w:t>
            </w:r>
          </w:p>
        </w:tc>
        <w:tc>
          <w:tcPr>
            <w:tcW w:w="1649" w:type="dxa"/>
            <w:vAlign w:val="bottom"/>
          </w:tcPr>
          <w:p w:rsidR="00000000" w:rsidRDefault="00A822B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13.432,84</w:t>
            </w:r>
          </w:p>
        </w:tc>
        <w:tc>
          <w:tcPr>
            <w:tcW w:w="1254" w:type="dxa"/>
            <w:vAlign w:val="bottom"/>
          </w:tcPr>
          <w:p w:rsidR="00000000" w:rsidRDefault="00A822B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822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NEYLAN DİNLER</w:t>
            </w:r>
          </w:p>
        </w:tc>
        <w:tc>
          <w:tcPr>
            <w:tcW w:w="1042" w:type="dxa"/>
          </w:tcPr>
          <w:p w:rsidR="00000000" w:rsidRDefault="00A822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D</w:t>
            </w:r>
          </w:p>
        </w:tc>
        <w:tc>
          <w:tcPr>
            <w:tcW w:w="1649" w:type="dxa"/>
            <w:vAlign w:val="bottom"/>
          </w:tcPr>
          <w:p w:rsidR="00000000" w:rsidRDefault="00A822B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13.248,24</w:t>
            </w:r>
          </w:p>
        </w:tc>
        <w:tc>
          <w:tcPr>
            <w:tcW w:w="1254" w:type="dxa"/>
            <w:vAlign w:val="bottom"/>
          </w:tcPr>
          <w:p w:rsidR="00000000" w:rsidRDefault="00A822B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822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BBA BEYMEN BOĞAZİÇİ ALBOY</w:t>
            </w:r>
          </w:p>
          <w:p w:rsidR="00000000" w:rsidRDefault="00A822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TEXTİL SAN.VE TİC A.Ş. </w:t>
            </w:r>
          </w:p>
        </w:tc>
        <w:tc>
          <w:tcPr>
            <w:tcW w:w="1042" w:type="dxa"/>
          </w:tcPr>
          <w:p w:rsidR="00000000" w:rsidRDefault="00A822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</w:p>
          <w:p w:rsidR="00000000" w:rsidRDefault="00A822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E</w:t>
            </w:r>
          </w:p>
        </w:tc>
        <w:tc>
          <w:tcPr>
            <w:tcW w:w="1649" w:type="dxa"/>
            <w:vAlign w:val="bottom"/>
          </w:tcPr>
          <w:p w:rsidR="00000000" w:rsidRDefault="00A822B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30.567,24</w:t>
            </w:r>
          </w:p>
        </w:tc>
        <w:tc>
          <w:tcPr>
            <w:tcW w:w="1254" w:type="dxa"/>
            <w:vAlign w:val="bottom"/>
          </w:tcPr>
          <w:p w:rsidR="00000000" w:rsidRDefault="00A822B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822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HALKA ARZ</w:t>
            </w:r>
          </w:p>
        </w:tc>
        <w:tc>
          <w:tcPr>
            <w:tcW w:w="1042" w:type="dxa"/>
          </w:tcPr>
          <w:p w:rsidR="00000000" w:rsidRDefault="00A822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F</w:t>
            </w:r>
          </w:p>
        </w:tc>
        <w:tc>
          <w:tcPr>
            <w:tcW w:w="1649" w:type="dxa"/>
            <w:vAlign w:val="bottom"/>
          </w:tcPr>
          <w:p w:rsidR="00000000" w:rsidRDefault="00A822B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36.735.932,20</w:t>
            </w:r>
          </w:p>
        </w:tc>
        <w:tc>
          <w:tcPr>
            <w:tcW w:w="1254" w:type="dxa"/>
            <w:vAlign w:val="bottom"/>
          </w:tcPr>
          <w:p w:rsidR="00000000" w:rsidRDefault="00A822B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39,900%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822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</w:t>
            </w:r>
          </w:p>
        </w:tc>
        <w:tc>
          <w:tcPr>
            <w:tcW w:w="1042" w:type="dxa"/>
          </w:tcPr>
          <w:p w:rsidR="00000000" w:rsidRDefault="00A822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49" w:type="dxa"/>
            <w:vAlign w:val="bottom"/>
          </w:tcPr>
          <w:p w:rsidR="00000000" w:rsidRDefault="00A822B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92.070.000,00</w:t>
            </w:r>
          </w:p>
        </w:tc>
        <w:tc>
          <w:tcPr>
            <w:tcW w:w="1254" w:type="dxa"/>
            <w:vAlign w:val="bottom"/>
          </w:tcPr>
          <w:p w:rsidR="00000000" w:rsidRDefault="00A822B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100,000%</w:t>
            </w:r>
          </w:p>
        </w:tc>
      </w:tr>
    </w:tbl>
    <w:p w:rsidR="00000000" w:rsidRDefault="00A822BC">
      <w:pPr>
        <w:jc w:val="both"/>
        <w:rPr>
          <w:rFonts w:ascii="Arial" w:hAnsi="Arial"/>
          <w:sz w:val="18"/>
        </w:rPr>
      </w:pPr>
    </w:p>
    <w:p w:rsidR="00000000" w:rsidRDefault="00A822BC">
      <w:pPr>
        <w:jc w:val="both"/>
        <w:rPr>
          <w:rFonts w:ascii="Arial" w:hAnsi="Arial"/>
          <w:sz w:val="18"/>
        </w:rPr>
      </w:pPr>
    </w:p>
    <w:p w:rsidR="00000000" w:rsidRDefault="00A822BC">
      <w:pPr>
        <w:ind w:right="-1231"/>
        <w:rPr>
          <w:rFonts w:ascii="Arial" w:hAnsi="Arial"/>
          <w:sz w:val="16"/>
        </w:rPr>
      </w:pPr>
    </w:p>
    <w:p w:rsidR="00000000" w:rsidRDefault="00A822BC">
      <w:pPr>
        <w:ind w:right="-1231"/>
        <w:rPr>
          <w:rFonts w:ascii="Arial" w:hAnsi="Arial"/>
          <w:sz w:val="16"/>
        </w:rPr>
      </w:pPr>
    </w:p>
    <w:p w:rsidR="00000000" w:rsidRDefault="00A822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22BC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22BC"/>
    <w:rsid w:val="00A8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56EA3-4D9B-4009-9720-20DE75DD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boyner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3825</CharactersWithSpaces>
  <SharedDoc>false</SharedDoc>
  <HLinks>
    <vt:vector size="6" baseType="variant">
      <vt:variant>
        <vt:i4>2359386</vt:i4>
      </vt:variant>
      <vt:variant>
        <vt:i4>0</vt:i4>
      </vt:variant>
      <vt:variant>
        <vt:i4>0</vt:i4>
      </vt:variant>
      <vt:variant>
        <vt:i4>5</vt:i4>
      </vt:variant>
      <vt:variant>
        <vt:lpwstr>mailto:info@boyner.com.tr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1999-03-16T08:50:00Z</cp:lastPrinted>
  <dcterms:created xsi:type="dcterms:W3CDTF">2022-09-01T21:36:00Z</dcterms:created>
  <dcterms:modified xsi:type="dcterms:W3CDTF">2022-09-01T21:36:00Z</dcterms:modified>
</cp:coreProperties>
</file>