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70C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BOROVA YAPI ENDÜSTRİSİ A.Ş.</w:t>
            </w:r>
          </w:p>
        </w:tc>
      </w:tr>
    </w:tbl>
    <w:p w:rsidR="00000000" w:rsidRDefault="00FC70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01/10/1979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İŞLERİ ,GENEL MÜTEAHHİTLİK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ÇAVUŞBAŞI CD. NO:33 KAVACIK BEYKOZ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KÜRŞAT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UZUNOVA, KÜRŞAT DURAK, 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YURDACAN TURAN, ÜNER ÇATALBAŞ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0216 4250500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4250497/  425049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borova@borova.com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19.819.687,-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</w:t>
            </w:r>
            <w:r>
              <w:rPr>
                <w:rFonts w:ascii="Arial" w:hAnsi="Arial"/>
                <w:color w:val="000000"/>
                <w:sz w:val="16"/>
              </w:rPr>
              <w:t>TIONAL MARKET</w:t>
            </w:r>
          </w:p>
        </w:tc>
      </w:tr>
    </w:tbl>
    <w:p w:rsidR="00000000" w:rsidRDefault="00FC70C2">
      <w:pPr>
        <w:rPr>
          <w:rFonts w:ascii="Arial" w:hAnsi="Arial"/>
          <w:sz w:val="18"/>
        </w:rPr>
      </w:pPr>
    </w:p>
    <w:p w:rsidR="00000000" w:rsidRDefault="00FC70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FC70C2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Şirket'in son 2 yılda gerçekleştirdiği projelerden bazıları aşağıdadır</w:t>
            </w:r>
            <w:r>
              <w:rPr>
                <w:rFonts w:ascii="Arial" w:hAnsi="Arial"/>
                <w:sz w:val="18"/>
                <w:u w:val="single"/>
              </w:rPr>
              <w:t>:</w:t>
            </w:r>
          </w:p>
        </w:tc>
        <w:tc>
          <w:tcPr>
            <w:tcW w:w="283" w:type="dxa"/>
          </w:tcPr>
          <w:p w:rsidR="00000000" w:rsidRDefault="00FC70C2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FC70C2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The Company's project completed in the last 2 years are as follows:</w:t>
            </w:r>
          </w:p>
        </w:tc>
      </w:tr>
    </w:tbl>
    <w:p w:rsidR="00000000" w:rsidRDefault="00FC70C2">
      <w:pPr>
        <w:rPr>
          <w:rFonts w:ascii="Arial" w:hAnsi="Arial"/>
          <w:b/>
          <w:sz w:val="16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510"/>
        <w:gridCol w:w="1701"/>
        <w:gridCol w:w="1418"/>
        <w:gridCol w:w="127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351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 xml:space="preserve">Proje  </w:t>
            </w:r>
          </w:p>
        </w:tc>
        <w:tc>
          <w:tcPr>
            <w:tcW w:w="1701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>İşveren</w:t>
            </w:r>
          </w:p>
        </w:tc>
        <w:tc>
          <w:tcPr>
            <w:tcW w:w="1418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 xml:space="preserve">Proje Tutarı </w:t>
            </w:r>
          </w:p>
        </w:tc>
        <w:tc>
          <w:tcPr>
            <w:tcW w:w="1276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 xml:space="preserve">Başlama tarihi </w:t>
            </w:r>
          </w:p>
        </w:tc>
        <w:tc>
          <w:tcPr>
            <w:tcW w:w="1134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 xml:space="preserve">Bitiş tarihi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510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(Projects)</w:t>
            </w:r>
          </w:p>
        </w:tc>
        <w:tc>
          <w:tcPr>
            <w:tcW w:w="1701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(Employer)</w:t>
            </w:r>
          </w:p>
        </w:tc>
        <w:tc>
          <w:tcPr>
            <w:tcW w:w="1418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(Amount of </w:t>
            </w:r>
            <w:r>
              <w:rPr>
                <w:rFonts w:ascii="Arial" w:hAnsi="Arial"/>
                <w:b/>
                <w:color w:val="000000"/>
                <w:sz w:val="16"/>
              </w:rPr>
              <w:t>the project)</w:t>
            </w:r>
          </w:p>
        </w:tc>
        <w:tc>
          <w:tcPr>
            <w:tcW w:w="1276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(Beginning date)</w:t>
            </w:r>
          </w:p>
        </w:tc>
        <w:tc>
          <w:tcPr>
            <w:tcW w:w="1134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(Ending Date)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351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DÜZCE KAYNAŞLI GÖLYAKA CUMAYERİ İKMAL İNŞAATLARI </w:t>
            </w:r>
          </w:p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(Completion of outstanding works in Düzce  Kaynaşlı Gölyaka Cumayeri)</w:t>
            </w:r>
          </w:p>
        </w:tc>
        <w:tc>
          <w:tcPr>
            <w:tcW w:w="1701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TC BAŞBAKANLIK PROJE UYGULAMA BİRİMİ</w:t>
            </w:r>
          </w:p>
        </w:tc>
        <w:tc>
          <w:tcPr>
            <w:tcW w:w="1418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11,877,871 YTL</w:t>
            </w:r>
          </w:p>
        </w:tc>
        <w:tc>
          <w:tcPr>
            <w:tcW w:w="1276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29/08/2003</w:t>
            </w:r>
          </w:p>
        </w:tc>
        <w:tc>
          <w:tcPr>
            <w:tcW w:w="1134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31/03/2005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51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351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FMV IŞIK O</w:t>
            </w:r>
            <w:r>
              <w:rPr>
                <w:rFonts w:ascii="Arial" w:hAnsi="Arial"/>
                <w:color w:val="000000"/>
                <w:sz w:val="16"/>
              </w:rPr>
              <w:t>KULLARI İKT.İŞLETMESİ ERENKÖY KAMPÜSÜ LİSE VE İLKÖĞRETİM BİNASI İNŞAATI.</w:t>
            </w:r>
          </w:p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(The Construction of Işık Schoolls Erenköy Campus,Hıghschool&amp;Elementary school)</w:t>
            </w:r>
          </w:p>
        </w:tc>
        <w:tc>
          <w:tcPr>
            <w:tcW w:w="1701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FEYZİYE MEKTEPLER VAKFI IŞIK OKULLARI İKTİSADİ İŞLETMESİ</w:t>
            </w:r>
          </w:p>
        </w:tc>
        <w:tc>
          <w:tcPr>
            <w:tcW w:w="1418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5,680,178 YTL</w:t>
            </w:r>
          </w:p>
        </w:tc>
        <w:tc>
          <w:tcPr>
            <w:tcW w:w="1276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05/05/2004</w:t>
            </w:r>
          </w:p>
        </w:tc>
        <w:tc>
          <w:tcPr>
            <w:tcW w:w="1134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31/03/2005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59"/>
        </w:trPr>
        <w:tc>
          <w:tcPr>
            <w:tcW w:w="3510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</w:t>
            </w:r>
            <w:r>
              <w:rPr>
                <w:rFonts w:ascii="Arial" w:hAnsi="Arial"/>
                <w:color w:val="000000"/>
                <w:sz w:val="16"/>
              </w:rPr>
              <w:t xml:space="preserve">TORIA KEMPINSKI RESIDENCES (İSTANBUL) A KULESİ  </w:t>
            </w:r>
            <w:r>
              <w:rPr>
                <w:rFonts w:ascii="Arial" w:hAnsi="Arial"/>
                <w:b/>
                <w:color w:val="000000"/>
                <w:sz w:val="16"/>
              </w:rPr>
              <w:t>4 -28.</w:t>
            </w:r>
            <w:r>
              <w:rPr>
                <w:rFonts w:ascii="Arial" w:hAnsi="Arial"/>
                <w:color w:val="000000"/>
                <w:sz w:val="16"/>
              </w:rPr>
              <w:t xml:space="preserve"> KATLAR İNCE İNŞAAT İŞLERİ,ELEKTRİK VE MEKANİK TESİSAT İŞLERİ.</w:t>
            </w:r>
          </w:p>
          <w:p w:rsidR="00000000" w:rsidRDefault="00FC70C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(Astoria Kempinski Residences A Tower,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4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to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28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th floors finishing works, elektrical works and mechanical works. )</w:t>
            </w:r>
          </w:p>
        </w:tc>
        <w:tc>
          <w:tcPr>
            <w:tcW w:w="1701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ASTAŞ GAYRİMENKUL YATIR</w:t>
            </w:r>
            <w:r>
              <w:rPr>
                <w:rFonts w:ascii="Arial" w:hAnsi="Arial"/>
                <w:color w:val="000000"/>
                <w:sz w:val="16"/>
              </w:rPr>
              <w:t>IM VE TURİZM A.Ş.</w:t>
            </w:r>
          </w:p>
        </w:tc>
        <w:tc>
          <w:tcPr>
            <w:tcW w:w="1418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1.690.000 USD</w:t>
            </w:r>
          </w:p>
        </w:tc>
        <w:tc>
          <w:tcPr>
            <w:tcW w:w="1276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04/03/2006</w:t>
            </w:r>
          </w:p>
        </w:tc>
        <w:tc>
          <w:tcPr>
            <w:tcW w:w="1134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31/03/2007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67"/>
        </w:trPr>
        <w:tc>
          <w:tcPr>
            <w:tcW w:w="3510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ASTORIA KEMPINSKI RESIDENCES (İSTANBUL) A KULESİ  </w:t>
            </w:r>
            <w:r>
              <w:rPr>
                <w:rFonts w:ascii="Arial" w:hAnsi="Arial"/>
                <w:b/>
                <w:color w:val="000000"/>
                <w:sz w:val="16"/>
              </w:rPr>
              <w:t>-7</w:t>
            </w:r>
            <w:r>
              <w:rPr>
                <w:rFonts w:ascii="Arial" w:hAnsi="Arial"/>
                <w:color w:val="000000"/>
                <w:sz w:val="16"/>
              </w:rPr>
              <w:t xml:space="preserve"> VE </w:t>
            </w:r>
            <w:r>
              <w:rPr>
                <w:rFonts w:ascii="Arial" w:hAnsi="Arial"/>
                <w:b/>
                <w:color w:val="000000"/>
                <w:sz w:val="16"/>
              </w:rPr>
              <w:t>-3.</w:t>
            </w:r>
            <w:r>
              <w:rPr>
                <w:rFonts w:ascii="Arial" w:hAnsi="Arial"/>
                <w:color w:val="000000"/>
                <w:sz w:val="16"/>
              </w:rPr>
              <w:t xml:space="preserve"> KATLAR OTOPARK İNCE İŞLERİ,ELEKTRİK VE MEKANİK TESİSAT İŞLERİ</w:t>
            </w:r>
          </w:p>
          <w:p w:rsidR="00000000" w:rsidRDefault="00FC70C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(Astoria Kempinski Residences A Tower,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-7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to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-3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car parking floors, fin</w:t>
            </w:r>
            <w:r>
              <w:rPr>
                <w:rFonts w:ascii="Arial" w:hAnsi="Arial"/>
                <w:i/>
                <w:color w:val="000000"/>
                <w:sz w:val="16"/>
              </w:rPr>
              <w:t>ishing works, elektrical works and mechanical works)</w:t>
            </w:r>
          </w:p>
        </w:tc>
        <w:tc>
          <w:tcPr>
            <w:tcW w:w="1701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ASTAŞ GAYRİMENKUL YATIRIM VE TURİZM A.Ş.</w:t>
            </w:r>
          </w:p>
        </w:tc>
        <w:tc>
          <w:tcPr>
            <w:tcW w:w="1418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3.530.000 YTL</w:t>
            </w:r>
          </w:p>
        </w:tc>
        <w:tc>
          <w:tcPr>
            <w:tcW w:w="1276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12/07/2006</w:t>
            </w:r>
          </w:p>
        </w:tc>
        <w:tc>
          <w:tcPr>
            <w:tcW w:w="1134" w:type="dxa"/>
            <w:vAlign w:val="center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31/03/2007</w:t>
            </w:r>
          </w:p>
        </w:tc>
      </w:tr>
    </w:tbl>
    <w:p w:rsidR="00000000" w:rsidRDefault="00FC70C2">
      <w:pPr>
        <w:rPr>
          <w:rFonts w:ascii="Arial" w:hAnsi="Arial"/>
          <w:color w:val="000000"/>
          <w:sz w:val="16"/>
        </w:rPr>
      </w:pPr>
    </w:p>
    <w:p w:rsidR="00000000" w:rsidRDefault="00FC70C2">
      <w:pPr>
        <w:rPr>
          <w:rFonts w:ascii="Arial" w:hAnsi="Arial"/>
          <w:sz w:val="16"/>
        </w:rPr>
      </w:pPr>
    </w:p>
    <w:p w:rsidR="00000000" w:rsidRDefault="00FC70C2">
      <w:pPr>
        <w:rPr>
          <w:rFonts w:ascii="Arial" w:hAnsi="Arial"/>
          <w:sz w:val="16"/>
        </w:rPr>
      </w:pPr>
    </w:p>
    <w:p w:rsidR="00000000" w:rsidRDefault="00FC70C2">
      <w:pPr>
        <w:rPr>
          <w:rFonts w:ascii="Arial" w:hAnsi="Arial"/>
          <w:sz w:val="16"/>
        </w:rPr>
      </w:pPr>
    </w:p>
    <w:p w:rsidR="00000000" w:rsidRDefault="00FC70C2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8"/>
          <w:u w:val="single"/>
        </w:rPr>
      </w:pPr>
    </w:p>
    <w:p w:rsidR="00000000" w:rsidRDefault="00FC70C2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8"/>
          <w:u w:val="single"/>
        </w:rPr>
        <w:t xml:space="preserve">Continuing Projects) </w:t>
      </w:r>
      <w:r>
        <w:rPr>
          <w:rFonts w:ascii="Arial" w:hAnsi="Arial"/>
          <w:b/>
          <w:sz w:val="18"/>
          <w:u w:val="single"/>
        </w:rPr>
        <w:t>:</w:t>
      </w:r>
    </w:p>
    <w:p w:rsidR="00000000" w:rsidRDefault="00FC70C2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1417"/>
        <w:gridCol w:w="1418"/>
        <w:gridCol w:w="1275"/>
        <w:gridCol w:w="1276"/>
        <w:gridCol w:w="17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FC70C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FC70C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560" w:type="dxa"/>
          </w:tcPr>
          <w:p w:rsidR="00000000" w:rsidRDefault="00FC70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İşveren   Employer</w:t>
            </w:r>
          </w:p>
        </w:tc>
        <w:tc>
          <w:tcPr>
            <w:tcW w:w="1417" w:type="dxa"/>
          </w:tcPr>
          <w:p w:rsidR="00000000" w:rsidRDefault="00FC7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</w:t>
            </w:r>
            <w:r>
              <w:rPr>
                <w:rFonts w:ascii="Arial" w:hAnsi="Arial"/>
                <w:b/>
                <w:sz w:val="16"/>
              </w:rPr>
              <w:t xml:space="preserve"> Tarihi</w:t>
            </w:r>
          </w:p>
          <w:p w:rsidR="00000000" w:rsidRDefault="00FC70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and Ending Date)</w:t>
            </w:r>
          </w:p>
        </w:tc>
        <w:tc>
          <w:tcPr>
            <w:tcW w:w="1418" w:type="dxa"/>
          </w:tcPr>
          <w:p w:rsidR="00000000" w:rsidRDefault="00FC70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  <w:p w:rsidR="00000000" w:rsidRDefault="00FC70C2">
            <w:pPr>
              <w:pStyle w:val="BodyText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(Amount of the project)</w:t>
            </w:r>
          </w:p>
          <w:p w:rsidR="00000000" w:rsidRDefault="00FC70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5" w:type="dxa"/>
          </w:tcPr>
          <w:p w:rsidR="00000000" w:rsidRDefault="00FC70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  <w:p w:rsidR="00000000" w:rsidRDefault="00FC7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 Associate)</w:t>
            </w:r>
          </w:p>
        </w:tc>
        <w:tc>
          <w:tcPr>
            <w:tcW w:w="1276" w:type="dxa"/>
          </w:tcPr>
          <w:p w:rsidR="00000000" w:rsidRDefault="00FC70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  <w:p w:rsidR="00000000" w:rsidRDefault="00FC7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(Company’s Share in the project)</w:t>
            </w:r>
          </w:p>
        </w:tc>
        <w:tc>
          <w:tcPr>
            <w:tcW w:w="1795" w:type="dxa"/>
          </w:tcPr>
          <w:p w:rsidR="00000000" w:rsidRDefault="00FC70C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  <w:p w:rsidR="00000000" w:rsidRDefault="00FC7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809" w:type="dxa"/>
            <w:vAlign w:val="center"/>
          </w:tcPr>
          <w:p w:rsidR="00000000" w:rsidRDefault="00FC7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AZARBEYCAN BAKÜ ISR RESIDENCE BİNASI İNŞAATI</w:t>
            </w:r>
          </w:p>
        </w:tc>
        <w:tc>
          <w:tcPr>
            <w:tcW w:w="1560" w:type="dxa"/>
            <w:vAlign w:val="center"/>
          </w:tcPr>
          <w:p w:rsidR="00000000" w:rsidRDefault="00FC7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QLOBAL</w:t>
            </w:r>
            <w:r>
              <w:rPr>
                <w:rFonts w:ascii="Arial" w:hAnsi="Arial"/>
                <w:sz w:val="16"/>
              </w:rPr>
              <w:t xml:space="preserve"> INVEST KOMPANI </w:t>
            </w:r>
          </w:p>
        </w:tc>
        <w:tc>
          <w:tcPr>
            <w:tcW w:w="1417" w:type="dxa"/>
            <w:vAlign w:val="center"/>
          </w:tcPr>
          <w:p w:rsidR="00000000" w:rsidRDefault="00FC7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12/03/2007   12/06/2008</w:t>
            </w:r>
          </w:p>
        </w:tc>
        <w:tc>
          <w:tcPr>
            <w:tcW w:w="1418" w:type="dxa"/>
            <w:vAlign w:val="center"/>
          </w:tcPr>
          <w:p w:rsidR="00000000" w:rsidRDefault="00FC7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16.400.000 USD (KDV HARİÇ)</w:t>
            </w:r>
          </w:p>
        </w:tc>
        <w:tc>
          <w:tcPr>
            <w:tcW w:w="1275" w:type="dxa"/>
            <w:vAlign w:val="center"/>
          </w:tcPr>
          <w:p w:rsidR="00000000" w:rsidRDefault="00FC7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BOROVA TİKİNTİ MMC</w:t>
            </w:r>
          </w:p>
        </w:tc>
        <w:tc>
          <w:tcPr>
            <w:tcW w:w="1276" w:type="dxa"/>
            <w:vAlign w:val="center"/>
          </w:tcPr>
          <w:p w:rsidR="00000000" w:rsidRDefault="00FC7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TAMAMI</w:t>
            </w:r>
          </w:p>
        </w:tc>
        <w:tc>
          <w:tcPr>
            <w:tcW w:w="1795" w:type="dxa"/>
            <w:vAlign w:val="center"/>
          </w:tcPr>
          <w:p w:rsidR="00000000" w:rsidRDefault="00FC70C2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C70C2">
      <w:pPr>
        <w:rPr>
          <w:rFonts w:ascii="Arial" w:hAnsi="Arial"/>
          <w:sz w:val="16"/>
        </w:rPr>
      </w:pPr>
    </w:p>
    <w:p w:rsidR="00000000" w:rsidRDefault="00FC70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FC70C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751" w:type="dxa"/>
          </w:tcPr>
          <w:p w:rsidR="00000000" w:rsidRDefault="00FC70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0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FC70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C70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C70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0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C70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C70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0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ENERJİ A.Ş.</w:t>
            </w:r>
          </w:p>
        </w:tc>
        <w:tc>
          <w:tcPr>
            <w:tcW w:w="2304" w:type="dxa"/>
          </w:tcPr>
          <w:p w:rsidR="00000000" w:rsidRDefault="00FC70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979.107,64 YTL</w:t>
            </w:r>
          </w:p>
        </w:tc>
        <w:tc>
          <w:tcPr>
            <w:tcW w:w="2342" w:type="dxa"/>
          </w:tcPr>
          <w:p w:rsidR="00000000" w:rsidRDefault="00FC70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43</w:t>
            </w:r>
          </w:p>
        </w:tc>
      </w:tr>
    </w:tbl>
    <w:p w:rsidR="00000000" w:rsidRDefault="00FC70C2">
      <w:pPr>
        <w:rPr>
          <w:rFonts w:ascii="Arial" w:hAnsi="Arial"/>
          <w:color w:val="FF0000"/>
          <w:sz w:val="16"/>
        </w:rPr>
      </w:pPr>
    </w:p>
    <w:p w:rsidR="00000000" w:rsidRDefault="00FC70C2">
      <w:pPr>
        <w:rPr>
          <w:rFonts w:ascii="Arial" w:hAnsi="Arial"/>
          <w:color w:val="FF0000"/>
          <w:sz w:val="16"/>
        </w:rPr>
      </w:pPr>
    </w:p>
    <w:p w:rsidR="00000000" w:rsidRDefault="00FC70C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bottom w:val="single" w:sz="4" w:space="0" w:color="FFFFFF"/>
            </w:tcBorders>
          </w:tcPr>
          <w:p w:rsidR="00000000" w:rsidRDefault="00FC70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Şirket'in  başlıca ortakları ve sermaye payları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FC70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0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C70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66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0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C70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70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0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C70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C70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trHeight w:val="285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TAYFUN UZUNOVA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4.005.352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ind w:right="92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20,21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BOROVA HOLDİNG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139.895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ind w:right="92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0,71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trHeight w:val="293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DİĞER / (</w:t>
            </w:r>
            <w:r>
              <w:rPr>
                <w:rFonts w:ascii="Arial" w:hAnsi="Arial"/>
                <w:i/>
                <w:sz w:val="18"/>
              </w:rPr>
              <w:t>Other</w:t>
            </w:r>
            <w:r>
              <w:rPr>
                <w:rFonts w:ascii="Arial" w:hAnsi="Arial"/>
                <w:i/>
                <w:sz w:val="18"/>
              </w:rPr>
              <w:t>s)</w:t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15.674.440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ind w:right="92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79,08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trHeight w:val="196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TOPLAM / </w:t>
            </w:r>
            <w:r>
              <w:rPr>
                <w:rFonts w:ascii="Arial" w:hAnsi="Arial"/>
                <w:b/>
                <w:i/>
                <w:sz w:val="18"/>
              </w:rPr>
              <w:t>Total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ind w:right="355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19.819.687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C70C2">
            <w:pPr>
              <w:ind w:right="922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100,00</w:t>
            </w:r>
          </w:p>
        </w:tc>
      </w:tr>
    </w:tbl>
    <w:p w:rsidR="00000000" w:rsidRDefault="00FC70C2">
      <w:pPr>
        <w:jc w:val="both"/>
        <w:rPr>
          <w:rFonts w:ascii="Arial" w:hAnsi="Arial"/>
          <w:sz w:val="18"/>
        </w:rPr>
      </w:pPr>
    </w:p>
    <w:p w:rsidR="00000000" w:rsidRDefault="00FC70C2">
      <w:pPr>
        <w:jc w:val="both"/>
        <w:rPr>
          <w:rFonts w:ascii="Arial" w:hAnsi="Arial"/>
          <w:sz w:val="18"/>
        </w:rPr>
      </w:pPr>
    </w:p>
    <w:p w:rsidR="00000000" w:rsidRDefault="00FC70C2">
      <w:pPr>
        <w:ind w:right="-1231"/>
        <w:rPr>
          <w:rFonts w:ascii="Arial" w:hAnsi="Arial"/>
          <w:sz w:val="16"/>
        </w:rPr>
      </w:pPr>
    </w:p>
    <w:p w:rsidR="00000000" w:rsidRDefault="00FC70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C70C2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0C2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D4702-6E2A-4B4F-B770-6417E8BE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rova@boro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3638</CharactersWithSpaces>
  <SharedDoc>false</SharedDoc>
  <HLinks>
    <vt:vector size="6" baseType="variant">
      <vt:variant>
        <vt:i4>2818060</vt:i4>
      </vt:variant>
      <vt:variant>
        <vt:i4>0</vt:i4>
      </vt:variant>
      <vt:variant>
        <vt:i4>0</vt:i4>
      </vt:variant>
      <vt:variant>
        <vt:i4>5</vt:i4>
      </vt:variant>
      <vt:variant>
        <vt:lpwstr>mailto:borova@borova.com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2007-04-27T14:16:00Z</cp:lastPrinted>
  <dcterms:created xsi:type="dcterms:W3CDTF">2022-09-01T21:36:00Z</dcterms:created>
  <dcterms:modified xsi:type="dcterms:W3CDTF">2022-09-01T21:36:00Z</dcterms:modified>
</cp:coreProperties>
</file>