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1CC3">
            <w:pPr>
              <w:pStyle w:val="Heading2"/>
            </w:pPr>
            <w:r>
              <w:t>BATISÖKE SÖKE ÇİMENTO SANAYİİ T.A.Ş</w:t>
            </w:r>
          </w:p>
        </w:tc>
      </w:tr>
    </w:tbl>
    <w:p w:rsidR="00000000" w:rsidRDefault="00E61CC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CC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15.01.1955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NO:335 BORNOVA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UNUR ALTINIŞIK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İZMİROĞLU ,TUFAN ÜNAL ,MUSTAFA BÜKEY ,MUZAFFER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SEYİT D.ŞANLI , TÜRKAN BALTALI , MELTEM GÜNEL , SÜLÜN İLKİN , MURAT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0.256.5182250 / 0.232.4784400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0.256.5181123 / 0.232.4784444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info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batisoke.com.tr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 – 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ENDÜSTRİSİ 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CC3">
            <w:pPr>
              <w:pStyle w:val="Heading1"/>
              <w:rPr>
                <w:rFonts w:ascii="Arial TUR" w:hAnsi="Arial TUR"/>
                <w:i w:val="0"/>
                <w:color w:val="000000"/>
                <w:lang w:val="tr-TR"/>
              </w:rPr>
            </w:pPr>
            <w:r>
              <w:rPr>
                <w:rFonts w:ascii="Arial TUR" w:hAnsi="Arial TUR"/>
                <w:i w:val="0"/>
                <w:color w:val="000000"/>
                <w:lang w:val="tr-TR"/>
              </w:rPr>
              <w:t>56.250.000,-YTL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CC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</w:t>
            </w:r>
            <w:r>
              <w:rPr>
                <w:rFonts w:ascii="Arial" w:hAnsi="Arial"/>
                <w:color w:val="000000"/>
                <w:sz w:val="16"/>
              </w:rPr>
              <w:t>IONAL MARKET)</w:t>
            </w:r>
          </w:p>
        </w:tc>
      </w:tr>
    </w:tbl>
    <w:p w:rsidR="00000000" w:rsidRDefault="00E61CC3">
      <w:pPr>
        <w:rPr>
          <w:rFonts w:ascii="Arial" w:hAnsi="Arial"/>
          <w:sz w:val="16"/>
        </w:rPr>
      </w:pPr>
    </w:p>
    <w:p w:rsidR="00000000" w:rsidRDefault="00E61C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1CC3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61C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1CC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61CC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93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1CC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61C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Çimento (Ton)</w:t>
            </w:r>
          </w:p>
        </w:tc>
        <w:tc>
          <w:tcPr>
            <w:tcW w:w="893" w:type="dxa"/>
          </w:tcPr>
          <w:p w:rsidR="00000000" w:rsidRDefault="00E61C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61C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61CC3">
            <w:pPr>
              <w:jc w:val="center"/>
              <w:rPr>
                <w:rFonts w:ascii="Arial TUR" w:hAnsi="Arial TUR"/>
                <w:b/>
                <w:sz w:val="16"/>
              </w:rPr>
            </w:pPr>
            <w:proofErr w:type="spellStart"/>
            <w:r>
              <w:rPr>
                <w:rFonts w:ascii="Arial TUR" w:hAnsi="Arial TUR"/>
                <w:b/>
                <w:sz w:val="16"/>
              </w:rPr>
              <w:t>Klinker</w:t>
            </w:r>
            <w:proofErr w:type="spellEnd"/>
            <w:r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  <w:tc>
          <w:tcPr>
            <w:tcW w:w="818" w:type="dxa"/>
          </w:tcPr>
          <w:p w:rsidR="00000000" w:rsidRDefault="00E61C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61C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61CC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Cement</w:t>
            </w:r>
            <w:proofErr w:type="spellEnd"/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893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61C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61CC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Cl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inker</w:t>
            </w:r>
            <w:proofErr w:type="spellEnd"/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61C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1C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61CC3">
            <w:pPr>
              <w:ind w:right="64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728.323</w:t>
            </w:r>
          </w:p>
        </w:tc>
        <w:tc>
          <w:tcPr>
            <w:tcW w:w="893" w:type="dxa"/>
          </w:tcPr>
          <w:p w:rsidR="00000000" w:rsidRDefault="00E61CC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E61CC3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985.000</w:t>
            </w:r>
          </w:p>
        </w:tc>
        <w:tc>
          <w:tcPr>
            <w:tcW w:w="818" w:type="dxa"/>
          </w:tcPr>
          <w:p w:rsidR="00000000" w:rsidRDefault="00E61CC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1C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61CC3">
            <w:pPr>
              <w:ind w:right="64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690.886</w:t>
            </w:r>
          </w:p>
        </w:tc>
        <w:tc>
          <w:tcPr>
            <w:tcW w:w="893" w:type="dxa"/>
          </w:tcPr>
          <w:p w:rsidR="00000000" w:rsidRDefault="00E61CC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  <w:tc>
          <w:tcPr>
            <w:tcW w:w="1990" w:type="dxa"/>
          </w:tcPr>
          <w:p w:rsidR="00000000" w:rsidRDefault="00E61CC3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950.000</w:t>
            </w:r>
          </w:p>
        </w:tc>
        <w:tc>
          <w:tcPr>
            <w:tcW w:w="818" w:type="dxa"/>
          </w:tcPr>
          <w:p w:rsidR="00000000" w:rsidRDefault="00E61CC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</w:t>
            </w:r>
          </w:p>
        </w:tc>
      </w:tr>
    </w:tbl>
    <w:p w:rsidR="00000000" w:rsidRDefault="00E61CC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61CC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E61CC3">
      <w:pPr>
        <w:rPr>
          <w:rFonts w:ascii="Arial" w:hAnsi="Arial"/>
          <w:sz w:val="16"/>
        </w:rPr>
      </w:pPr>
    </w:p>
    <w:p w:rsidR="00000000" w:rsidRDefault="00E61C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1CC3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satış miktarı bilgileri aşağıda g</w:t>
            </w:r>
            <w:r>
              <w:rPr>
                <w:rFonts w:ascii="Arial TUR" w:hAnsi="Arial TUR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E61C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1CC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61CC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1CC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E61C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Çimento (Ton)</w:t>
            </w:r>
          </w:p>
        </w:tc>
        <w:tc>
          <w:tcPr>
            <w:tcW w:w="1985" w:type="dxa"/>
          </w:tcPr>
          <w:p w:rsidR="00000000" w:rsidRDefault="00E61CC3">
            <w:pPr>
              <w:jc w:val="center"/>
              <w:rPr>
                <w:rFonts w:ascii="Arial TUR" w:hAnsi="Arial TUR"/>
                <w:b/>
                <w:sz w:val="16"/>
              </w:rPr>
            </w:pPr>
            <w:proofErr w:type="spellStart"/>
            <w:r>
              <w:rPr>
                <w:rFonts w:ascii="Arial TUR" w:hAnsi="Arial TUR"/>
                <w:b/>
                <w:sz w:val="16"/>
              </w:rPr>
              <w:t>Klinker</w:t>
            </w:r>
            <w:proofErr w:type="spellEnd"/>
            <w:r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E61CC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Cement</w:t>
            </w:r>
            <w:proofErr w:type="spellEnd"/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985" w:type="dxa"/>
          </w:tcPr>
          <w:p w:rsidR="00000000" w:rsidRDefault="00E61CC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Clinker</w:t>
            </w:r>
            <w:proofErr w:type="spellEnd"/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1CC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984" w:type="dxa"/>
          </w:tcPr>
          <w:p w:rsidR="00000000" w:rsidRDefault="00E61CC3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724.368</w:t>
            </w:r>
          </w:p>
        </w:tc>
        <w:tc>
          <w:tcPr>
            <w:tcW w:w="1985" w:type="dxa"/>
          </w:tcPr>
          <w:p w:rsidR="00000000" w:rsidRDefault="00E61CC3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356.382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1CC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984" w:type="dxa"/>
          </w:tcPr>
          <w:p w:rsidR="00000000" w:rsidRDefault="00E61CC3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684.278</w:t>
            </w:r>
          </w:p>
        </w:tc>
        <w:tc>
          <w:tcPr>
            <w:tcW w:w="1985" w:type="dxa"/>
          </w:tcPr>
          <w:p w:rsidR="00000000" w:rsidRDefault="00E61CC3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329.562</w:t>
            </w:r>
          </w:p>
        </w:tc>
      </w:tr>
    </w:tbl>
    <w:p w:rsidR="00000000" w:rsidRDefault="00E61CC3">
      <w:pPr>
        <w:rPr>
          <w:rFonts w:ascii="Arial" w:hAnsi="Arial"/>
          <w:sz w:val="16"/>
        </w:rPr>
      </w:pPr>
    </w:p>
    <w:p w:rsidR="00000000" w:rsidRDefault="00E61C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1CC3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içinde gerçekleştirdiği ithalat ve </w:t>
            </w:r>
            <w:r>
              <w:rPr>
                <w:rFonts w:ascii="Arial TUR" w:hAnsi="Arial TUR"/>
                <w:sz w:val="16"/>
              </w:rPr>
              <w:t>ihracat rakamları aşağıda gösterilmiştir.</w:t>
            </w:r>
          </w:p>
        </w:tc>
        <w:tc>
          <w:tcPr>
            <w:tcW w:w="1134" w:type="dxa"/>
          </w:tcPr>
          <w:p w:rsidR="00000000" w:rsidRDefault="00E61C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1CC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61CC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61CC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61CC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61CC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61CC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1C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E61CC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1.469.120</w:t>
            </w:r>
          </w:p>
          <w:p w:rsidR="00000000" w:rsidRDefault="00E61CC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1.045.191</w:t>
            </w:r>
          </w:p>
        </w:tc>
        <w:tc>
          <w:tcPr>
            <w:tcW w:w="2410" w:type="dxa"/>
          </w:tcPr>
          <w:p w:rsidR="00000000" w:rsidRDefault="00E61CC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2,73</w:t>
            </w:r>
          </w:p>
        </w:tc>
        <w:tc>
          <w:tcPr>
            <w:tcW w:w="1559" w:type="dxa"/>
          </w:tcPr>
          <w:p w:rsidR="00000000" w:rsidRDefault="00E61CC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19.093.387</w:t>
            </w:r>
          </w:p>
          <w:p w:rsidR="00000000" w:rsidRDefault="00E61CC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12.861.655</w:t>
            </w:r>
          </w:p>
        </w:tc>
        <w:tc>
          <w:tcPr>
            <w:tcW w:w="2269" w:type="dxa"/>
          </w:tcPr>
          <w:p w:rsidR="00000000" w:rsidRDefault="00E61CC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1C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E61CC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532.678</w:t>
            </w:r>
          </w:p>
          <w:p w:rsidR="00000000" w:rsidRDefault="00E61CC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395.074</w:t>
            </w:r>
          </w:p>
        </w:tc>
        <w:tc>
          <w:tcPr>
            <w:tcW w:w="2410" w:type="dxa"/>
          </w:tcPr>
          <w:p w:rsidR="00000000" w:rsidRDefault="00E61CC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1,09</w:t>
            </w:r>
          </w:p>
        </w:tc>
        <w:tc>
          <w:tcPr>
            <w:tcW w:w="1559" w:type="dxa"/>
          </w:tcPr>
          <w:p w:rsidR="00000000" w:rsidRDefault="00E61CC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17.128.329</w:t>
            </w:r>
          </w:p>
          <w:p w:rsidR="00000000" w:rsidRDefault="00E61CC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12.438.725</w:t>
            </w:r>
          </w:p>
        </w:tc>
        <w:tc>
          <w:tcPr>
            <w:tcW w:w="2269" w:type="dxa"/>
          </w:tcPr>
          <w:p w:rsidR="00000000" w:rsidRDefault="00E61CC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20,67</w:t>
            </w:r>
          </w:p>
        </w:tc>
      </w:tr>
    </w:tbl>
    <w:p w:rsidR="00000000" w:rsidRDefault="00E61CC3">
      <w:pPr>
        <w:rPr>
          <w:rFonts w:ascii="Arial" w:hAnsi="Arial"/>
          <w:b/>
          <w:u w:val="single"/>
        </w:rPr>
      </w:pPr>
    </w:p>
    <w:p w:rsidR="00000000" w:rsidRDefault="00E61CC3">
      <w:pPr>
        <w:rPr>
          <w:rFonts w:ascii="Arial" w:hAnsi="Arial"/>
          <w:color w:val="FF0000"/>
          <w:sz w:val="16"/>
        </w:rPr>
      </w:pPr>
    </w:p>
    <w:p w:rsidR="00000000" w:rsidRDefault="00E61CC3">
      <w:pPr>
        <w:rPr>
          <w:rFonts w:ascii="Arial" w:hAnsi="Arial"/>
          <w:sz w:val="16"/>
        </w:rPr>
      </w:pPr>
    </w:p>
    <w:p w:rsidR="00000000" w:rsidRDefault="00E61CC3">
      <w:pPr>
        <w:rPr>
          <w:rFonts w:ascii="Arial" w:hAnsi="Arial"/>
          <w:sz w:val="16"/>
        </w:rPr>
      </w:pPr>
    </w:p>
    <w:p w:rsidR="00000000" w:rsidRDefault="00E61CC3">
      <w:pPr>
        <w:rPr>
          <w:rFonts w:ascii="Arial" w:hAnsi="Arial"/>
          <w:sz w:val="16"/>
        </w:rPr>
      </w:pPr>
    </w:p>
    <w:p w:rsidR="00000000" w:rsidRDefault="00E61CC3">
      <w:pPr>
        <w:rPr>
          <w:rFonts w:ascii="Arial" w:hAnsi="Arial"/>
          <w:sz w:val="16"/>
        </w:rPr>
      </w:pPr>
    </w:p>
    <w:p w:rsidR="00000000" w:rsidRDefault="00E61CC3">
      <w:pPr>
        <w:rPr>
          <w:rFonts w:ascii="Arial" w:hAnsi="Arial"/>
          <w:sz w:val="16"/>
        </w:rPr>
      </w:pPr>
    </w:p>
    <w:p w:rsidR="00000000" w:rsidRDefault="00E61CC3">
      <w:pPr>
        <w:rPr>
          <w:rFonts w:ascii="Arial" w:hAnsi="Arial"/>
          <w:sz w:val="16"/>
        </w:rPr>
      </w:pPr>
    </w:p>
    <w:p w:rsidR="00000000" w:rsidRDefault="00E61CC3">
      <w:pPr>
        <w:rPr>
          <w:rFonts w:ascii="Arial" w:hAnsi="Arial"/>
          <w:sz w:val="16"/>
        </w:rPr>
      </w:pPr>
    </w:p>
    <w:p w:rsidR="00000000" w:rsidRDefault="00E61CC3">
      <w:pPr>
        <w:rPr>
          <w:rFonts w:ascii="Arial" w:hAnsi="Arial"/>
          <w:sz w:val="16"/>
        </w:rPr>
      </w:pPr>
    </w:p>
    <w:p w:rsidR="00000000" w:rsidRDefault="00E61CC3">
      <w:pPr>
        <w:rPr>
          <w:rFonts w:ascii="Arial" w:hAnsi="Arial"/>
          <w:sz w:val="16"/>
        </w:rPr>
      </w:pPr>
    </w:p>
    <w:p w:rsidR="00000000" w:rsidRDefault="00E61CC3">
      <w:pPr>
        <w:rPr>
          <w:rFonts w:ascii="Arial" w:hAnsi="Arial"/>
          <w:sz w:val="16"/>
        </w:rPr>
      </w:pPr>
    </w:p>
    <w:p w:rsidR="00000000" w:rsidRDefault="00E61C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61CC3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61CC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61CC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61CC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1CC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61CC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61CC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61CC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1CC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1CC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TEVZİ-MODERNİZASYON</w:t>
            </w:r>
          </w:p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(MODERNİZATİON)</w:t>
            </w:r>
          </w:p>
        </w:tc>
        <w:tc>
          <w:tcPr>
            <w:tcW w:w="2043" w:type="dxa"/>
          </w:tcPr>
          <w:p w:rsidR="00000000" w:rsidRDefault="00E61CC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  <w:tc>
          <w:tcPr>
            <w:tcW w:w="2209" w:type="dxa"/>
          </w:tcPr>
          <w:p w:rsidR="00000000" w:rsidRDefault="00E61CC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1.300.000</w:t>
            </w:r>
          </w:p>
        </w:tc>
        <w:tc>
          <w:tcPr>
            <w:tcW w:w="1843" w:type="dxa"/>
          </w:tcPr>
          <w:p w:rsidR="00000000" w:rsidRDefault="00E61C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YOLLARI</w:t>
            </w:r>
          </w:p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(MINE’S WAY)</w:t>
            </w:r>
          </w:p>
        </w:tc>
        <w:tc>
          <w:tcPr>
            <w:tcW w:w="2043" w:type="dxa"/>
          </w:tcPr>
          <w:p w:rsidR="00000000" w:rsidRDefault="00E61CC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  <w:tc>
          <w:tcPr>
            <w:tcW w:w="2209" w:type="dxa"/>
          </w:tcPr>
          <w:p w:rsidR="00000000" w:rsidRDefault="00E61CC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1843" w:type="dxa"/>
          </w:tcPr>
          <w:p w:rsidR="00000000" w:rsidRDefault="00E61CC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253.547</w:t>
            </w:r>
          </w:p>
        </w:tc>
      </w:tr>
    </w:tbl>
    <w:p w:rsidR="00000000" w:rsidRDefault="00E61CC3">
      <w:pPr>
        <w:rPr>
          <w:rFonts w:ascii="Arial" w:hAnsi="Arial"/>
          <w:sz w:val="16"/>
        </w:rPr>
      </w:pPr>
    </w:p>
    <w:p w:rsidR="00000000" w:rsidRDefault="00E61CC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1CC3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iştirakleri ve iştirak sermayesi içindeki payı aşağıda gösterilmekte</w:t>
            </w:r>
            <w:r>
              <w:rPr>
                <w:rFonts w:ascii="Arial TUR" w:hAnsi="Arial TUR"/>
                <w:sz w:val="16"/>
              </w:rPr>
              <w:t xml:space="preserve">dir. </w:t>
            </w:r>
          </w:p>
        </w:tc>
        <w:tc>
          <w:tcPr>
            <w:tcW w:w="1134" w:type="dxa"/>
          </w:tcPr>
          <w:p w:rsidR="00000000" w:rsidRDefault="00E61C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1CC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61CC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1CC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61CC3">
            <w:pPr>
              <w:pStyle w:val="Heading3"/>
            </w:pPr>
            <w:r>
              <w:t>İştirak Sermayesi</w:t>
            </w:r>
          </w:p>
        </w:tc>
        <w:tc>
          <w:tcPr>
            <w:tcW w:w="2338" w:type="dxa"/>
          </w:tcPr>
          <w:p w:rsidR="00000000" w:rsidRDefault="00E61CC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1CC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  <w:tc>
          <w:tcPr>
            <w:tcW w:w="2299" w:type="dxa"/>
          </w:tcPr>
          <w:p w:rsidR="00000000" w:rsidRDefault="00E61CC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  <w:tc>
          <w:tcPr>
            <w:tcW w:w="2343" w:type="dxa"/>
          </w:tcPr>
          <w:p w:rsidR="00000000" w:rsidRDefault="00E61CC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</w:tbl>
    <w:p w:rsidR="00000000" w:rsidRDefault="00E61CC3">
      <w:pPr>
        <w:rPr>
          <w:rFonts w:ascii="Arial" w:hAnsi="Arial"/>
          <w:color w:val="FF0000"/>
          <w:sz w:val="16"/>
        </w:rPr>
      </w:pPr>
    </w:p>
    <w:p w:rsidR="00000000" w:rsidRDefault="00E61CC3">
      <w:pPr>
        <w:rPr>
          <w:rFonts w:ascii="Arial" w:hAnsi="Arial"/>
          <w:color w:val="FF0000"/>
          <w:sz w:val="16"/>
        </w:rPr>
      </w:pPr>
    </w:p>
    <w:p w:rsidR="00000000" w:rsidRDefault="00E61CC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1CC3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</w:t>
            </w:r>
            <w:r>
              <w:rPr>
                <w:rFonts w:ascii="Arial TUR" w:hAnsi="Arial TUR"/>
                <w:sz w:val="16"/>
              </w:rPr>
              <w:t xml:space="preserve">maye payları aşağıda gösterilmektedir. </w:t>
            </w:r>
          </w:p>
        </w:tc>
        <w:tc>
          <w:tcPr>
            <w:tcW w:w="1134" w:type="dxa"/>
          </w:tcPr>
          <w:p w:rsidR="00000000" w:rsidRDefault="00E61C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1C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61CC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CC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E61C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61CC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61CC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E61C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BATIÇİM A.Ş</w:t>
            </w:r>
          </w:p>
        </w:tc>
        <w:tc>
          <w:tcPr>
            <w:tcW w:w="1892" w:type="dxa"/>
          </w:tcPr>
          <w:p w:rsidR="00000000" w:rsidRDefault="00E61CC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41.973.750</w:t>
            </w:r>
          </w:p>
        </w:tc>
        <w:tc>
          <w:tcPr>
            <w:tcW w:w="2410" w:type="dxa"/>
          </w:tcPr>
          <w:p w:rsidR="00000000" w:rsidRDefault="00E61CC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YAPSA</w:t>
            </w:r>
            <w:r>
              <w:rPr>
                <w:rFonts w:ascii="Arial" w:hAnsi="Arial"/>
                <w:color w:val="000000"/>
                <w:sz w:val="16"/>
              </w:rPr>
              <w:t>N A.Ş</w:t>
            </w:r>
          </w:p>
        </w:tc>
        <w:tc>
          <w:tcPr>
            <w:tcW w:w="1892" w:type="dxa"/>
          </w:tcPr>
          <w:p w:rsidR="00000000" w:rsidRDefault="00E61CC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20.115</w:t>
            </w:r>
          </w:p>
        </w:tc>
        <w:tc>
          <w:tcPr>
            <w:tcW w:w="2410" w:type="dxa"/>
          </w:tcPr>
          <w:p w:rsidR="00000000" w:rsidRDefault="00E61CC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ÜNAL</w:t>
            </w:r>
          </w:p>
        </w:tc>
        <w:tc>
          <w:tcPr>
            <w:tcW w:w="1892" w:type="dxa"/>
          </w:tcPr>
          <w:p w:rsidR="00000000" w:rsidRDefault="00E61CC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</w:t>
            </w:r>
          </w:p>
        </w:tc>
        <w:tc>
          <w:tcPr>
            <w:tcW w:w="2410" w:type="dxa"/>
          </w:tcPr>
          <w:p w:rsidR="00000000" w:rsidRDefault="00E61CC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DÜNDAR ULUSEL</w:t>
            </w:r>
          </w:p>
        </w:tc>
        <w:tc>
          <w:tcPr>
            <w:tcW w:w="1892" w:type="dxa"/>
          </w:tcPr>
          <w:p w:rsidR="00000000" w:rsidRDefault="00E61CC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</w:t>
            </w:r>
          </w:p>
        </w:tc>
        <w:tc>
          <w:tcPr>
            <w:tcW w:w="2410" w:type="dxa"/>
          </w:tcPr>
          <w:p w:rsidR="00000000" w:rsidRDefault="00E61CC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61C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Others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</w:tc>
        <w:tc>
          <w:tcPr>
            <w:tcW w:w="1892" w:type="dxa"/>
          </w:tcPr>
          <w:p w:rsidR="00000000" w:rsidRDefault="00E61CC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14.241.135</w:t>
            </w:r>
          </w:p>
        </w:tc>
        <w:tc>
          <w:tcPr>
            <w:tcW w:w="2410" w:type="dxa"/>
          </w:tcPr>
          <w:p w:rsidR="00000000" w:rsidRDefault="00E61CC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25,316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61C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</w:p>
        </w:tc>
        <w:tc>
          <w:tcPr>
            <w:tcW w:w="1892" w:type="dxa"/>
          </w:tcPr>
          <w:p w:rsidR="00000000" w:rsidRDefault="00E61CC3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56.250.000</w:t>
            </w:r>
          </w:p>
        </w:tc>
        <w:tc>
          <w:tcPr>
            <w:tcW w:w="2410" w:type="dxa"/>
          </w:tcPr>
          <w:p w:rsidR="00000000" w:rsidRDefault="00E61CC3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</w:tr>
    </w:tbl>
    <w:p w:rsidR="00000000" w:rsidRDefault="00E61CC3">
      <w:pPr>
        <w:jc w:val="both"/>
        <w:rPr>
          <w:rFonts w:ascii="Arial" w:hAnsi="Arial"/>
          <w:sz w:val="18"/>
        </w:rPr>
      </w:pPr>
    </w:p>
    <w:p w:rsidR="00000000" w:rsidRDefault="00E61CC3">
      <w:pPr>
        <w:ind w:right="-1231"/>
        <w:rPr>
          <w:rFonts w:ascii="Arial" w:hAnsi="Arial"/>
          <w:sz w:val="16"/>
        </w:rPr>
      </w:pPr>
    </w:p>
    <w:p w:rsidR="00000000" w:rsidRDefault="00E61CC3">
      <w:pPr>
        <w:ind w:right="-1231"/>
        <w:rPr>
          <w:rFonts w:ascii="Arial" w:hAnsi="Arial"/>
          <w:sz w:val="16"/>
        </w:rPr>
      </w:pPr>
    </w:p>
    <w:p w:rsidR="00000000" w:rsidRDefault="00E61C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1CC3"/>
    <w:rsid w:val="00E6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FFAF0-2DFD-4F00-AEEE-2684F4E2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2007-04-10T15:30:00Z</cp:lastPrinted>
  <dcterms:created xsi:type="dcterms:W3CDTF">2022-09-01T21:36:00Z</dcterms:created>
  <dcterms:modified xsi:type="dcterms:W3CDTF">2022-09-01T21:36:00Z</dcterms:modified>
</cp:coreProperties>
</file>