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B5F51">
            <w:pPr>
              <w:pStyle w:val="Heading2"/>
            </w:pPr>
            <w:r>
              <w:t>BURÇELİK VANA SANAYİ VE TİCARET A.Ş.</w:t>
            </w:r>
          </w:p>
        </w:tc>
      </w:tr>
    </w:tbl>
    <w:p w:rsidR="00000000" w:rsidRDefault="006B5F5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F5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30/11/1998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 NOVEMBER 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ENDÜSTRİYEL VANA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INDUSTRIAL VALVE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 CENTER İŞ MERKEZİ AHİ EVREN CAD.NO:1 KAT:3 MASLAK-ŞİŞLİ/İ</w:t>
            </w:r>
            <w:r>
              <w:rPr>
                <w:rFonts w:ascii="Arial" w:hAnsi="Arial"/>
                <w:color w:val="000000"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GENELKOORDİNATÖR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EVREN SARAL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Coordinator)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KALİTE YÖNETİCİSİ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RAHŞAN İLKAY YORULMAZ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Quality Mng.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ÜRETİM SORUMLUSU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IŞIL SAVRUM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Manufacturing Mng.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FİNANS GRUP YÖNETİCİSİ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 KUŞDOĞAN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Finance Team </w:t>
            </w:r>
            <w:r>
              <w:rPr>
                <w:rFonts w:ascii="Arial" w:hAnsi="Arial"/>
                <w:b/>
                <w:color w:val="000000"/>
                <w:sz w:val="16"/>
              </w:rPr>
              <w:t>Mng.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ERGÜN SERDAROĞLU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RENAN KÖMÜRCÜOĞLU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ZİHNİOĞLU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212 286 66 40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212 286 66 44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</w:t>
            </w:r>
            <w:r>
              <w:rPr>
                <w:rFonts w:ascii="Arial" w:hAnsi="Arial"/>
                <w:b/>
                <w:color w:val="000000"/>
                <w:sz w:val="16"/>
              </w:rPr>
              <w:t>e)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VANA@BURCELİKVANA.COM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23-31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01.09.2006-31.08.2008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TURKISH METAL TRADE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F51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 xml:space="preserve">8.280.000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B5F5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6B5F51">
      <w:pPr>
        <w:rPr>
          <w:rFonts w:ascii="Arial" w:hAnsi="Arial"/>
          <w:sz w:val="18"/>
        </w:rPr>
      </w:pPr>
    </w:p>
    <w:p w:rsidR="00000000" w:rsidRDefault="006B5F51">
      <w:pPr>
        <w:rPr>
          <w:rFonts w:ascii="Arial" w:hAnsi="Arial"/>
          <w:sz w:val="16"/>
        </w:rPr>
      </w:pPr>
    </w:p>
    <w:p w:rsidR="00000000" w:rsidRDefault="006B5F51">
      <w:pPr>
        <w:rPr>
          <w:rFonts w:ascii="Arial" w:hAnsi="Arial"/>
          <w:sz w:val="16"/>
        </w:rPr>
      </w:pPr>
    </w:p>
    <w:p w:rsidR="00000000" w:rsidRDefault="006B5F51">
      <w:pPr>
        <w:rPr>
          <w:rFonts w:ascii="Arial" w:hAnsi="Arial"/>
          <w:sz w:val="16"/>
        </w:rPr>
      </w:pPr>
    </w:p>
    <w:p w:rsidR="00000000" w:rsidRDefault="006B5F51">
      <w:pPr>
        <w:rPr>
          <w:rFonts w:ascii="Arial" w:hAnsi="Arial"/>
          <w:sz w:val="16"/>
        </w:rPr>
      </w:pPr>
    </w:p>
    <w:p w:rsidR="00000000" w:rsidRDefault="006B5F51">
      <w:pPr>
        <w:rPr>
          <w:rFonts w:ascii="Arial" w:hAnsi="Arial"/>
          <w:sz w:val="16"/>
        </w:rPr>
      </w:pPr>
    </w:p>
    <w:p w:rsidR="00000000" w:rsidRDefault="006B5F51">
      <w:pPr>
        <w:rPr>
          <w:rFonts w:ascii="Arial" w:hAnsi="Arial"/>
          <w:sz w:val="16"/>
        </w:rPr>
      </w:pPr>
    </w:p>
    <w:p w:rsidR="00000000" w:rsidRDefault="006B5F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5F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itibari ile </w:t>
            </w:r>
            <w:r>
              <w:rPr>
                <w:rFonts w:ascii="Arial TUR" w:hAnsi="Arial TUR"/>
                <w:sz w:val="16"/>
              </w:rPr>
              <w:t>üretim bilgileri aşağıda gösterilmiştir.</w:t>
            </w:r>
          </w:p>
        </w:tc>
        <w:tc>
          <w:tcPr>
            <w:tcW w:w="1134" w:type="dxa"/>
          </w:tcPr>
          <w:p w:rsidR="00000000" w:rsidRDefault="006B5F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5F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B5F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5F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VANA (ADET)</w:t>
            </w:r>
          </w:p>
        </w:tc>
        <w:tc>
          <w:tcPr>
            <w:tcW w:w="806" w:type="dxa"/>
          </w:tcPr>
          <w:p w:rsidR="00000000" w:rsidRDefault="006B5F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B5F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B5F5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B5F5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5F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VALVES(PIECES)</w:t>
            </w:r>
          </w:p>
        </w:tc>
        <w:tc>
          <w:tcPr>
            <w:tcW w:w="806" w:type="dxa"/>
          </w:tcPr>
          <w:p w:rsidR="00000000" w:rsidRDefault="006B5F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B5F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6B5F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6B5F5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5F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B5F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24.415</w:t>
            </w:r>
          </w:p>
        </w:tc>
        <w:tc>
          <w:tcPr>
            <w:tcW w:w="806" w:type="dxa"/>
          </w:tcPr>
          <w:p w:rsidR="00000000" w:rsidRDefault="006B5F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990" w:type="dxa"/>
          </w:tcPr>
          <w:p w:rsidR="00000000" w:rsidRDefault="006B5F51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6B5F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B5F51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6B5F5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5F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B5F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31.700</w:t>
            </w:r>
          </w:p>
        </w:tc>
        <w:tc>
          <w:tcPr>
            <w:tcW w:w="806" w:type="dxa"/>
          </w:tcPr>
          <w:p w:rsidR="00000000" w:rsidRDefault="006B5F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6B5F51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6B5F5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B5F51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818" w:type="dxa"/>
          </w:tcPr>
          <w:p w:rsidR="00000000" w:rsidRDefault="006B5F51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6B5F51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B5F5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B5F51">
      <w:pPr>
        <w:rPr>
          <w:rFonts w:ascii="Arial" w:hAnsi="Arial"/>
          <w:sz w:val="16"/>
        </w:rPr>
      </w:pPr>
    </w:p>
    <w:p w:rsidR="00000000" w:rsidRDefault="006B5F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5F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B5F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5F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B5F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5F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B5F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VANA (ADET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5F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VALVES(PIECES)</w:t>
            </w:r>
          </w:p>
        </w:tc>
        <w:tc>
          <w:tcPr>
            <w:tcW w:w="1990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5F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B5F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24.816</w:t>
            </w:r>
          </w:p>
        </w:tc>
        <w:tc>
          <w:tcPr>
            <w:tcW w:w="1990" w:type="dxa"/>
          </w:tcPr>
          <w:p w:rsidR="00000000" w:rsidRDefault="006B5F5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B5F5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B5F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B5F51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47.990</w:t>
            </w:r>
          </w:p>
        </w:tc>
        <w:tc>
          <w:tcPr>
            <w:tcW w:w="1990" w:type="dxa"/>
          </w:tcPr>
          <w:p w:rsidR="00000000" w:rsidRDefault="006B5F5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B5F51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6B5F51">
      <w:pPr>
        <w:rPr>
          <w:rFonts w:ascii="Arial" w:hAnsi="Arial"/>
          <w:sz w:val="16"/>
        </w:rPr>
      </w:pPr>
    </w:p>
    <w:p w:rsidR="00000000" w:rsidRDefault="006B5F51">
      <w:pPr>
        <w:rPr>
          <w:rFonts w:ascii="Arial" w:hAnsi="Arial"/>
          <w:sz w:val="16"/>
        </w:rPr>
      </w:pPr>
    </w:p>
    <w:p w:rsidR="00000000" w:rsidRDefault="006B5F51">
      <w:pPr>
        <w:rPr>
          <w:rFonts w:ascii="Arial" w:hAnsi="Arial"/>
          <w:sz w:val="18"/>
        </w:rPr>
      </w:pPr>
    </w:p>
    <w:p w:rsidR="00000000" w:rsidRDefault="006B5F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5F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B5F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5F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B5F5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5F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</w:t>
            </w:r>
            <w:r>
              <w:rPr>
                <w:rFonts w:ascii="Arial TUR" w:hAnsi="Arial TUR"/>
                <w:b/>
                <w:color w:val="000000"/>
                <w:sz w:val="16"/>
              </w:rPr>
              <w:t>at (YTL)</w:t>
            </w:r>
          </w:p>
        </w:tc>
        <w:tc>
          <w:tcPr>
            <w:tcW w:w="2269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5F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B5F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B5F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B5F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B5F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5F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6B5F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1.112.415 YTL</w:t>
            </w:r>
          </w:p>
          <w:p w:rsidR="00000000" w:rsidRDefault="006B5F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805.222 USD</w:t>
            </w:r>
          </w:p>
        </w:tc>
        <w:tc>
          <w:tcPr>
            <w:tcW w:w="2410" w:type="dxa"/>
          </w:tcPr>
          <w:p w:rsidR="00000000" w:rsidRDefault="006B5F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1559" w:type="dxa"/>
          </w:tcPr>
          <w:p w:rsidR="00000000" w:rsidRDefault="006B5F5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3.503.827 YTL</w:t>
            </w:r>
          </w:p>
          <w:p w:rsidR="00000000" w:rsidRDefault="006B5F5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2.548.423 USD</w:t>
            </w:r>
          </w:p>
        </w:tc>
        <w:tc>
          <w:tcPr>
            <w:tcW w:w="2268" w:type="dxa"/>
          </w:tcPr>
          <w:p w:rsidR="00000000" w:rsidRDefault="006B5F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B5F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B5F51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2410" w:type="dxa"/>
          </w:tcPr>
          <w:p w:rsidR="00000000" w:rsidRDefault="006B5F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6B5F51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2.051.000</w:t>
            </w:r>
          </w:p>
        </w:tc>
        <w:tc>
          <w:tcPr>
            <w:tcW w:w="2268" w:type="dxa"/>
          </w:tcPr>
          <w:p w:rsidR="00000000" w:rsidRDefault="006B5F51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</w:tr>
    </w:tbl>
    <w:p w:rsidR="00000000" w:rsidRDefault="006B5F51">
      <w:pPr>
        <w:rPr>
          <w:rFonts w:ascii="Arial" w:hAnsi="Arial"/>
          <w:b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5F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</w:t>
            </w:r>
            <w:r>
              <w:rPr>
                <w:rFonts w:ascii="Arial TUR" w:hAnsi="Arial TUR"/>
                <w:sz w:val="16"/>
              </w:rPr>
              <w:t xml:space="preserve">içindeki payı aşağıda gösterilmektedir. </w:t>
            </w:r>
          </w:p>
        </w:tc>
        <w:tc>
          <w:tcPr>
            <w:tcW w:w="1134" w:type="dxa"/>
          </w:tcPr>
          <w:p w:rsidR="00000000" w:rsidRDefault="006B5F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5F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B5F5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5F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5F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B5F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B5F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BURÇELİK DIŞ TİC</w:t>
            </w:r>
            <w:r>
              <w:rPr>
                <w:rFonts w:ascii="Arial" w:hAnsi="Arial"/>
                <w:color w:val="000000"/>
                <w:sz w:val="16"/>
              </w:rPr>
              <w:t>ARET LTD.ŞTİ.</w:t>
            </w:r>
          </w:p>
        </w:tc>
        <w:tc>
          <w:tcPr>
            <w:tcW w:w="2299" w:type="dxa"/>
          </w:tcPr>
          <w:p w:rsidR="00000000" w:rsidRDefault="006B5F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 YTL</w:t>
            </w:r>
          </w:p>
        </w:tc>
        <w:tc>
          <w:tcPr>
            <w:tcW w:w="2342" w:type="dxa"/>
          </w:tcPr>
          <w:p w:rsidR="00000000" w:rsidRDefault="006B5F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B5F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B5F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B5F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B5F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6B5F5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6B5F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B5F51">
      <w:pPr>
        <w:rPr>
          <w:rFonts w:ascii="Arial" w:hAnsi="Arial"/>
          <w:color w:val="FF0000"/>
          <w:sz w:val="16"/>
        </w:rPr>
      </w:pPr>
    </w:p>
    <w:p w:rsidR="00000000" w:rsidRDefault="006B5F51">
      <w:pPr>
        <w:rPr>
          <w:rFonts w:ascii="Arial" w:hAnsi="Arial"/>
          <w:color w:val="FF0000"/>
          <w:sz w:val="16"/>
        </w:rPr>
      </w:pPr>
    </w:p>
    <w:p w:rsidR="00000000" w:rsidRDefault="006B5F5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B5F5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B5F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B5F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B5F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B5F5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B5F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B5F51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Sermaye Payı </w:t>
            </w:r>
            <w:r>
              <w:rPr>
                <w:rFonts w:ascii="Arial TUR" w:hAnsi="Arial TUR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B5F5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B5F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B5F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B5F51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BURÇELİK BURSA ÇELİK DÖKÜM SAN.A.Ş.</w:t>
            </w:r>
          </w:p>
        </w:tc>
        <w:tc>
          <w:tcPr>
            <w:tcW w:w="1892" w:type="dxa"/>
          </w:tcPr>
          <w:p w:rsidR="00000000" w:rsidRDefault="006B5F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4.158.216.-YTL</w:t>
            </w:r>
          </w:p>
        </w:tc>
        <w:tc>
          <w:tcPr>
            <w:tcW w:w="2410" w:type="dxa"/>
          </w:tcPr>
          <w:p w:rsidR="00000000" w:rsidRDefault="006B5F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6B5F5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4.121.784.-YTL</w:t>
            </w:r>
          </w:p>
        </w:tc>
        <w:tc>
          <w:tcPr>
            <w:tcW w:w="2410" w:type="dxa"/>
          </w:tcPr>
          <w:p w:rsidR="00000000" w:rsidRDefault="006B5F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B5F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8.280.000.-YTL</w:t>
            </w:r>
          </w:p>
        </w:tc>
        <w:tc>
          <w:tcPr>
            <w:tcW w:w="2410" w:type="dxa"/>
          </w:tcPr>
          <w:p w:rsidR="00000000" w:rsidRDefault="006B5F5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B5F51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B5F5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B5F5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B5F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B5F5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6B5F51">
      <w:pPr>
        <w:jc w:val="both"/>
        <w:rPr>
          <w:rFonts w:ascii="Arial" w:hAnsi="Arial"/>
          <w:sz w:val="18"/>
        </w:rPr>
      </w:pPr>
    </w:p>
    <w:p w:rsidR="00000000" w:rsidRDefault="006B5F51">
      <w:pPr>
        <w:jc w:val="both"/>
        <w:rPr>
          <w:rFonts w:ascii="Arial" w:hAnsi="Arial"/>
          <w:sz w:val="18"/>
        </w:rPr>
      </w:pPr>
    </w:p>
    <w:p w:rsidR="00000000" w:rsidRDefault="006B5F51">
      <w:pPr>
        <w:jc w:val="both"/>
        <w:rPr>
          <w:rFonts w:ascii="Arial" w:hAnsi="Arial"/>
          <w:sz w:val="18"/>
        </w:rPr>
      </w:pPr>
    </w:p>
    <w:p w:rsidR="00000000" w:rsidRDefault="006B5F51">
      <w:pPr>
        <w:ind w:right="-1231"/>
        <w:rPr>
          <w:rFonts w:ascii="Arial" w:hAnsi="Arial"/>
          <w:sz w:val="16"/>
        </w:rPr>
      </w:pPr>
    </w:p>
    <w:p w:rsidR="00000000" w:rsidRDefault="006B5F51">
      <w:pPr>
        <w:ind w:right="-1231"/>
        <w:rPr>
          <w:rFonts w:ascii="Arial" w:hAnsi="Arial"/>
          <w:sz w:val="16"/>
        </w:rPr>
      </w:pPr>
    </w:p>
    <w:p w:rsidR="00000000" w:rsidRDefault="006B5F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F51"/>
    <w:rsid w:val="006B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B474E-900B-4027-A247-816AD1C8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