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613E">
            <w:pPr>
              <w:pStyle w:val="Heading2"/>
            </w:pPr>
            <w:r>
              <w:rPr>
                <w:rFonts w:ascii="Arial" w:hAnsi="Arial"/>
              </w:rPr>
              <w:t>DEMİSAŞ DÖKÜM EMAYE MAMÜLLERİ SAN.A.Ş.</w:t>
            </w:r>
          </w:p>
        </w:tc>
      </w:tr>
    </w:tbl>
    <w:p w:rsidR="00000000" w:rsidRDefault="00F261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13.06.1974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HER TÜRLÜ DEMİR, DÖKÜM, EMAYELİ DÖKÜM KAPLAR VE DİĞER EŞYAYI ÜRETECEK SANAYİ KURMAK, İŞLETMEK VE BUNLARA KATILMAKTIR.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TO ESTA</w:t>
            </w:r>
            <w:r>
              <w:rPr>
                <w:rFonts w:ascii="Arial" w:hAnsi="Arial"/>
                <w:sz w:val="16"/>
              </w:rPr>
              <w:t>BLISH TO PRODUCE, TO MANAGE AND TO PARTICIPATE IN THE INDUSTRY OF ALL KINDS OF IRON CASTINGS, ENAMELLED PRODUCTS, ENAMELLED CASTING POTS AND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OKÇUMUSA CADDESİ, NO:1 BEYOĞLU 34420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Office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AYDINCERE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90.212. 251 59 1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09.212. 251 60 74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bookmarkStart w:id="0" w:name="_Hlt134960056"/>
            <w:r>
              <w:rPr>
                <w:rFonts w:ascii="Arial" w:hAnsi="Arial"/>
                <w:sz w:val="16"/>
              </w:rPr>
              <w:t xml:space="preserve"> </w:t>
            </w:r>
            <w:hyperlink r:id="rId4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Burhan.turksoy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</w:t>
              </w:r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demisas.com.tr</w:t>
              </w:r>
              <w:proofErr w:type="spellEnd"/>
            </w:hyperlink>
            <w:hyperlink r:id="rId5" w:history="1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641 (2006 YILI OR</w:t>
            </w:r>
            <w:r>
              <w:rPr>
                <w:rFonts w:ascii="Arial" w:hAnsi="Arial"/>
                <w:sz w:val="16"/>
              </w:rPr>
              <w:t>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UNITED METAL WORKERS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 TUR" w:hAnsi="Arial TUR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INDUSTRIALLISTS’ UNION/MESS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80.000.000,-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28.000.000,-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</w:t>
            </w:r>
            <w:r>
              <w:rPr>
                <w:rFonts w:ascii="Arial" w:hAnsi="Arial"/>
                <w:sz w:val="16"/>
              </w:rPr>
              <w:t>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F261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6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PARTS</w:t>
            </w:r>
          </w:p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613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75.504</w:t>
            </w:r>
          </w:p>
        </w:tc>
        <w:tc>
          <w:tcPr>
            <w:tcW w:w="806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6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72.030</w:t>
            </w:r>
          </w:p>
        </w:tc>
        <w:tc>
          <w:tcPr>
            <w:tcW w:w="806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F2613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261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6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PİK DÖKÜM PARÇA</w:t>
            </w:r>
          </w:p>
          <w:p w:rsidR="00000000" w:rsidRDefault="00F261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CASTING PARTS</w:t>
            </w:r>
          </w:p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2613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F2613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72.636</w:t>
            </w:r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26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</w:t>
            </w:r>
            <w:r>
              <w:rPr>
                <w:rFonts w:ascii="Arial" w:hAnsi="Arial"/>
                <w:i/>
                <w:sz w:val="16"/>
              </w:rPr>
              <w:t>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26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18.176.987</w:t>
            </w:r>
          </w:p>
          <w:p w:rsidR="00000000" w:rsidRDefault="00F26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11.740.714 </w:t>
            </w:r>
          </w:p>
        </w:tc>
        <w:tc>
          <w:tcPr>
            <w:tcW w:w="2410" w:type="dxa"/>
          </w:tcPr>
          <w:p w:rsidR="00000000" w:rsidRDefault="00F26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F26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82.768.354 </w:t>
            </w:r>
          </w:p>
          <w:p w:rsidR="00000000" w:rsidRDefault="00F26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  <w:r>
              <w:rPr>
                <w:rFonts w:ascii="Arial" w:hAnsi="Arial"/>
                <w:sz w:val="16"/>
              </w:rPr>
              <w:t>.680.181</w:t>
            </w:r>
          </w:p>
        </w:tc>
        <w:tc>
          <w:tcPr>
            <w:tcW w:w="2268" w:type="dxa"/>
          </w:tcPr>
          <w:p w:rsidR="00000000" w:rsidRDefault="00F26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61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F26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15.991.752</w:t>
            </w:r>
          </w:p>
          <w:p w:rsidR="00000000" w:rsidRDefault="00F261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11.916.357</w:t>
            </w:r>
          </w:p>
        </w:tc>
        <w:tc>
          <w:tcPr>
            <w:tcW w:w="2410" w:type="dxa"/>
          </w:tcPr>
          <w:p w:rsidR="00000000" w:rsidRDefault="00F26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F26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81.065.574</w:t>
            </w:r>
          </w:p>
          <w:p w:rsidR="00000000" w:rsidRDefault="00F261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60.277.663</w:t>
            </w:r>
          </w:p>
        </w:tc>
        <w:tc>
          <w:tcPr>
            <w:tcW w:w="2268" w:type="dxa"/>
          </w:tcPr>
          <w:p w:rsidR="00000000" w:rsidRDefault="00F2613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F2613E">
      <w:pPr>
        <w:rPr>
          <w:rFonts w:ascii="Arial" w:hAnsi="Arial"/>
          <w:b/>
          <w:u w:val="single"/>
        </w:rPr>
      </w:pPr>
    </w:p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</w:t>
            </w:r>
            <w:r>
              <w:rPr>
                <w:rFonts w:ascii="Arial TUR" w:hAnsi="Arial TUR"/>
                <w:b/>
                <w:sz w:val="16"/>
              </w:rPr>
              <w:t>tırım Tutarı-</w:t>
            </w:r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409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ERGİTME ÜNİTESİ İNŞAATI TESİS II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01.06.2006-30.11.2006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174.419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ENDÜKS</w:t>
            </w:r>
            <w:r>
              <w:rPr>
                <w:rFonts w:ascii="Arial" w:hAnsi="Arial"/>
                <w:sz w:val="16"/>
              </w:rPr>
              <w:t>İYON OCAĞI SİSTEMİ-EGES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31.05.2006-30.09.2006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848.572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731.869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II.TESİS GÜÇLENDİRME PROJESİ İNŞ.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01.06.2006-30.09.2006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171.012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164.369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İNDÜKSİYON OCAKLARI ŞALT MERKEZİ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23.08.2006-20.09.2006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MAÇAHANE BİNASI EK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31.09.2006-31.12.2006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95.356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</w:t>
            </w: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OKSİJEN VE AZOT TANKI TEMELİ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01.06.2006-30.11.2006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SERF TRİMMİNG PRES VE KONT.ODASI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31.03.2006-30.09.2006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20.900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MAÇA BOYA KURUTMA FIRINI</w:t>
            </w:r>
          </w:p>
        </w:tc>
        <w:tc>
          <w:tcPr>
            <w:tcW w:w="2409" w:type="dxa"/>
          </w:tcPr>
          <w:p w:rsidR="00000000" w:rsidRDefault="00F261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23.08.2006-30.11.2006</w:t>
            </w:r>
          </w:p>
        </w:tc>
        <w:tc>
          <w:tcPr>
            <w:tcW w:w="1843" w:type="dxa"/>
          </w:tcPr>
          <w:p w:rsidR="00000000" w:rsidRDefault="00F261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327.377</w:t>
            </w:r>
          </w:p>
        </w:tc>
        <w:tc>
          <w:tcPr>
            <w:tcW w:w="1843" w:type="dxa"/>
          </w:tcPr>
          <w:p w:rsidR="00000000" w:rsidRDefault="00F261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357.498</w:t>
            </w:r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iştirakleri ve iştirak sermayesi i</w:t>
            </w:r>
            <w:r>
              <w:rPr>
                <w:rFonts w:ascii="Arial TUR" w:hAnsi="Arial TUR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F26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261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MALZ</w:t>
            </w:r>
            <w:r>
              <w:rPr>
                <w:rFonts w:ascii="Arial" w:hAnsi="Arial"/>
                <w:sz w:val="16"/>
              </w:rPr>
              <w:t>EMELERİ SANAYİ VE TİCARET A. Ş.</w:t>
            </w:r>
          </w:p>
        </w:tc>
        <w:tc>
          <w:tcPr>
            <w:tcW w:w="2299" w:type="dxa"/>
          </w:tcPr>
          <w:p w:rsidR="00000000" w:rsidRDefault="00F2613E">
            <w:pPr>
              <w:numPr>
                <w:ilvl w:val="1"/>
                <w:numId w:val="1"/>
              </w:num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16.230 YTL</w:t>
            </w:r>
          </w:p>
        </w:tc>
        <w:tc>
          <w:tcPr>
            <w:tcW w:w="2342" w:type="dxa"/>
          </w:tcPr>
          <w:p w:rsidR="00000000" w:rsidRDefault="00F2613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</w:t>
            </w:r>
          </w:p>
        </w:tc>
      </w:tr>
    </w:tbl>
    <w:p w:rsidR="00000000" w:rsidRDefault="00F261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613E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61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61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F261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41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F261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41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F261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417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268" w:type="dxa"/>
          </w:tcPr>
          <w:p w:rsidR="00000000" w:rsidRDefault="00F261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F2613E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417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SARKUYSAN ELEKTROLİTİK BAKIR SANAYİ VE TİCARET A.Ş.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12.444.139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  <w:tab w:val="left" w:pos="7088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SUCU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502.727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HAYRETTİN ÇAYCI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909.820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HAMDİ BEKTAŞ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452.171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MAKSUT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230.938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ÇAKIR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FAİK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160.004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GÜNDAĞ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SADUN GÜLBAHAR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16.479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TÜRKSOY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KANIK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24.476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BEKTAŞ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444.768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GÜNGÖR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1.309.260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DİKRANİHU KARAGUEZİAN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344.999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JANET SUCU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542.274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HIRANT SUCU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195.937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SUCU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334.960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HURİYE ÇAYCI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VELİ ÇAYCI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BURCU CESUR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FİGEN BARUT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141.717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BEKTAŞ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NIVART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HACİK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NURAN URU</w:t>
            </w:r>
            <w:r>
              <w:rPr>
                <w:rFonts w:ascii="Arial" w:hAnsi="Arial"/>
                <w:sz w:val="16"/>
              </w:rPr>
              <w:t>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312.466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VİLMA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ARMAN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145.638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ARMENUHİ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DİANA MANUŞ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145.638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ŞİNORİK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145.828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VAHİ URUN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145.833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185.500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DİLEK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24.500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MUKADDER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NERMİN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ARDA ÖZTAŞKIN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NELİN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ŞEBNEM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KEREM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AYŞENUR ÖZBOYACI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(KESİN SAYI BİL</w:t>
            </w:r>
            <w:r>
              <w:rPr>
                <w:rFonts w:ascii="Arial" w:hAnsi="Arial"/>
                <w:sz w:val="16"/>
              </w:rPr>
              <w:t>İNMEMEKTEDİR.)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7.150.653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36" w:type="dxa"/>
          </w:tcPr>
          <w:p w:rsidR="00000000" w:rsidRDefault="00F261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417" w:type="dxa"/>
          </w:tcPr>
          <w:p w:rsidR="00000000" w:rsidRDefault="00F2613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28.000.000</w:t>
            </w:r>
          </w:p>
        </w:tc>
        <w:tc>
          <w:tcPr>
            <w:tcW w:w="2268" w:type="dxa"/>
          </w:tcPr>
          <w:p w:rsidR="00000000" w:rsidRDefault="00F2613E">
            <w:pPr>
              <w:tabs>
                <w:tab w:val="left" w:pos="1246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F2613E">
      <w:pPr>
        <w:jc w:val="both"/>
        <w:rPr>
          <w:rFonts w:ascii="Arial" w:hAnsi="Arial"/>
          <w:sz w:val="18"/>
        </w:rPr>
      </w:pPr>
    </w:p>
    <w:p w:rsidR="00000000" w:rsidRDefault="00F2613E">
      <w:pPr>
        <w:jc w:val="both"/>
        <w:rPr>
          <w:rFonts w:ascii="Arial" w:hAnsi="Arial"/>
          <w:sz w:val="18"/>
        </w:rPr>
      </w:pPr>
    </w:p>
    <w:p w:rsidR="00000000" w:rsidRDefault="00F2613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42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613E"/>
    <w:rsid w:val="00F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7F41C-3260-48CE-9F10-F458C9BA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rhan.turksoy@demisas.com.tr" TargetMode="External"/><Relationship Id="rId4" Type="http://schemas.openxmlformats.org/officeDocument/2006/relationships/hyperlink" Target="mailto:Burhan.turksoy@demis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5424</CharactersWithSpaces>
  <SharedDoc>false</SharedDoc>
  <HLinks>
    <vt:vector size="12" baseType="variant">
      <vt:variant>
        <vt:i4>8126534</vt:i4>
      </vt:variant>
      <vt:variant>
        <vt:i4>3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  <vt:variant>
        <vt:i4>8126534</vt:i4>
      </vt:variant>
      <vt:variant>
        <vt:i4>0</vt:i4>
      </vt:variant>
      <vt:variant>
        <vt:i4>0</vt:i4>
      </vt:variant>
      <vt:variant>
        <vt:i4>5</vt:i4>
      </vt:variant>
      <vt:variant>
        <vt:lpwstr>mailto:Burhan.turksoy@demisas.com.tr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2007-04-27T13:34:00Z</cp:lastPrinted>
  <dcterms:created xsi:type="dcterms:W3CDTF">2022-09-01T21:36:00Z</dcterms:created>
  <dcterms:modified xsi:type="dcterms:W3CDTF">2022-09-01T21:36:00Z</dcterms:modified>
</cp:coreProperties>
</file>