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pStyle w:val="Heading2"/>
            </w:pPr>
            <w:r>
              <w:t>EGE ENDÜSTRİ VE TİCARET A.Ş.</w:t>
            </w:r>
          </w:p>
        </w:tc>
      </w:tr>
    </w:tbl>
    <w:p w:rsidR="00000000" w:rsidRDefault="00431E1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NO:18 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ŞEVKİ SAMİ NACAROĞLU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fin@egeendustri.com.tr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1E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31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121.641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185,42</w:t>
            </w: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22.617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150,78</w:t>
            </w: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17.909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120.441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562,81</w:t>
            </w: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21.154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105,77</w:t>
            </w: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17.766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56,58</w:t>
            </w:r>
          </w:p>
        </w:tc>
      </w:tr>
    </w:tbl>
    <w:p w:rsidR="00000000" w:rsidRDefault="00431E16">
      <w:pPr>
        <w:rPr>
          <w:rFonts w:ascii="Arial TUR" w:hAnsi="Arial TUR"/>
          <w:sz w:val="16"/>
        </w:rPr>
      </w:pPr>
    </w:p>
    <w:p w:rsidR="00000000" w:rsidRDefault="00431E1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31E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LANEOUSE AUTOMOTIVE COMPONENTS QUANTITY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134.309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19,27</w:t>
            </w: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10.388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56,40</w:t>
            </w: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65.029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14.803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57,55</w:t>
            </w: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1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</w:t>
            </w:r>
            <w:r>
              <w:rPr>
                <w:rFonts w:ascii="Arial" w:hAnsi="Arial"/>
                <w:i/>
                <w:sz w:val="16"/>
              </w:rPr>
              <w:t>es figures of the Company for the last two years are  shown below.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119.969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15.538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14.845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110.373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9.888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13.125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MONTAJLI ÜRÜNLER (ADET)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ASSEMBLY PRODUCTS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123.905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8.824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101.151</w:t>
            </w:r>
          </w:p>
        </w:tc>
        <w:tc>
          <w:tcPr>
            <w:tcW w:w="806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13.316</w:t>
            </w: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31E1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31E16">
      <w:pPr>
        <w:rPr>
          <w:rFonts w:ascii="Arial" w:hAnsi="Arial"/>
          <w:sz w:val="18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</w:t>
            </w:r>
            <w:r>
              <w:rPr>
                <w:rFonts w:ascii="Arial TUR" w:hAnsi="Arial TUR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1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41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31E16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18.049.423</w:t>
            </w:r>
          </w:p>
          <w:p w:rsidR="00000000" w:rsidRDefault="00431E16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13.162.886</w:t>
            </w:r>
          </w:p>
        </w:tc>
        <w:tc>
          <w:tcPr>
            <w:tcW w:w="2410" w:type="dxa"/>
          </w:tcPr>
          <w:p w:rsidR="00000000" w:rsidRDefault="00431E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24</w:t>
            </w:r>
          </w:p>
        </w:tc>
        <w:tc>
          <w:tcPr>
            <w:tcW w:w="1559" w:type="dxa"/>
          </w:tcPr>
          <w:p w:rsidR="00000000" w:rsidRDefault="00431E16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58.765.010</w:t>
            </w:r>
          </w:p>
          <w:p w:rsidR="00000000" w:rsidRDefault="00431E16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40.923.718</w:t>
            </w:r>
          </w:p>
        </w:tc>
        <w:tc>
          <w:tcPr>
            <w:tcW w:w="2269" w:type="dxa"/>
          </w:tcPr>
          <w:p w:rsidR="00000000" w:rsidRDefault="00431E16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1E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31E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18.109.569</w:t>
            </w:r>
          </w:p>
          <w:p w:rsidR="00000000" w:rsidRDefault="00431E16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13.436.000</w:t>
            </w:r>
          </w:p>
        </w:tc>
        <w:tc>
          <w:tcPr>
            <w:tcW w:w="2410" w:type="dxa"/>
          </w:tcPr>
          <w:p w:rsidR="00000000" w:rsidRDefault="00431E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25</w:t>
            </w:r>
          </w:p>
        </w:tc>
        <w:tc>
          <w:tcPr>
            <w:tcW w:w="1559" w:type="dxa"/>
          </w:tcPr>
          <w:p w:rsidR="00000000" w:rsidRDefault="00431E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48.854.610</w:t>
            </w:r>
          </w:p>
          <w:p w:rsidR="00000000" w:rsidRDefault="00431E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36.408.000</w:t>
            </w:r>
          </w:p>
        </w:tc>
        <w:tc>
          <w:tcPr>
            <w:tcW w:w="2269" w:type="dxa"/>
          </w:tcPr>
          <w:p w:rsidR="00000000" w:rsidRDefault="00431E16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59</w:t>
            </w:r>
          </w:p>
        </w:tc>
      </w:tr>
    </w:tbl>
    <w:p w:rsidR="00000000" w:rsidRDefault="00431E16">
      <w:pPr>
        <w:rPr>
          <w:rFonts w:ascii="Arial" w:hAnsi="Arial"/>
          <w:b/>
          <w:u w:val="single"/>
        </w:rPr>
      </w:pPr>
    </w:p>
    <w:p w:rsidR="00000000" w:rsidRDefault="00431E16">
      <w:pPr>
        <w:rPr>
          <w:rFonts w:ascii="Arial" w:hAnsi="Arial"/>
          <w:sz w:val="16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31E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1E1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1E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1E16">
            <w:r>
              <w:rPr>
                <w:rFonts w:ascii="Arial" w:hAnsi="Arial"/>
                <w:color w:val="FF0000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431E16">
            <w:r>
              <w:t xml:space="preserve">                  -</w:t>
            </w:r>
          </w:p>
        </w:tc>
        <w:tc>
          <w:tcPr>
            <w:tcW w:w="2214" w:type="dxa"/>
          </w:tcPr>
          <w:p w:rsidR="00000000" w:rsidRDefault="00431E16">
            <w:r>
              <w:t xml:space="preserve">                     -</w:t>
            </w:r>
          </w:p>
        </w:tc>
        <w:tc>
          <w:tcPr>
            <w:tcW w:w="1843" w:type="dxa"/>
          </w:tcPr>
          <w:p w:rsidR="00000000" w:rsidRDefault="00431E16">
            <w:r>
              <w:t xml:space="preserve">                 -</w:t>
            </w:r>
          </w:p>
        </w:tc>
      </w:tr>
    </w:tbl>
    <w:p w:rsidR="00000000" w:rsidRDefault="00431E16">
      <w:pPr>
        <w:pStyle w:val="BodyText2"/>
        <w:rPr>
          <w:rFonts w:ascii="Arial TUR" w:hAnsi="Arial TUR"/>
        </w:rPr>
      </w:pPr>
    </w:p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</w:t>
            </w:r>
            <w:r>
              <w:rPr>
                <w:rFonts w:ascii="Arial TUR" w:hAnsi="Arial TUR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431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"/>
        <w:gridCol w:w="3013"/>
        <w:gridCol w:w="198"/>
        <w:gridCol w:w="1892"/>
        <w:gridCol w:w="214"/>
        <w:gridCol w:w="2196"/>
        <w:gridCol w:w="14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gridSpan w:val="2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1" w:type="dxa"/>
          <w:cantSplit/>
          <w:trHeight w:val="250"/>
        </w:trPr>
        <w:tc>
          <w:tcPr>
            <w:tcW w:w="3013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gridSpan w:val="2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A.Ş.</w:t>
            </w:r>
          </w:p>
        </w:tc>
        <w:tc>
          <w:tcPr>
            <w:tcW w:w="1892" w:type="dxa"/>
          </w:tcPr>
          <w:p w:rsidR="00000000" w:rsidRDefault="00431E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61.552.-YTL.</w:t>
            </w:r>
          </w:p>
        </w:tc>
        <w:tc>
          <w:tcPr>
            <w:tcW w:w="2410" w:type="dxa"/>
            <w:gridSpan w:val="2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</w:t>
            </w:r>
            <w:r>
              <w:rPr>
                <w:rFonts w:ascii="Arial" w:hAnsi="Arial"/>
                <w:color w:val="000000"/>
                <w:sz w:val="16"/>
              </w:rPr>
              <w:t>FREN SAN.VE TİC. A.Ş.</w:t>
            </w:r>
          </w:p>
        </w:tc>
        <w:tc>
          <w:tcPr>
            <w:tcW w:w="1892" w:type="dxa"/>
          </w:tcPr>
          <w:p w:rsidR="00000000" w:rsidRDefault="00431E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2.039.982.-YTL.</w:t>
            </w:r>
          </w:p>
        </w:tc>
        <w:tc>
          <w:tcPr>
            <w:tcW w:w="2410" w:type="dxa"/>
            <w:gridSpan w:val="2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1892" w:type="dxa"/>
          </w:tcPr>
          <w:p w:rsidR="00000000" w:rsidRDefault="00431E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6.250.-YTL.</w:t>
            </w:r>
          </w:p>
        </w:tc>
        <w:tc>
          <w:tcPr>
            <w:tcW w:w="2410" w:type="dxa"/>
            <w:gridSpan w:val="2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6" w:type="dxa"/>
          <w:trHeight w:val="202"/>
        </w:trPr>
        <w:tc>
          <w:tcPr>
            <w:tcW w:w="3352" w:type="dxa"/>
            <w:gridSpan w:val="3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31E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2.107.784.-YTL.</w:t>
            </w:r>
          </w:p>
        </w:tc>
        <w:tc>
          <w:tcPr>
            <w:tcW w:w="2410" w:type="dxa"/>
            <w:gridSpan w:val="2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1E16">
      <w:pPr>
        <w:rPr>
          <w:rFonts w:ascii="Arial" w:hAnsi="Arial"/>
          <w:color w:val="FF0000"/>
          <w:sz w:val="16"/>
        </w:rPr>
      </w:pPr>
    </w:p>
    <w:p w:rsidR="00000000" w:rsidRDefault="00431E16">
      <w:pPr>
        <w:rPr>
          <w:rFonts w:ascii="Arial" w:hAnsi="Arial"/>
          <w:color w:val="FF0000"/>
          <w:sz w:val="16"/>
        </w:rPr>
      </w:pPr>
    </w:p>
    <w:p w:rsidR="00000000" w:rsidRDefault="00431E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1E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1E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1E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431E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1E1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31E1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1E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31E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31E1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ENDÜSTRİ HOLDİNG A.Ş.</w:t>
            </w:r>
          </w:p>
        </w:tc>
        <w:tc>
          <w:tcPr>
            <w:tcW w:w="1892" w:type="dxa"/>
          </w:tcPr>
          <w:p w:rsidR="00000000" w:rsidRDefault="00431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2.004.140.-</w:t>
            </w:r>
          </w:p>
        </w:tc>
        <w:tc>
          <w:tcPr>
            <w:tcW w:w="2410" w:type="dxa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AÇIK)</w:t>
            </w:r>
          </w:p>
        </w:tc>
        <w:tc>
          <w:tcPr>
            <w:tcW w:w="1892" w:type="dxa"/>
          </w:tcPr>
          <w:p w:rsidR="00000000" w:rsidRDefault="00431E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1.145.860.-</w:t>
            </w:r>
          </w:p>
        </w:tc>
        <w:tc>
          <w:tcPr>
            <w:tcW w:w="2410" w:type="dxa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1E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31E1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31E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1E16">
      <w:pPr>
        <w:jc w:val="both"/>
        <w:rPr>
          <w:rFonts w:ascii="Arial" w:hAnsi="Arial"/>
          <w:sz w:val="18"/>
        </w:rPr>
      </w:pPr>
    </w:p>
    <w:p w:rsidR="00000000" w:rsidRDefault="00431E16">
      <w:pPr>
        <w:jc w:val="both"/>
        <w:rPr>
          <w:rFonts w:ascii="Arial" w:hAnsi="Arial"/>
          <w:sz w:val="18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6"/>
        </w:rPr>
      </w:pPr>
    </w:p>
    <w:p w:rsidR="00000000" w:rsidRDefault="00431E16">
      <w:pPr>
        <w:jc w:val="both"/>
        <w:rPr>
          <w:rFonts w:ascii="Arial" w:hAnsi="Arial"/>
          <w:sz w:val="18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</w:t>
      </w:r>
      <w:r>
        <w:rPr>
          <w:rFonts w:ascii="Arial" w:hAnsi="Arial"/>
          <w:sz w:val="16"/>
        </w:rPr>
        <w:t>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EGE ENDÜSTRİ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63.6235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</w:t>
            </w:r>
            <w:r>
              <w:t xml:space="preserve">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2.004.140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63,6235</w:t>
            </w: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</w:t>
            </w:r>
            <w:r>
              <w:t>- HÜSEYİN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0,0367</w:t>
            </w: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</w:t>
      </w:r>
      <w:r>
        <w:rPr>
          <w:rFonts w:ascii="Arial TUR" w:hAnsi="Arial TUR"/>
          <w:sz w:val="16"/>
        </w:rPr>
        <w:t>bulunan pay sahibi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</w:t>
      </w:r>
      <w:r>
        <w:rPr>
          <w:rFonts w:ascii="Arial TUR" w:hAnsi="Arial TUR"/>
          <w:sz w:val="16"/>
        </w:rPr>
        <w:t xml:space="preserve">lmakla birlikte, (A) alt başlığında belirtilen 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</w:t>
            </w:r>
            <w: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8"/>
              </w:rPr>
            </w:pPr>
            <w:r>
              <w:rPr>
                <w:sz w:val="18"/>
              </w:rPr>
              <w:t>1- HÜSEYİN BAYRAKTAR YATIRIM HOL.A.Ş.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LASKAY LASTİK SAN.AŞ.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    702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1.415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0,1880</w:t>
            </w: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DİĞER (68 CİVARINDA)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1.143.290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36,1517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1.143.290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1E1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36,1517</w:t>
            </w:r>
          </w:p>
        </w:tc>
      </w:tr>
    </w:tbl>
    <w:p w:rsidR="00000000" w:rsidRDefault="00431E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1E16">
      <w:pPr>
        <w:ind w:right="-1231"/>
        <w:rPr>
          <w:rFonts w:ascii="Arial" w:hAnsi="Arial"/>
          <w:sz w:val="16"/>
        </w:rPr>
      </w:pPr>
    </w:p>
    <w:p w:rsidR="00000000" w:rsidRDefault="00431E16">
      <w:pPr>
        <w:ind w:right="-1231"/>
        <w:rPr>
          <w:rFonts w:ascii="Arial" w:hAnsi="Arial"/>
          <w:sz w:val="16"/>
        </w:rPr>
      </w:pPr>
    </w:p>
    <w:p w:rsidR="00000000" w:rsidRDefault="00431E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E16"/>
    <w:rsid w:val="004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6591-42A5-43F5-B262-2400ECBE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@egeendustr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6614</CharactersWithSpaces>
  <SharedDoc>false</SharedDoc>
  <HLinks>
    <vt:vector size="6" baseType="variant">
      <vt:variant>
        <vt:i4>1441899</vt:i4>
      </vt:variant>
      <vt:variant>
        <vt:i4>0</vt:i4>
      </vt:variant>
      <vt:variant>
        <vt:i4>0</vt:i4>
      </vt:variant>
      <vt:variant>
        <vt:i4>5</vt:i4>
      </vt:variant>
      <vt:variant>
        <vt:lpwstr>mailto:fin@egeendustri.com.tr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2007-06-08T12:46:00Z</cp:lastPrinted>
  <dcterms:created xsi:type="dcterms:W3CDTF">2022-09-01T21:36:00Z</dcterms:created>
  <dcterms:modified xsi:type="dcterms:W3CDTF">2022-09-01T21:36:00Z</dcterms:modified>
</cp:coreProperties>
</file>