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21E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GARANTİ FAKTORİNG HİZMETLERİ A.Ş.</w:t>
            </w:r>
          </w:p>
        </w:tc>
      </w:tr>
    </w:tbl>
    <w:p w:rsidR="00000000" w:rsidRDefault="00A421E7">
      <w:pPr>
        <w:jc w:val="center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04/09/1990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FAKTORİNG İŞLEMLERİ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ESKİ BÜYÜKDERE CADDESİ AYAZAĞA KÖY YOLU NO:23 34396 MASLAK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CENGİZ FERHAT ÜÇBAŞARAN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SAİT ERGUN ÖZEN,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TURGAY GÖNENSİN,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MUAMMER CÜNEYT SEZGİN,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ALİ TEMEL,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CENGİZ FERHAT ÜÇBAŞARAN, ÜYE 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0 212 365 31 50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0 212 365 31 51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bilgi@garantifactoring.com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</w:t>
            </w:r>
            <w:r>
              <w:rPr>
                <w:rFonts w:ascii="Arial" w:hAnsi="Arial"/>
                <w:b/>
                <w:color w:val="000000"/>
                <w:sz w:val="16"/>
              </w:rPr>
              <w:t>LU SÖZLEŞME DÖNEMİ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1E7">
            <w:pPr>
              <w:pStyle w:val="Heading1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25.000.000.-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</w:t>
            </w:r>
            <w:r>
              <w:rPr>
                <w:rFonts w:ascii="Arial" w:hAnsi="Arial"/>
                <w:b/>
                <w:color w:val="000000"/>
                <w:sz w:val="16"/>
              </w:rPr>
              <w:t>IKARILMIŞ SERMAYE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15.988.500,-YTL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1E7">
            <w:pPr>
              <w:pStyle w:val="Heading1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15.988.500.-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1E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21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31.12.2006 tarihi itibariyle sektörel dağılımı</w:t>
            </w:r>
            <w:r>
              <w:rPr>
                <w:rFonts w:ascii="Arial" w:hAnsi="Arial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A421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21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31.12.2006 is shown below.</w:t>
            </w:r>
          </w:p>
        </w:tc>
      </w:tr>
    </w:tbl>
    <w:p w:rsidR="00000000" w:rsidRDefault="00A421E7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693"/>
        <w:gridCol w:w="99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421E7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5" w:type="dxa"/>
            <w:gridSpan w:val="2"/>
          </w:tcPr>
          <w:p w:rsidR="00000000" w:rsidRDefault="00A421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421E7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A421E7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993" w:type="dxa"/>
          </w:tcPr>
          <w:p w:rsidR="00000000" w:rsidRDefault="00A421E7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A421E7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842" w:type="dxa"/>
          </w:tcPr>
          <w:p w:rsidR="00000000" w:rsidRDefault="00A421E7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A421E7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421E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Ticaret </w:t>
            </w:r>
            <w:r>
              <w:rPr>
                <w:rFonts w:ascii="Arial" w:hAnsi="Arial"/>
                <w:i/>
                <w:sz w:val="16"/>
              </w:rPr>
              <w:t>Trade</w:t>
            </w:r>
          </w:p>
        </w:tc>
        <w:tc>
          <w:tcPr>
            <w:tcW w:w="993" w:type="dxa"/>
          </w:tcPr>
          <w:p w:rsidR="00000000" w:rsidRDefault="00A421E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842" w:type="dxa"/>
          </w:tcPr>
          <w:p w:rsidR="00000000" w:rsidRDefault="00A421E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107,514,746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421E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Demir Çelik </w:t>
            </w:r>
            <w:r>
              <w:rPr>
                <w:rFonts w:ascii="Arial" w:hAnsi="Arial"/>
                <w:i/>
                <w:sz w:val="16"/>
              </w:rPr>
              <w:t>Iron and Steel</w:t>
            </w:r>
          </w:p>
        </w:tc>
        <w:tc>
          <w:tcPr>
            <w:tcW w:w="993" w:type="dxa"/>
          </w:tcPr>
          <w:p w:rsidR="00000000" w:rsidRDefault="00A421E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842" w:type="dxa"/>
          </w:tcPr>
          <w:p w:rsidR="00000000" w:rsidRDefault="00A421E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49,245,625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421E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</w:t>
            </w:r>
            <w:r>
              <w:rPr>
                <w:rFonts w:ascii="Arial" w:hAnsi="Arial"/>
                <w:sz w:val="16"/>
              </w:rPr>
              <w:t xml:space="preserve">il </w:t>
            </w:r>
            <w:r>
              <w:rPr>
                <w:rFonts w:ascii="Arial" w:hAnsi="Arial"/>
                <w:i/>
                <w:sz w:val="16"/>
              </w:rPr>
              <w:t>Textile</w:t>
            </w:r>
          </w:p>
        </w:tc>
        <w:tc>
          <w:tcPr>
            <w:tcW w:w="993" w:type="dxa"/>
          </w:tcPr>
          <w:p w:rsidR="00000000" w:rsidRDefault="00A421E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842" w:type="dxa"/>
          </w:tcPr>
          <w:p w:rsidR="00000000" w:rsidRDefault="00A421E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45,760,396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421E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Tarım Ürünleri </w:t>
            </w:r>
            <w:r>
              <w:rPr>
                <w:rFonts w:ascii="Arial" w:hAnsi="Arial"/>
                <w:i/>
                <w:sz w:val="16"/>
              </w:rPr>
              <w:t>Agricultural Products</w:t>
            </w:r>
          </w:p>
        </w:tc>
        <w:tc>
          <w:tcPr>
            <w:tcW w:w="993" w:type="dxa"/>
          </w:tcPr>
          <w:p w:rsidR="00000000" w:rsidRDefault="00A421E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842" w:type="dxa"/>
          </w:tcPr>
          <w:p w:rsidR="00000000" w:rsidRDefault="00A421E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42,504,333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421E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Makine </w:t>
            </w:r>
            <w:r>
              <w:rPr>
                <w:rFonts w:ascii="Arial" w:hAnsi="Arial"/>
                <w:i/>
                <w:sz w:val="16"/>
              </w:rPr>
              <w:t>Machinery</w:t>
            </w:r>
          </w:p>
        </w:tc>
        <w:tc>
          <w:tcPr>
            <w:tcW w:w="993" w:type="dxa"/>
          </w:tcPr>
          <w:p w:rsidR="00000000" w:rsidRDefault="00A421E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842" w:type="dxa"/>
          </w:tcPr>
          <w:p w:rsidR="00000000" w:rsidRDefault="00A421E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35,316,267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421E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Filmcilik </w:t>
            </w:r>
            <w:r>
              <w:rPr>
                <w:rFonts w:ascii="Arial" w:hAnsi="Arial"/>
                <w:i/>
                <w:sz w:val="16"/>
              </w:rPr>
              <w:t>Film Industry</w:t>
            </w:r>
          </w:p>
        </w:tc>
        <w:tc>
          <w:tcPr>
            <w:tcW w:w="993" w:type="dxa"/>
          </w:tcPr>
          <w:p w:rsidR="00000000" w:rsidRDefault="00A421E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842" w:type="dxa"/>
          </w:tcPr>
          <w:p w:rsidR="00000000" w:rsidRDefault="00A421E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34,180,164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421E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İlaç ve Kimyasal Maddeler </w:t>
            </w:r>
            <w:r>
              <w:rPr>
                <w:rFonts w:ascii="Arial" w:hAnsi="Arial"/>
                <w:i/>
                <w:sz w:val="16"/>
              </w:rPr>
              <w:t>Drug and Pharmacuetical</w:t>
            </w:r>
          </w:p>
        </w:tc>
        <w:tc>
          <w:tcPr>
            <w:tcW w:w="993" w:type="dxa"/>
          </w:tcPr>
          <w:p w:rsidR="00000000" w:rsidRDefault="00A421E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842" w:type="dxa"/>
          </w:tcPr>
          <w:p w:rsidR="00000000" w:rsidRDefault="00A421E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22,191,906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421E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  <w:r>
              <w:rPr>
                <w:rFonts w:ascii="Arial" w:hAnsi="Arial"/>
                <w:i/>
                <w:sz w:val="16"/>
              </w:rPr>
              <w:t>Other</w:t>
            </w:r>
          </w:p>
        </w:tc>
        <w:tc>
          <w:tcPr>
            <w:tcW w:w="993" w:type="dxa"/>
          </w:tcPr>
          <w:p w:rsidR="00000000" w:rsidRDefault="00A421E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842" w:type="dxa"/>
          </w:tcPr>
          <w:p w:rsidR="00000000" w:rsidRDefault="00A421E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127,513,756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A421E7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A421E7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842" w:type="dxa"/>
          </w:tcPr>
          <w:p w:rsidR="00000000" w:rsidRDefault="00A421E7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464,227,193</w:t>
            </w:r>
          </w:p>
        </w:tc>
      </w:tr>
    </w:tbl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21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421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21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421E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7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73" w:type="dxa"/>
          </w:tcPr>
          <w:p w:rsidR="00000000" w:rsidRDefault="00A421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421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421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73" w:type="dxa"/>
          </w:tcPr>
          <w:p w:rsidR="00000000" w:rsidRDefault="00A421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342" w:type="dxa"/>
          </w:tcPr>
          <w:p w:rsidR="00000000" w:rsidRDefault="00A421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421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FİNANSAL KİRALAMA A.Ş.</w:t>
            </w:r>
          </w:p>
        </w:tc>
        <w:tc>
          <w:tcPr>
            <w:tcW w:w="1773" w:type="dxa"/>
          </w:tcPr>
          <w:p w:rsidR="00000000" w:rsidRDefault="00A421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4,155,449 YTL</w:t>
            </w:r>
          </w:p>
        </w:tc>
        <w:tc>
          <w:tcPr>
            <w:tcW w:w="2342" w:type="dxa"/>
          </w:tcPr>
          <w:p w:rsidR="00000000" w:rsidRDefault="00A42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421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INTERNATIONAL FACTORS GROUP S.C.</w:t>
            </w:r>
          </w:p>
        </w:tc>
        <w:tc>
          <w:tcPr>
            <w:tcW w:w="1773" w:type="dxa"/>
          </w:tcPr>
          <w:p w:rsidR="00000000" w:rsidRDefault="00A421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13,072 YTL</w:t>
            </w:r>
          </w:p>
        </w:tc>
        <w:tc>
          <w:tcPr>
            <w:tcW w:w="2342" w:type="dxa"/>
          </w:tcPr>
          <w:p w:rsidR="00000000" w:rsidRDefault="00A42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421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73" w:type="dxa"/>
          </w:tcPr>
          <w:p w:rsidR="00000000" w:rsidRDefault="00A421E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4,168,521 YTL</w:t>
            </w:r>
          </w:p>
        </w:tc>
        <w:tc>
          <w:tcPr>
            <w:tcW w:w="2342" w:type="dxa"/>
          </w:tcPr>
          <w:p w:rsidR="00000000" w:rsidRDefault="00A421E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A421E7">
      <w:pPr>
        <w:rPr>
          <w:rFonts w:ascii="Arial" w:hAnsi="Arial"/>
          <w:color w:val="FF0000"/>
          <w:sz w:val="16"/>
        </w:rPr>
      </w:pPr>
    </w:p>
    <w:p w:rsidR="00000000" w:rsidRDefault="00A421E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21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421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21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</w:t>
            </w:r>
            <w:r>
              <w:rPr>
                <w:rFonts w:ascii="Arial" w:hAnsi="Arial"/>
                <w:i/>
                <w:sz w:val="16"/>
              </w:rPr>
              <w:t>eholders and their participations in the equity capital are shown below.</w:t>
            </w:r>
          </w:p>
        </w:tc>
      </w:tr>
    </w:tbl>
    <w:p w:rsidR="00000000" w:rsidRDefault="00A421E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21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421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421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21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421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421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421E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421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GARANTİ BANKASI A.Ş.</w:t>
            </w:r>
          </w:p>
        </w:tc>
        <w:tc>
          <w:tcPr>
            <w:tcW w:w="1559" w:type="dxa"/>
          </w:tcPr>
          <w:p w:rsidR="00000000" w:rsidRDefault="00A421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8,858,422</w:t>
            </w:r>
          </w:p>
        </w:tc>
        <w:tc>
          <w:tcPr>
            <w:tcW w:w="2410" w:type="dxa"/>
          </w:tcPr>
          <w:p w:rsidR="00000000" w:rsidRDefault="00A42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421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EDİLEN</w:t>
            </w:r>
          </w:p>
        </w:tc>
        <w:tc>
          <w:tcPr>
            <w:tcW w:w="1559" w:type="dxa"/>
          </w:tcPr>
          <w:p w:rsidR="00000000" w:rsidRDefault="00A421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5,566,810</w:t>
            </w:r>
          </w:p>
        </w:tc>
        <w:tc>
          <w:tcPr>
            <w:tcW w:w="2410" w:type="dxa"/>
          </w:tcPr>
          <w:p w:rsidR="00000000" w:rsidRDefault="00A42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421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</w:t>
            </w:r>
            <w:r>
              <w:rPr>
                <w:rFonts w:ascii="Arial" w:hAnsi="Arial"/>
                <w:color w:val="000000"/>
                <w:sz w:val="16"/>
              </w:rPr>
              <w:t>HRACAT KREDİ BANKASI A.Ş.</w:t>
            </w:r>
          </w:p>
        </w:tc>
        <w:tc>
          <w:tcPr>
            <w:tcW w:w="1559" w:type="dxa"/>
          </w:tcPr>
          <w:p w:rsidR="00000000" w:rsidRDefault="00A421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1,563,268</w:t>
            </w:r>
          </w:p>
        </w:tc>
        <w:tc>
          <w:tcPr>
            <w:tcW w:w="2410" w:type="dxa"/>
          </w:tcPr>
          <w:p w:rsidR="00000000" w:rsidRDefault="00A42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421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A421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15,988,500</w:t>
            </w:r>
          </w:p>
        </w:tc>
        <w:tc>
          <w:tcPr>
            <w:tcW w:w="2410" w:type="dxa"/>
          </w:tcPr>
          <w:p w:rsidR="00000000" w:rsidRDefault="00A421E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A421E7">
      <w:pPr>
        <w:jc w:val="both"/>
        <w:rPr>
          <w:rFonts w:ascii="Arial" w:hAnsi="Arial"/>
          <w:sz w:val="16"/>
        </w:rPr>
      </w:pPr>
    </w:p>
    <w:p w:rsidR="00000000" w:rsidRDefault="00A421E7">
      <w:pPr>
        <w:jc w:val="both"/>
        <w:rPr>
          <w:rFonts w:ascii="Arial" w:hAnsi="Arial"/>
          <w:sz w:val="16"/>
        </w:rPr>
      </w:pPr>
    </w:p>
    <w:p w:rsidR="00000000" w:rsidRDefault="00A421E7">
      <w:pPr>
        <w:jc w:val="both"/>
        <w:rPr>
          <w:rFonts w:ascii="Arial" w:hAnsi="Arial"/>
          <w:sz w:val="16"/>
        </w:rPr>
      </w:pPr>
    </w:p>
    <w:p w:rsidR="00000000" w:rsidRDefault="00A421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421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421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</w:t>
      </w:r>
      <w:r>
        <w:rPr>
          <w:rFonts w:ascii="Arial" w:hAnsi="Arial"/>
          <w:sz w:val="16"/>
        </w:rPr>
        <w:t xml:space="preserve">rı ayrı), </w:t>
      </w:r>
    </w:p>
    <w:p w:rsidR="00000000" w:rsidRDefault="00A421E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421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421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421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21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</w:t>
      </w:r>
      <w:r>
        <w:rPr>
          <w:rFonts w:ascii="Arial" w:hAnsi="Arial"/>
          <w:sz w:val="16"/>
        </w:rPr>
        <w:t>k ilişkisi bulunan pay sahibi</w:t>
      </w:r>
    </w:p>
    <w:p w:rsidR="00000000" w:rsidRDefault="00A421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421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21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421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</w:t>
      </w:r>
      <w:r>
        <w:rPr>
          <w:rFonts w:ascii="Arial" w:hAnsi="Arial"/>
          <w:sz w:val="16"/>
        </w:rPr>
        <w:t>ar ( ayrı ayrı )</w:t>
      </w:r>
    </w:p>
    <w:p w:rsidR="00000000" w:rsidRDefault="00A421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21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421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421E7">
      <w:pPr>
        <w:ind w:right="-1231"/>
        <w:rPr>
          <w:rFonts w:ascii="Arial" w:hAnsi="Arial"/>
          <w:sz w:val="16"/>
        </w:rPr>
      </w:pPr>
    </w:p>
    <w:p w:rsidR="00000000" w:rsidRDefault="00A421E7">
      <w:pPr>
        <w:ind w:right="-1231"/>
        <w:rPr>
          <w:rFonts w:ascii="Arial" w:hAnsi="Arial"/>
          <w:sz w:val="16"/>
        </w:rPr>
      </w:pPr>
    </w:p>
    <w:p w:rsidR="00000000" w:rsidRDefault="00A421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21E7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21E7"/>
    <w:rsid w:val="00A4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EE1C1-23F8-4D23-99F5-5452D903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2007-04-26T20:41:00Z</cp:lastPrinted>
  <dcterms:created xsi:type="dcterms:W3CDTF">2022-09-01T21:37:00Z</dcterms:created>
  <dcterms:modified xsi:type="dcterms:W3CDTF">2022-09-01T21:37:00Z</dcterms:modified>
</cp:coreProperties>
</file>