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5999">
            <w:pPr>
              <w:pStyle w:val="Heading2"/>
            </w:pPr>
            <w:r>
              <w:t>LÜKS KADİFE TİCARET VE SANAYİ A.Ş.</w:t>
            </w:r>
          </w:p>
        </w:tc>
      </w:tr>
    </w:tbl>
    <w:p w:rsidR="00000000" w:rsidRDefault="000D599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03.07.1972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KADİFE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MERCAN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</w:t>
            </w:r>
            <w:r>
              <w:rPr>
                <w:rFonts w:ascii="Arial" w:hAnsi="Arial"/>
                <w:b/>
                <w:color w:val="000000"/>
                <w:sz w:val="16"/>
              </w:rPr>
              <w:t>of Directors)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ŞABAN ÖZHAMURKAR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HASŞERBETÇİ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(352) 321 40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(352) 321 40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color w:val="auto"/>
                </w:rPr>
                <w:t>İnfo@lukskadife.com.tr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25.01.2005-01.03.2007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İŞVEREN SENDİKASI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599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0D5999">
      <w:pPr>
        <w:rPr>
          <w:rFonts w:ascii="Arial" w:hAnsi="Arial"/>
          <w:sz w:val="16"/>
        </w:rPr>
      </w:pPr>
    </w:p>
    <w:p w:rsidR="00000000" w:rsidRDefault="000D5999">
      <w:pPr>
        <w:rPr>
          <w:rFonts w:ascii="Arial" w:hAnsi="Arial"/>
          <w:sz w:val="16"/>
        </w:rPr>
      </w:pPr>
    </w:p>
    <w:p w:rsidR="00000000" w:rsidRDefault="000D59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59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D59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59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D599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599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D59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Kadife (Metre)</w:t>
            </w:r>
          </w:p>
        </w:tc>
        <w:tc>
          <w:tcPr>
            <w:tcW w:w="806" w:type="dxa"/>
          </w:tcPr>
          <w:p w:rsidR="00000000" w:rsidRDefault="000D59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D59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59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D59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 (Meters)</w:t>
            </w:r>
          </w:p>
        </w:tc>
        <w:tc>
          <w:tcPr>
            <w:tcW w:w="806" w:type="dxa"/>
          </w:tcPr>
          <w:p w:rsidR="00000000" w:rsidRDefault="000D59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D59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59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D599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2.272.601</w:t>
            </w:r>
          </w:p>
        </w:tc>
        <w:tc>
          <w:tcPr>
            <w:tcW w:w="806" w:type="dxa"/>
          </w:tcPr>
          <w:p w:rsidR="00000000" w:rsidRDefault="000D59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59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D599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1.961.478</w:t>
            </w:r>
          </w:p>
        </w:tc>
        <w:tc>
          <w:tcPr>
            <w:tcW w:w="806" w:type="dxa"/>
          </w:tcPr>
          <w:p w:rsidR="00000000" w:rsidRDefault="000D59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</w:tbl>
    <w:p w:rsidR="00000000" w:rsidRDefault="000D599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D599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D5999">
      <w:pPr>
        <w:rPr>
          <w:rFonts w:ascii="Arial" w:hAnsi="Arial"/>
          <w:sz w:val="16"/>
        </w:rPr>
      </w:pPr>
    </w:p>
    <w:p w:rsidR="00000000" w:rsidRDefault="000D5999">
      <w:pPr>
        <w:rPr>
          <w:rFonts w:ascii="Arial" w:hAnsi="Arial"/>
          <w:sz w:val="16"/>
        </w:rPr>
      </w:pPr>
    </w:p>
    <w:p w:rsidR="00000000" w:rsidRDefault="000D5999">
      <w:pPr>
        <w:rPr>
          <w:rFonts w:ascii="Arial" w:hAnsi="Arial"/>
          <w:sz w:val="16"/>
        </w:rPr>
      </w:pPr>
    </w:p>
    <w:p w:rsidR="00000000" w:rsidRDefault="000D59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59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D59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59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D599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599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D59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Kadife </w:t>
            </w:r>
            <w:r>
              <w:rPr>
                <w:rFonts w:ascii="Arial" w:hAnsi="Arial"/>
                <w:b/>
                <w:sz w:val="16"/>
              </w:rPr>
              <w:t>(Metre)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59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D59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Velvet(Meters)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59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D599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2.262.861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59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D599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1.959.794</w:t>
            </w:r>
          </w:p>
        </w:tc>
      </w:tr>
    </w:tbl>
    <w:p w:rsidR="00000000" w:rsidRDefault="000D5999">
      <w:pPr>
        <w:rPr>
          <w:rFonts w:ascii="Arial" w:hAnsi="Arial"/>
          <w:sz w:val="16"/>
        </w:rPr>
      </w:pPr>
    </w:p>
    <w:p w:rsidR="00000000" w:rsidRDefault="000D5999">
      <w:pPr>
        <w:rPr>
          <w:rFonts w:ascii="Arial" w:hAnsi="Arial"/>
          <w:sz w:val="16"/>
        </w:rPr>
      </w:pPr>
    </w:p>
    <w:p w:rsidR="00000000" w:rsidRDefault="000D59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59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D59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59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0D599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D59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D59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0D59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D59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D59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D59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D59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D59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D59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D59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D59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0D599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413.257</w:t>
            </w:r>
          </w:p>
          <w:p w:rsidR="00000000" w:rsidRDefault="000D599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286.984</w:t>
            </w:r>
          </w:p>
        </w:tc>
        <w:tc>
          <w:tcPr>
            <w:tcW w:w="2410" w:type="dxa"/>
          </w:tcPr>
          <w:p w:rsidR="00000000" w:rsidRDefault="000D599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559" w:type="dxa"/>
          </w:tcPr>
          <w:p w:rsidR="00000000" w:rsidRDefault="000D5999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0D599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D599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2005</w:t>
            </w:r>
          </w:p>
        </w:tc>
        <w:tc>
          <w:tcPr>
            <w:tcW w:w="1527" w:type="dxa"/>
          </w:tcPr>
          <w:p w:rsidR="00000000" w:rsidRDefault="000D599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242.204</w:t>
            </w:r>
          </w:p>
          <w:p w:rsidR="00000000" w:rsidRDefault="000D599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182.108</w:t>
            </w:r>
          </w:p>
        </w:tc>
        <w:tc>
          <w:tcPr>
            <w:tcW w:w="2410" w:type="dxa"/>
          </w:tcPr>
          <w:p w:rsidR="00000000" w:rsidRDefault="000D599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559" w:type="dxa"/>
          </w:tcPr>
          <w:p w:rsidR="00000000" w:rsidRDefault="000D5999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0D599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D5999">
      <w:pPr>
        <w:rPr>
          <w:rFonts w:ascii="Arial" w:hAnsi="Arial"/>
          <w:b/>
          <w:u w:val="single"/>
        </w:rPr>
      </w:pPr>
    </w:p>
    <w:p w:rsidR="00000000" w:rsidRDefault="000D5999">
      <w:pPr>
        <w:rPr>
          <w:rFonts w:ascii="Arial" w:hAnsi="Arial"/>
          <w:sz w:val="16"/>
        </w:rPr>
      </w:pPr>
    </w:p>
    <w:p w:rsidR="00000000" w:rsidRDefault="000D59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D59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</w:t>
            </w:r>
            <w:r>
              <w:rPr>
                <w:rFonts w:ascii="Arial" w:hAnsi="Arial"/>
                <w:sz w:val="16"/>
              </w:rPr>
              <w:t xml:space="preserve"> halindeki yatırımları aşağıda verilmektedir.</w:t>
            </w:r>
          </w:p>
        </w:tc>
        <w:tc>
          <w:tcPr>
            <w:tcW w:w="1212" w:type="dxa"/>
          </w:tcPr>
          <w:p w:rsidR="00000000" w:rsidRDefault="000D599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D59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D599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599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D59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D59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D59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D59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D59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D59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599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D59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D59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D59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59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 - Nakil</w:t>
            </w:r>
          </w:p>
          <w:p w:rsidR="00000000" w:rsidRDefault="000D599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Plant innovation&amp;residence moving</w:t>
            </w:r>
          </w:p>
        </w:tc>
        <w:tc>
          <w:tcPr>
            <w:tcW w:w="2043" w:type="dxa"/>
          </w:tcPr>
          <w:p w:rsidR="00000000" w:rsidRDefault="000D599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24.09.2004-24.09.2007</w:t>
            </w:r>
          </w:p>
        </w:tc>
        <w:tc>
          <w:tcPr>
            <w:tcW w:w="2209" w:type="dxa"/>
          </w:tcPr>
          <w:p w:rsidR="00000000" w:rsidRDefault="000D599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8.884.402</w:t>
            </w:r>
          </w:p>
        </w:tc>
        <w:tc>
          <w:tcPr>
            <w:tcW w:w="1843" w:type="dxa"/>
          </w:tcPr>
          <w:p w:rsidR="00000000" w:rsidRDefault="000D599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3.376.073</w:t>
            </w:r>
          </w:p>
        </w:tc>
      </w:tr>
    </w:tbl>
    <w:p w:rsidR="00000000" w:rsidRDefault="000D5999">
      <w:pPr>
        <w:rPr>
          <w:rFonts w:ascii="Arial" w:hAnsi="Arial"/>
          <w:sz w:val="16"/>
        </w:rPr>
      </w:pPr>
    </w:p>
    <w:p w:rsidR="00000000" w:rsidRDefault="000D5999">
      <w:pPr>
        <w:rPr>
          <w:rFonts w:ascii="Arial" w:hAnsi="Arial"/>
          <w:sz w:val="16"/>
        </w:rPr>
      </w:pPr>
    </w:p>
    <w:p w:rsidR="00000000" w:rsidRDefault="000D599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59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D59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59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D599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23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32" w:type="dxa"/>
          </w:tcPr>
          <w:p w:rsidR="00000000" w:rsidRDefault="000D5999">
            <w:pPr>
              <w:pStyle w:val="Heading3"/>
            </w:pPr>
            <w:r>
              <w:t>İştirak Sermayesi</w:t>
            </w:r>
          </w:p>
        </w:tc>
        <w:tc>
          <w:tcPr>
            <w:tcW w:w="2410" w:type="dxa"/>
          </w:tcPr>
          <w:p w:rsidR="00000000" w:rsidRDefault="000D59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599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32" w:type="dxa"/>
          </w:tcPr>
          <w:p w:rsidR="00000000" w:rsidRDefault="000D59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0D59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32" w:type="dxa"/>
          </w:tcPr>
          <w:p w:rsidR="00000000" w:rsidRDefault="000D59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09" w:type="dxa"/>
          </w:tcPr>
          <w:p w:rsidR="00000000" w:rsidRDefault="000D5999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0D5999">
      <w:pPr>
        <w:rPr>
          <w:rFonts w:ascii="Arial" w:hAnsi="Arial"/>
          <w:color w:val="FF0000"/>
          <w:sz w:val="16"/>
        </w:rPr>
      </w:pPr>
    </w:p>
    <w:p w:rsidR="00000000" w:rsidRDefault="000D599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59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</w:t>
            </w:r>
            <w:r>
              <w:rPr>
                <w:rFonts w:ascii="Arial" w:hAnsi="Arial"/>
                <w:sz w:val="16"/>
              </w:rPr>
              <w:t xml:space="preserve"> aşağıda gösterilmektedir. </w:t>
            </w:r>
          </w:p>
        </w:tc>
        <w:tc>
          <w:tcPr>
            <w:tcW w:w="1134" w:type="dxa"/>
          </w:tcPr>
          <w:p w:rsidR="00000000" w:rsidRDefault="000D59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59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D599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843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0D59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0D59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D59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0D599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0D59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D59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MENSUCAT TİC.VE SAN.İŞL.A.Ş.</w:t>
            </w:r>
          </w:p>
        </w:tc>
        <w:tc>
          <w:tcPr>
            <w:tcW w:w="1843" w:type="dxa"/>
          </w:tcPr>
          <w:p w:rsidR="00000000" w:rsidRDefault="000D59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6.217.913</w:t>
            </w:r>
          </w:p>
        </w:tc>
        <w:tc>
          <w:tcPr>
            <w:tcW w:w="2410" w:type="dxa"/>
          </w:tcPr>
          <w:p w:rsidR="00000000" w:rsidRDefault="000D59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2.18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 KISIM)</w:t>
            </w:r>
          </w:p>
        </w:tc>
        <w:tc>
          <w:tcPr>
            <w:tcW w:w="1843" w:type="dxa"/>
          </w:tcPr>
          <w:p w:rsidR="00000000" w:rsidRDefault="000D59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3.782.087</w:t>
            </w:r>
          </w:p>
        </w:tc>
        <w:tc>
          <w:tcPr>
            <w:tcW w:w="2410" w:type="dxa"/>
          </w:tcPr>
          <w:p w:rsidR="00000000" w:rsidRDefault="000D59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0D5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43" w:type="dxa"/>
          </w:tcPr>
          <w:p w:rsidR="00000000" w:rsidRDefault="000D59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10.000.000</w:t>
            </w:r>
          </w:p>
        </w:tc>
        <w:tc>
          <w:tcPr>
            <w:tcW w:w="2410" w:type="dxa"/>
          </w:tcPr>
          <w:p w:rsidR="00000000" w:rsidRDefault="000D599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0D5999">
      <w:pPr>
        <w:jc w:val="both"/>
        <w:rPr>
          <w:rFonts w:ascii="Arial" w:hAnsi="Arial"/>
          <w:sz w:val="18"/>
        </w:rPr>
      </w:pPr>
    </w:p>
    <w:p w:rsidR="00000000" w:rsidRDefault="000D5999">
      <w:pPr>
        <w:ind w:right="-1231"/>
        <w:rPr>
          <w:rFonts w:ascii="Arial" w:hAnsi="Arial"/>
          <w:sz w:val="16"/>
        </w:rPr>
      </w:pPr>
    </w:p>
    <w:p w:rsidR="00000000" w:rsidRDefault="000D5999">
      <w:pPr>
        <w:ind w:right="-1231"/>
        <w:rPr>
          <w:rFonts w:ascii="Arial" w:hAnsi="Arial"/>
          <w:sz w:val="16"/>
        </w:rPr>
      </w:pPr>
    </w:p>
    <w:p w:rsidR="00000000" w:rsidRDefault="000D59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5999"/>
    <w:rsid w:val="000D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87FB3-5649-455F-8863-2A421B9D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304;nfo@lukskadife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3153</CharactersWithSpaces>
  <SharedDoc>false</SharedDoc>
  <HLinks>
    <vt:vector size="6" baseType="variant">
      <vt:variant>
        <vt:i4>3932234</vt:i4>
      </vt:variant>
      <vt:variant>
        <vt:i4>0</vt:i4>
      </vt:variant>
      <vt:variant>
        <vt:i4>0</vt:i4>
      </vt:variant>
      <vt:variant>
        <vt:i4>5</vt:i4>
      </vt:variant>
      <vt:variant>
        <vt:lpwstr>mailto:İnfo@lukskadife.com.tr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