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5357">
            <w:pPr>
              <w:pStyle w:val="Heading2"/>
            </w:pPr>
            <w:r>
              <w:t>VAKIF GİRİŞİM SERMAYESİ YATIRIM ORTAKLIĞI A.Ş.</w:t>
            </w:r>
          </w:p>
        </w:tc>
      </w:tr>
    </w:tbl>
    <w:p w:rsidR="00000000" w:rsidRDefault="005E535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22.04.1996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SERMAYESİ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ENTERPRİSE CAPİTAL INDUSTRY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SANCAK MAH. 201. SOK. NO:</w:t>
            </w:r>
            <w:r>
              <w:rPr>
                <w:rFonts w:ascii="Arial" w:hAnsi="Arial"/>
                <w:color w:val="000000"/>
                <w:sz w:val="16"/>
              </w:rPr>
              <w:t>9/5 YILDIZ-ÇANKAYA/ANKARA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ESMA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ŞEYH MEHMET BOZ (BAŞKAN-CHAIRMAN)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ESMA DOĞAN (BAŞKAN VEKİLİ – VICE 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</w:t>
            </w:r>
            <w:r>
              <w:rPr>
                <w:rFonts w:ascii="Arial" w:hAnsi="Arial"/>
                <w:color w:val="000000"/>
                <w:sz w:val="16"/>
              </w:rPr>
              <w:t>MAN DİNÇ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CEHRİ </w:t>
            </w:r>
            <w:bookmarkStart w:id="0" w:name="OLE_LINK1"/>
            <w:r>
              <w:rPr>
                <w:rFonts w:ascii="Arial" w:hAnsi="Arial"/>
                <w:color w:val="000000"/>
                <w:sz w:val="16"/>
              </w:rPr>
              <w:t>(ÜYE-MEMBER)</w:t>
            </w:r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KOCATEPE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MAHBUP ARSLAN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MUSA AKDENİZ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90 312 440 98 61-81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90 312 440 90 81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gsyo@vakifgirisim.com.tr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357">
            <w:r>
              <w:rPr>
                <w:rFonts w:ascii="Arial" w:hAnsi="Arial"/>
                <w:color w:val="000000"/>
                <w:sz w:val="16"/>
              </w:rPr>
              <w:t>2.000.000.-YTL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5E5357">
      <w:pPr>
        <w:rPr>
          <w:rFonts w:ascii="Arial" w:hAnsi="Arial"/>
          <w:sz w:val="16"/>
        </w:rPr>
      </w:pPr>
    </w:p>
    <w:p w:rsidR="00000000" w:rsidRDefault="005E5357">
      <w:pPr>
        <w:rPr>
          <w:rFonts w:ascii="Arial" w:hAnsi="Arial"/>
          <w:sz w:val="16"/>
        </w:rPr>
      </w:pPr>
    </w:p>
    <w:p w:rsidR="00000000" w:rsidRDefault="005E5357">
      <w:pPr>
        <w:rPr>
          <w:rFonts w:ascii="Arial" w:hAnsi="Arial"/>
          <w:sz w:val="16"/>
        </w:rPr>
      </w:pPr>
    </w:p>
    <w:p w:rsidR="00000000" w:rsidRDefault="005E5357">
      <w:pPr>
        <w:rPr>
          <w:rFonts w:ascii="Arial" w:hAnsi="Arial"/>
          <w:sz w:val="16"/>
        </w:rPr>
      </w:pPr>
    </w:p>
    <w:p w:rsidR="00000000" w:rsidRDefault="005E5357">
      <w:pPr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962"/>
        <w:gridCol w:w="1047"/>
        <w:gridCol w:w="36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</w:tcPr>
          <w:p w:rsidR="00000000" w:rsidRDefault="005E53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31.12.2006 tarihi itibariyle portföyü aşağıda verilmiştir.</w:t>
            </w:r>
          </w:p>
        </w:tc>
        <w:tc>
          <w:tcPr>
            <w:tcW w:w="1047" w:type="dxa"/>
          </w:tcPr>
          <w:p w:rsidR="00000000" w:rsidRDefault="005E53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30" w:type="dxa"/>
          </w:tcPr>
          <w:p w:rsidR="00000000" w:rsidRDefault="005E53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</w:t>
            </w:r>
            <w:r>
              <w:rPr>
                <w:rFonts w:ascii="Arial" w:hAnsi="Arial"/>
                <w:i/>
                <w:sz w:val="16"/>
              </w:rPr>
              <w:t>s portfolio as of 31.12.2006 is shown below.</w:t>
            </w:r>
          </w:p>
        </w:tc>
      </w:tr>
    </w:tbl>
    <w:p w:rsidR="00000000" w:rsidRDefault="005E5357">
      <w:pPr>
        <w:rPr>
          <w:rFonts w:ascii="Arial" w:hAnsi="Arial"/>
          <w:sz w:val="16"/>
        </w:rPr>
      </w:pPr>
    </w:p>
    <w:tbl>
      <w:tblPr>
        <w:tblW w:w="0" w:type="auto"/>
        <w:tblInd w:w="-5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1"/>
        <w:gridCol w:w="850"/>
        <w:gridCol w:w="851"/>
        <w:gridCol w:w="850"/>
        <w:gridCol w:w="1560"/>
        <w:gridCol w:w="70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5"/>
        </w:trPr>
        <w:tc>
          <w:tcPr>
            <w:tcW w:w="9654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VAKIF GİRİŞİM SERMAYESİ YATIRIM ORTAKLIĞI A.Ş. 29 / 12 / 2006 TARİHLİ PORTFÖY TABLOSU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5"/>
        </w:trPr>
        <w:tc>
          <w:tcPr>
            <w:tcW w:w="9654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COMPANY PORTFOLIO AS OF DECEMBER 31 2006 (YTL)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Yatırım 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ABD Dolar 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Yatırım 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Yatırımların Enflasyona 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Grup içi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Varlık</w:t>
            </w:r>
            <w:r>
              <w:rPr>
                <w:rFonts w:ascii="Arial" w:hAnsi="Arial"/>
                <w:sz w:val="12"/>
              </w:rPr>
              <w:t xml:space="preserve"> Grubunun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Tarihi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Değeri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Değeri (YTL)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Endekslenmiş Değeri (YTL) 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Oranlar /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Portföydeki Oranı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Portföyde yer alan varlıkların türü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/İnvestment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/ USD Dollar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/ İnvestment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/ Rayiç Değer (YTL) (*) 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Share in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(%) / Share of group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/ Type of assets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D</w:t>
            </w:r>
            <w:r>
              <w:rPr>
                <w:rFonts w:ascii="Arial" w:hAnsi="Arial"/>
                <w:sz w:val="12"/>
              </w:rPr>
              <w:t>ate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Value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Value (YTL)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/ Current Value 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its kind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in total portfolio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 xml:space="preserve">A. UZUN VADELİ YATIRIMLAR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2.361.346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9.196.391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 I. TEBLİĞ KAPSAMINDAKİ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 GİRİŞİM SERMAYESİ YATIRIMLARI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2.361.346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9.196.391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100,00%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79,42%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1. Tasfiye Halinde Tekn</w:t>
            </w:r>
            <w:r>
              <w:rPr>
                <w:rFonts w:ascii="Arial" w:hAnsi="Arial"/>
                <w:b/>
                <w:sz w:val="12"/>
              </w:rPr>
              <w:t>oplazma İleri Teknoloji Malzemeleri A.Ş.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 w:hint="eastAsia"/>
                <w:b/>
                <w:sz w:val="12"/>
              </w:rPr>
              <w:t>47.010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 w:hint="eastAsia"/>
                <w:b/>
                <w:sz w:val="12"/>
              </w:rPr>
              <w:t>1.046.246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11,38%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9,04%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ind w:left="552" w:hanging="552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     1.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15.10.1996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500.165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 w:hint="eastAsia"/>
                <w:sz w:val="12"/>
              </w:rPr>
              <w:t>47.010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 w:hint="eastAsia"/>
                <w:sz w:val="12"/>
              </w:rPr>
              <w:t>1.046.246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2. Tasfiye Halinde İnova Biyoteknoloji A.Ş.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 w:hint="eastAsia"/>
                <w:b/>
                <w:sz w:val="12"/>
              </w:rPr>
              <w:t>322.500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 w:hint="eastAsia"/>
                <w:b/>
                <w:sz w:val="12"/>
              </w:rPr>
              <w:t>1.082.618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11,77%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9,35%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     1.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10.03.1999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352.5</w:t>
            </w:r>
            <w:r>
              <w:rPr>
                <w:rFonts w:ascii="Arial" w:hAnsi="Arial"/>
                <w:sz w:val="12"/>
              </w:rPr>
              <w:t>62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126.000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782.673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     2.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02.08.2001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23.049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30.750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63.657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     3.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15.10.2001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19.267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30.750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56.614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     4.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04.11.2002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80.837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135.000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179.674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3. Ortadoğu Yazılım Hizmetleri A.Ş.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1.991.836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7.067.52</w:t>
            </w:r>
            <w:r>
              <w:rPr>
                <w:rFonts w:ascii="Arial" w:hAnsi="Arial"/>
                <w:b/>
                <w:sz w:val="1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76,85%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61,03%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     1.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17.02.2000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878.256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493.336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1.902.398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     2.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04.04.2000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599.742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353.760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1.292.297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     3.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05.04.2000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33.878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20.865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74.950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     4.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20.07.2000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1.216.534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749.250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2.656.210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     5.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20.02.2001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544.512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374.625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1.141.672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 II. DİĞER UZUN VADELİ YATIRIMLAR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 xml:space="preserve">B. KISA VADELİ YATIRIMLAR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2.057.233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2.383.155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100,00%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20,58%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 xml:space="preserve">  I. BORÇLANMA SENETLERİ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2.057.159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2.383.080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100,00%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20,58%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lastRenderedPageBreak/>
              <w:t xml:space="preserve">   1</w:t>
            </w:r>
            <w:r>
              <w:rPr>
                <w:rFonts w:ascii="Arial" w:hAnsi="Arial"/>
                <w:sz w:val="12"/>
              </w:rPr>
              <w:t>. HAZİNE BONOSU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2. DEVLET TAHVİLİ   (TRT240107T12)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29.08.2005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513.033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627.288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                                    (TRT070307T11)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07.10.2005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930.848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1.098.000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                                    (TRT270607T14)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31.03.2006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160.00</w:t>
            </w: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172.220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                                    (TRT270607T14)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22.05.2006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453.278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485.572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 II. DİĞER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75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0,00%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1. TERS REPO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3. YATIRIM FONU (B Tipi)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75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4. DÖVİZ CİNSİ MENKUL KIYMETLER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5. HİSSE SENETLERİ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  6. DİĞER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PORTFÖY DEĞERİ (A+B)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4.418.579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11.579.546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C. HAZIR DEĞERLER (+)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47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47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D. ALACAKLAR (+)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37.371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37.371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E. DİĞER AKTİFLER (+)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9.182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9.182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F. BORÇLAR (-)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18.496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18.496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G. OP</w:t>
            </w:r>
            <w:r>
              <w:rPr>
                <w:rFonts w:ascii="Arial" w:hAnsi="Arial"/>
                <w:b/>
                <w:i/>
                <w:sz w:val="12"/>
              </w:rPr>
              <w:t>SİYON KARŞILIKLARI (-)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1. Yatırım Yapılan 1. Girişim Şirketinin Ünvanı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2. Yatırım Yapılan 2. Girişim Şirketinin Ünvanı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sz w:val="12"/>
              </w:rPr>
            </w:pPr>
            <w:r>
              <w:rPr>
                <w:rFonts w:ascii="Arial" w:hAnsi="Arial"/>
                <w:sz w:val="12"/>
              </w:rPr>
              <w:t>3. Yatırım Yapılan 3. Girişim Şirketinin Ünvanı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NET AKTİF DEĞER (A+B+C+D+E-F-G)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11.607.650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PAY SAYISI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900.000.000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PAY BAŞINA NET AKTİF DEĞER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  <w:r>
              <w:rPr>
                <w:rFonts w:ascii="Arial" w:hAnsi="Arial"/>
                <w:b/>
                <w:i/>
                <w:sz w:val="12"/>
              </w:rPr>
              <w:t>0,012897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E5357">
            <w:pPr>
              <w:jc w:val="center"/>
              <w:rPr>
                <w:rFonts w:ascii="Arial" w:eastAsia="Arial Unicode MS" w:hAnsi="Arial"/>
                <w:b/>
                <w:i/>
                <w:sz w:val="12"/>
              </w:rPr>
            </w:pPr>
          </w:p>
        </w:tc>
      </w:tr>
    </w:tbl>
    <w:p w:rsidR="00000000" w:rsidRDefault="005E5357">
      <w:pPr>
        <w:rPr>
          <w:rFonts w:ascii="Arial" w:hAnsi="Arial"/>
          <w:sz w:val="16"/>
        </w:rPr>
      </w:pPr>
    </w:p>
    <w:p w:rsidR="00000000" w:rsidRDefault="005E5357">
      <w:pPr>
        <w:rPr>
          <w:rFonts w:ascii="Arial" w:hAnsi="Arial"/>
          <w:sz w:val="16"/>
        </w:rPr>
      </w:pPr>
    </w:p>
    <w:p w:rsidR="00000000" w:rsidRDefault="005E5357">
      <w:pPr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579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79" w:type="dxa"/>
          </w:tcPr>
          <w:p w:rsidR="00000000" w:rsidRDefault="005E53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E53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53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E5357">
      <w:pPr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579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79" w:type="dxa"/>
          </w:tcPr>
          <w:p w:rsidR="00000000" w:rsidRDefault="005E53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A)Ortaklık sermayesinin veya </w:t>
            </w:r>
            <w:r>
              <w:rPr>
                <w:rFonts w:ascii="Arial" w:hAnsi="Arial"/>
                <w:sz w:val="16"/>
              </w:rPr>
              <w:t>toplam oy haklarının en az %10’una sahip gerçek ve tüzel kişi ortaklar (ayrı ayrı)</w:t>
            </w:r>
          </w:p>
        </w:tc>
        <w:tc>
          <w:tcPr>
            <w:tcW w:w="1134" w:type="dxa"/>
          </w:tcPr>
          <w:p w:rsidR="00000000" w:rsidRDefault="005E53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53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A) Real or regal persons holdings more than %10 of total capital or voting rights</w:t>
            </w:r>
          </w:p>
        </w:tc>
      </w:tr>
    </w:tbl>
    <w:p w:rsidR="00000000" w:rsidRDefault="005E535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5E53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E53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E53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5E53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E53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Vakıflar Bankası T.A.O.</w:t>
            </w:r>
          </w:p>
        </w:tc>
        <w:tc>
          <w:tcPr>
            <w:tcW w:w="1984" w:type="dxa"/>
          </w:tcPr>
          <w:p w:rsidR="00000000" w:rsidRDefault="005E53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279.000</w:t>
            </w:r>
          </w:p>
        </w:tc>
        <w:tc>
          <w:tcPr>
            <w:tcW w:w="2410" w:type="dxa"/>
          </w:tcPr>
          <w:p w:rsidR="00000000" w:rsidRDefault="005E53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31,00</w:t>
            </w:r>
          </w:p>
        </w:tc>
      </w:tr>
    </w:tbl>
    <w:p w:rsidR="00000000" w:rsidRDefault="005E5357">
      <w:pPr>
        <w:jc w:val="both"/>
        <w:rPr>
          <w:rFonts w:ascii="Arial" w:hAnsi="Arial"/>
          <w:sz w:val="18"/>
        </w:rPr>
      </w:pPr>
    </w:p>
    <w:p w:rsidR="00000000" w:rsidRDefault="005E535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579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79" w:type="dxa"/>
          </w:tcPr>
          <w:p w:rsidR="00000000" w:rsidRDefault="005E53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Ortaklık yönetim ve denetim organlarında görevli pay sahibi kişiler (ayrı ayrı)</w:t>
            </w:r>
          </w:p>
        </w:tc>
        <w:tc>
          <w:tcPr>
            <w:tcW w:w="1134" w:type="dxa"/>
          </w:tcPr>
          <w:p w:rsidR="00000000" w:rsidRDefault="005E53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53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B) Shareholders who have responsibilities at the company’s management or audit </w:t>
            </w:r>
          </w:p>
        </w:tc>
      </w:tr>
    </w:tbl>
    <w:p w:rsidR="00000000" w:rsidRDefault="005E5357">
      <w:pPr>
        <w:jc w:val="both"/>
        <w:rPr>
          <w:rFonts w:ascii="Arial" w:hAnsi="Arial"/>
          <w:sz w:val="18"/>
        </w:rPr>
      </w:pPr>
    </w:p>
    <w:p w:rsidR="00000000" w:rsidRDefault="005E535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5E53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E53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E53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5E53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E53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5E53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E53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E5357">
      <w:pPr>
        <w:jc w:val="both"/>
        <w:rPr>
          <w:rFonts w:ascii="Arial" w:hAnsi="Arial"/>
          <w:sz w:val="18"/>
        </w:rPr>
      </w:pPr>
    </w:p>
    <w:p w:rsidR="00000000" w:rsidRDefault="005E535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56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4" w:type="dxa"/>
          </w:tcPr>
          <w:p w:rsidR="00000000" w:rsidRDefault="005E535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Ortaklık genel müdür, genel müdür yardımcısı, bölüm</w:t>
            </w:r>
          </w:p>
          <w:p w:rsidR="00000000" w:rsidRDefault="005E535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Müdürü yada benzer yetki ve sorumluluk veren diğer </w:t>
            </w:r>
          </w:p>
          <w:p w:rsidR="00000000" w:rsidRDefault="005E535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Ünvanlara sahip yöneticileri (ayrı ayrı),</w:t>
            </w:r>
          </w:p>
        </w:tc>
        <w:tc>
          <w:tcPr>
            <w:tcW w:w="1134" w:type="dxa"/>
          </w:tcPr>
          <w:p w:rsidR="00000000" w:rsidRDefault="005E53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53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C)Shareholders who are working for the company </w:t>
            </w:r>
            <w:r>
              <w:rPr>
                <w:rFonts w:ascii="Arial" w:hAnsi="Arial"/>
                <w:i/>
                <w:sz w:val="16"/>
              </w:rPr>
              <w:t>as general manager, assistant general manager, director etc.</w:t>
            </w:r>
          </w:p>
        </w:tc>
      </w:tr>
    </w:tbl>
    <w:p w:rsidR="00000000" w:rsidRDefault="005E5357">
      <w:pPr>
        <w:jc w:val="both"/>
        <w:rPr>
          <w:rFonts w:ascii="Arial" w:hAnsi="Arial"/>
          <w:sz w:val="18"/>
        </w:rPr>
      </w:pPr>
    </w:p>
    <w:p w:rsidR="00000000" w:rsidRDefault="005E535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5E53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E53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E53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5E53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E53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5E53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E53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E5357">
      <w:pPr>
        <w:jc w:val="both"/>
        <w:rPr>
          <w:rFonts w:ascii="Arial" w:hAnsi="Arial"/>
          <w:sz w:val="18"/>
        </w:rPr>
      </w:pPr>
    </w:p>
    <w:p w:rsidR="00000000" w:rsidRDefault="005E535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56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4" w:type="dxa"/>
          </w:tcPr>
          <w:p w:rsidR="00000000" w:rsidRDefault="005E535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(A), (B) ve (C) alt başlıklarında belirtilen hissedarlar</w:t>
            </w:r>
          </w:p>
          <w:p w:rsidR="00000000" w:rsidRDefault="005E535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ile birinci dereceden akrabalık </w:t>
            </w:r>
            <w:r>
              <w:rPr>
                <w:rFonts w:ascii="Arial" w:hAnsi="Arial"/>
                <w:sz w:val="16"/>
              </w:rPr>
              <w:t xml:space="preserve">ilişkisi bulunan pay sahibi </w:t>
            </w:r>
          </w:p>
          <w:p w:rsidR="00000000" w:rsidRDefault="005E535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kişiler (ayrı ayrı),</w:t>
            </w:r>
          </w:p>
        </w:tc>
        <w:tc>
          <w:tcPr>
            <w:tcW w:w="1134" w:type="dxa"/>
          </w:tcPr>
          <w:p w:rsidR="00000000" w:rsidRDefault="005E53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53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D)Shareholders who are first degree relatives of the shareholders in subtitles (A), (B) or (C)</w:t>
            </w:r>
          </w:p>
        </w:tc>
      </w:tr>
    </w:tbl>
    <w:p w:rsidR="00000000" w:rsidRDefault="005E535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5E53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E53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E53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5E53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E53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5E53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E53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E5357">
      <w:pPr>
        <w:jc w:val="both"/>
        <w:rPr>
          <w:rFonts w:ascii="Arial" w:hAnsi="Arial"/>
          <w:sz w:val="18"/>
        </w:rPr>
      </w:pPr>
    </w:p>
    <w:p w:rsidR="00000000" w:rsidRDefault="005E535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56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4" w:type="dxa"/>
          </w:tcPr>
          <w:p w:rsidR="00000000" w:rsidRDefault="005E535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 Serma</w:t>
            </w:r>
            <w:r>
              <w:rPr>
                <w:rFonts w:ascii="Arial" w:hAnsi="Arial"/>
                <w:sz w:val="16"/>
              </w:rPr>
              <w:t xml:space="preserve">ye yada toplam oy hakkı içinde %10'dan az </w:t>
            </w:r>
          </w:p>
          <w:p w:rsidR="00000000" w:rsidRDefault="005E535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paya sahip olmakla birlikte, (A) alt başlığında belirtilen</w:t>
            </w:r>
          </w:p>
          <w:p w:rsidR="00000000" w:rsidRDefault="005E535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tüzel kişi ortaklar ile aynı holding, grup yada topluluk</w:t>
            </w:r>
          </w:p>
          <w:p w:rsidR="00000000" w:rsidRDefault="005E535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bünyesinde bulunan tüzel kişi ortaklar (ayrı ayrı)</w:t>
            </w:r>
          </w:p>
        </w:tc>
        <w:tc>
          <w:tcPr>
            <w:tcW w:w="1134" w:type="dxa"/>
          </w:tcPr>
          <w:p w:rsidR="00000000" w:rsidRDefault="005E53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53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E)Shareholders who are holding less than 10 %</w:t>
            </w:r>
            <w:r>
              <w:rPr>
                <w:rFonts w:ascii="Arial" w:hAnsi="Arial"/>
                <w:i/>
                <w:sz w:val="16"/>
              </w:rPr>
              <w:t xml:space="preserve"> of total capital or voting rights but are a part of the same hoding, group or conglomerate with the shareholders in subtitle (A)</w:t>
            </w:r>
          </w:p>
        </w:tc>
      </w:tr>
    </w:tbl>
    <w:p w:rsidR="00000000" w:rsidRDefault="005E5357">
      <w:pPr>
        <w:jc w:val="both"/>
        <w:rPr>
          <w:rFonts w:ascii="Arial" w:hAnsi="Arial"/>
          <w:sz w:val="18"/>
        </w:rPr>
      </w:pPr>
    </w:p>
    <w:p w:rsidR="00000000" w:rsidRDefault="005E5357">
      <w:pPr>
        <w:jc w:val="both"/>
        <w:rPr>
          <w:rFonts w:ascii="Arial" w:hAnsi="Arial"/>
          <w:sz w:val="18"/>
        </w:rPr>
      </w:pPr>
    </w:p>
    <w:p w:rsidR="00000000" w:rsidRDefault="005E535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5E53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E53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53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5E53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E53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Sigorta A.Ş.</w:t>
            </w:r>
          </w:p>
        </w:tc>
        <w:tc>
          <w:tcPr>
            <w:tcW w:w="1892" w:type="dxa"/>
          </w:tcPr>
          <w:p w:rsidR="00000000" w:rsidRDefault="005E53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</w:t>
            </w:r>
          </w:p>
        </w:tc>
        <w:tc>
          <w:tcPr>
            <w:tcW w:w="2410" w:type="dxa"/>
          </w:tcPr>
          <w:p w:rsidR="00000000" w:rsidRDefault="005E53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</w:t>
            </w:r>
            <w:r>
              <w:rPr>
                <w:rFonts w:ascii="Arial" w:hAnsi="Arial"/>
                <w:color w:val="000000"/>
                <w:sz w:val="16"/>
              </w:rPr>
              <w:t>kıf Finansal Kiralama A.Ş.</w:t>
            </w:r>
          </w:p>
        </w:tc>
        <w:tc>
          <w:tcPr>
            <w:tcW w:w="1892" w:type="dxa"/>
          </w:tcPr>
          <w:p w:rsidR="00000000" w:rsidRDefault="005E53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</w:t>
            </w:r>
          </w:p>
        </w:tc>
        <w:tc>
          <w:tcPr>
            <w:tcW w:w="2410" w:type="dxa"/>
          </w:tcPr>
          <w:p w:rsidR="00000000" w:rsidRDefault="005E53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Vakıf Deniz Finansal Kiralama A.Ş.</w:t>
            </w:r>
          </w:p>
        </w:tc>
        <w:tc>
          <w:tcPr>
            <w:tcW w:w="1892" w:type="dxa"/>
          </w:tcPr>
          <w:p w:rsidR="00000000" w:rsidRDefault="005E53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</w:t>
            </w:r>
          </w:p>
        </w:tc>
        <w:tc>
          <w:tcPr>
            <w:tcW w:w="2410" w:type="dxa"/>
          </w:tcPr>
          <w:p w:rsidR="00000000" w:rsidRDefault="005E53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(250 kişi)</w:t>
            </w:r>
          </w:p>
        </w:tc>
        <w:tc>
          <w:tcPr>
            <w:tcW w:w="1892" w:type="dxa"/>
          </w:tcPr>
          <w:p w:rsidR="00000000" w:rsidRDefault="005E53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E53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E53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1.350</w:t>
            </w:r>
          </w:p>
        </w:tc>
        <w:tc>
          <w:tcPr>
            <w:tcW w:w="2410" w:type="dxa"/>
          </w:tcPr>
          <w:p w:rsidR="00000000" w:rsidRDefault="005E535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0.15</w:t>
            </w:r>
          </w:p>
        </w:tc>
      </w:tr>
    </w:tbl>
    <w:p w:rsidR="00000000" w:rsidRDefault="005E5357">
      <w:pPr>
        <w:jc w:val="both"/>
        <w:rPr>
          <w:rFonts w:ascii="Arial" w:hAnsi="Arial"/>
          <w:sz w:val="16"/>
        </w:rPr>
      </w:pPr>
    </w:p>
    <w:p w:rsidR="00000000" w:rsidRDefault="005E535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567" w:type="dxa"/>
        <w:tblLayout w:type="fixed"/>
        <w:tblLook w:val="0000" w:firstRow="0" w:lastRow="0" w:firstColumn="0" w:lastColumn="0" w:noHBand="0" w:noVBand="0"/>
      </w:tblPr>
      <w:tblGrid>
        <w:gridCol w:w="456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4" w:type="dxa"/>
          </w:tcPr>
          <w:p w:rsidR="00000000" w:rsidRDefault="005E535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F) Diğer ortaklar (halka açık kısım)</w:t>
            </w:r>
          </w:p>
        </w:tc>
        <w:tc>
          <w:tcPr>
            <w:tcW w:w="1134" w:type="dxa"/>
          </w:tcPr>
          <w:p w:rsidR="00000000" w:rsidRDefault="005E53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53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 )Other shareholders and publicly owned shares (free floating)</w:t>
            </w:r>
          </w:p>
        </w:tc>
      </w:tr>
    </w:tbl>
    <w:p w:rsidR="00000000" w:rsidRDefault="005E5357">
      <w:pPr>
        <w:jc w:val="both"/>
        <w:rPr>
          <w:rFonts w:ascii="Arial" w:hAnsi="Arial"/>
          <w:sz w:val="16"/>
        </w:rPr>
      </w:pPr>
    </w:p>
    <w:p w:rsidR="00000000" w:rsidRDefault="005E5357">
      <w:pPr>
        <w:jc w:val="both"/>
        <w:rPr>
          <w:rFonts w:ascii="Arial" w:hAnsi="Arial"/>
          <w:sz w:val="16"/>
        </w:rPr>
      </w:pPr>
    </w:p>
    <w:p w:rsidR="00000000" w:rsidRDefault="005E535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53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5E53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E53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53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5E53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E53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E53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 Kısım</w:t>
            </w:r>
          </w:p>
        </w:tc>
        <w:tc>
          <w:tcPr>
            <w:tcW w:w="1892" w:type="dxa"/>
          </w:tcPr>
          <w:p w:rsidR="00000000" w:rsidRDefault="005E53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619.650</w:t>
            </w:r>
          </w:p>
        </w:tc>
        <w:tc>
          <w:tcPr>
            <w:tcW w:w="2410" w:type="dxa"/>
          </w:tcPr>
          <w:p w:rsidR="00000000" w:rsidRDefault="005E53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68,85</w:t>
            </w:r>
          </w:p>
        </w:tc>
      </w:tr>
    </w:tbl>
    <w:p w:rsidR="00000000" w:rsidRDefault="005E5357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284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5357"/>
    <w:rsid w:val="005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8FE77-24BF-4B82-91FB-B5EF1DE4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12"/>
      <w:szCs w:val="1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syo@vakifgirisi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6488</CharactersWithSpaces>
  <SharedDoc>false</SharedDoc>
  <HLinks>
    <vt:vector size="6" baseType="variant">
      <vt:variant>
        <vt:i4>4522027</vt:i4>
      </vt:variant>
      <vt:variant>
        <vt:i4>0</vt:i4>
      </vt:variant>
      <vt:variant>
        <vt:i4>0</vt:i4>
      </vt:variant>
      <vt:variant>
        <vt:i4>5</vt:i4>
      </vt:variant>
      <vt:variant>
        <vt:lpwstr>mailto:gsyo@vakifgirisim.com.tr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2007-04-20T19:18:00Z</cp:lastPrinted>
  <dcterms:created xsi:type="dcterms:W3CDTF">2022-09-01T21:37:00Z</dcterms:created>
  <dcterms:modified xsi:type="dcterms:W3CDTF">2022-09-01T21:37:00Z</dcterms:modified>
</cp:coreProperties>
</file>