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2F19">
            <w:pPr>
              <w:pStyle w:val="Heading2"/>
            </w:pPr>
            <w:r>
              <w:t>AFYON ÇİMENTO SANAYİ T.A.Ş.</w:t>
            </w:r>
          </w:p>
        </w:tc>
      </w:tr>
    </w:tbl>
    <w:p w:rsidR="00000000" w:rsidRDefault="00D02F1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08/OCAK/1955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AND 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ADİL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BAŞKAN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ADİL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BAŞKAN VEKİLİ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BAYBURTLU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ÜYE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GÜNGÖRDÜ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ÜYE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FREDERIC COLLEY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ÜYE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BASRİ UTKU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216 468 00 00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216 468 00 99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AFYONCİMENTO@SETİTC.COM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01/01/2008 – 31/12/2010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</w:t>
            </w: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120.000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2F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02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806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477.669</w:t>
            </w:r>
          </w:p>
        </w:tc>
        <w:tc>
          <w:tcPr>
            <w:tcW w:w="806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90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502.261</w:t>
            </w: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08" w:type="dxa"/>
          </w:tcPr>
          <w:p w:rsidR="00000000" w:rsidRDefault="00D02F1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445.255</w:t>
            </w:r>
          </w:p>
        </w:tc>
        <w:tc>
          <w:tcPr>
            <w:tcW w:w="806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453.255</w:t>
            </w:r>
          </w:p>
        </w:tc>
        <w:tc>
          <w:tcPr>
            <w:tcW w:w="818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D02F1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02F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02F1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02F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02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2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199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478.920</w:t>
            </w:r>
          </w:p>
        </w:tc>
        <w:tc>
          <w:tcPr>
            <w:tcW w:w="1990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102.409</w:t>
            </w:r>
          </w:p>
        </w:tc>
        <w:tc>
          <w:tcPr>
            <w:tcW w:w="1908" w:type="dxa"/>
          </w:tcPr>
          <w:p w:rsidR="00000000" w:rsidRDefault="00D02F1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446.575</w:t>
            </w:r>
          </w:p>
        </w:tc>
        <w:tc>
          <w:tcPr>
            <w:tcW w:w="1990" w:type="dxa"/>
          </w:tcPr>
          <w:p w:rsidR="00000000" w:rsidRDefault="00D02F19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17.586</w:t>
            </w:r>
          </w:p>
        </w:tc>
        <w:tc>
          <w:tcPr>
            <w:tcW w:w="1908" w:type="dxa"/>
          </w:tcPr>
          <w:p w:rsidR="00000000" w:rsidRDefault="00D02F1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02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02F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02F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02F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02F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2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02F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02F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02F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02F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p w:rsidR="00000000" w:rsidRDefault="00D02F19">
      <w:pPr>
        <w:rPr>
          <w:rFonts w:ascii="Arial" w:hAnsi="Arial"/>
          <w:sz w:val="16"/>
        </w:rPr>
      </w:pPr>
    </w:p>
    <w:p w:rsidR="00000000" w:rsidRDefault="00D02F19">
      <w:pPr>
        <w:rPr>
          <w:rFonts w:ascii="Arial" w:hAnsi="Arial"/>
          <w:sz w:val="16"/>
        </w:rPr>
      </w:pPr>
    </w:p>
    <w:p w:rsidR="00000000" w:rsidRDefault="00D02F19">
      <w:pPr>
        <w:rPr>
          <w:rFonts w:ascii="Arial" w:hAnsi="Arial"/>
          <w:sz w:val="16"/>
        </w:rPr>
      </w:pPr>
    </w:p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2F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</w:t>
            </w:r>
            <w:r>
              <w:rPr>
                <w:rFonts w:ascii="Arial TUR" w:hAnsi="Arial TUR"/>
                <w:b/>
                <w:color w:val="000000"/>
                <w:sz w:val="16"/>
              </w:rPr>
              <w:t>ırımlar</w:t>
            </w:r>
          </w:p>
        </w:tc>
        <w:tc>
          <w:tcPr>
            <w:tcW w:w="2043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HAMMADDE DEĞİRMENİ KAPASİTE ARTIRIMI</w:t>
            </w:r>
          </w:p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INCREASING OF RAWMILL CAPACITY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AĞUSTOS 2007-TEMMUZ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AUGUST 2007-JULY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340.899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731.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TOZ SİLOSU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INSTALLATION OF DUST SILO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2007-TEMMUZ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2007-JULY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403.901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ÜNİTESİ İÇİN VAKUMLA TEMİZLİK ÜNİTESİ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VACUUM CLEANER FOR COAL MILL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2007-HAZİRAN 2009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OCTOBER 2007-JUNE 2009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114.274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ÇİMENTO </w:t>
            </w:r>
            <w:r>
              <w:rPr>
                <w:rFonts w:ascii="Arial" w:hAnsi="Arial"/>
                <w:sz w:val="16"/>
              </w:rPr>
              <w:t>SİLOSU FİLTRELERİ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FILTER FOR CEMENT SILOS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2007-MART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2007-MARCH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109.530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 JENARATÖR 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NEW EMERGENCY POWER UNIT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2007-TEMMUZ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JUNE 2007-JULY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671.316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ÜNİTESİ ELEKTRİK SİSTEMİ YENİLEMESİ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</w:t>
            </w:r>
            <w:r>
              <w:rPr>
                <w:rFonts w:ascii="Arial" w:hAnsi="Arial"/>
                <w:i/>
                <w:sz w:val="16"/>
              </w:rPr>
              <w:t>LECTRICAL REVAMPING OF DISPATCHING UNIT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2007-KASIM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OCTOBER 2007-NOVEMBER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56.500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 II ANA TAHRİK MOTORU DC SÜRÜCÜSÜ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2007-TEMMUZ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2007-JULY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45.181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DÜŞÜK VOLTAJ ELEKTRİK SİSTEMİ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LOW VOLTAGE ELECTRICI</w:t>
            </w:r>
            <w:r>
              <w:rPr>
                <w:rFonts w:ascii="Arial" w:hAnsi="Arial"/>
                <w:i/>
                <w:sz w:val="16"/>
              </w:rPr>
              <w:t>TY SYSTEM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2007-TEMMUZ 2008</w:t>
            </w:r>
          </w:p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2007-JULY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299.892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BESLEME SİSTEMİ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WEIGHTING SYSTEM OF THE BURNER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2007-TEMMUZ 2008</w:t>
            </w: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276.952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2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D02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2043" w:type="dxa"/>
          </w:tcPr>
          <w:p w:rsidR="00000000" w:rsidRDefault="00D02F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02F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195.062</w:t>
            </w:r>
          </w:p>
        </w:tc>
        <w:tc>
          <w:tcPr>
            <w:tcW w:w="1843" w:type="dxa"/>
          </w:tcPr>
          <w:p w:rsidR="00000000" w:rsidRDefault="00D02F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2F19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</w:t>
            </w:r>
            <w:r>
              <w:rPr>
                <w:rFonts w:ascii="Arial TUR" w:hAnsi="Arial TUR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D02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02F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2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02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2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02F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2F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02F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2F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02F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02F1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CIMENTS</w:t>
            </w:r>
            <w:r>
              <w:rPr>
                <w:rFonts w:ascii="Arial" w:hAnsi="Arial"/>
                <w:color w:val="000000"/>
                <w:sz w:val="16"/>
              </w:rPr>
              <w:t xml:space="preserve"> FRANÇAIS</w:t>
            </w:r>
          </w:p>
        </w:tc>
        <w:tc>
          <w:tcPr>
            <w:tcW w:w="1892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91.807</w:t>
            </w:r>
          </w:p>
        </w:tc>
        <w:tc>
          <w:tcPr>
            <w:tcW w:w="2410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HİSSELER</w:t>
            </w:r>
          </w:p>
        </w:tc>
        <w:tc>
          <w:tcPr>
            <w:tcW w:w="1892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25.816</w:t>
            </w:r>
          </w:p>
        </w:tc>
        <w:tc>
          <w:tcPr>
            <w:tcW w:w="2410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2.377</w:t>
            </w:r>
          </w:p>
        </w:tc>
        <w:tc>
          <w:tcPr>
            <w:tcW w:w="2410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02F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2F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02F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D02F1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02F19">
      <w:pPr>
        <w:jc w:val="both"/>
        <w:rPr>
          <w:rFonts w:ascii="Arial" w:hAnsi="Arial"/>
          <w:sz w:val="18"/>
        </w:rPr>
      </w:pPr>
    </w:p>
    <w:p w:rsidR="00000000" w:rsidRDefault="00D02F1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F19"/>
    <w:rsid w:val="00D0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8F8D-641E-48FC-A058-FC187EEA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CharCharCharCharCharCharCharCharCharCharCharCharCharCharCharCharCharChar">
    <w:name w:val=" Char Char Char Char Char Char Char Char Char Char Char Char Char Char Char Char Char Char"/>
    <w:basedOn w:val="Normal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2008-03-24T19:28:00Z</cp:lastPrinted>
  <dcterms:created xsi:type="dcterms:W3CDTF">2022-09-01T21:37:00Z</dcterms:created>
  <dcterms:modified xsi:type="dcterms:W3CDTF">2022-09-01T21:37:00Z</dcterms:modified>
</cp:coreProperties>
</file>