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04D3">
            <w:pPr>
              <w:pStyle w:val="Heading2"/>
            </w:pPr>
            <w:r>
              <w:t>ARMADA BİLGİSAYAR SİSTEMLERİ SANAYİ VE TİCARET A.Ş.</w:t>
            </w:r>
          </w:p>
        </w:tc>
      </w:tr>
    </w:tbl>
    <w:p w:rsidR="00000000" w:rsidRDefault="000C04D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16.03.1993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 ÜRETİM FAALİYETİNDE 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DOES NOT HAVE PRODUCTION PROCESS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Mah</w:t>
            </w:r>
            <w:r>
              <w:rPr>
                <w:rFonts w:ascii="Arial" w:hAnsi="Arial"/>
                <w:color w:val="000000"/>
                <w:sz w:val="16"/>
              </w:rPr>
              <w:t>alle Maltepe Cad. No: 10-B, 34030 Bayrampaşa-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Sulhi Guven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MAZON, YÖNETİM KURULU BAŞKANI / HEAD OF BOD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SULHİ GÜVEN, YÖNETİM KURULU ÜY</w:t>
            </w:r>
            <w:r>
              <w:rPr>
                <w:rFonts w:ascii="Arial" w:hAnsi="Arial"/>
                <w:color w:val="000000"/>
                <w:sz w:val="16"/>
              </w:rPr>
              <w:t>ESİ / MEMBER OF BOD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SERTER, YÖNETİM KURULU ÜYESİ / MEMBER OF BOD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BETİL, YÖNETİM KURULU ÜYESİ / MEMBER OF BOD</w:t>
            </w: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0212 467 38 00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0212 493 45 01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armada@armada.com.tr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ŞİRKETİMİZDE TOPLU SÖZLEŞME YAPILMAMAKTADIR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DOES NOT HAVE COLLECTIVE BARGAINING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BAĞLI BULUNDUĞU İŞÇİ SENDİKASI 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DOES NOT HAVE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BAĞLI BUL</w:t>
            </w:r>
            <w:r>
              <w:rPr>
                <w:rFonts w:ascii="Arial" w:hAnsi="Arial"/>
                <w:color w:val="000000"/>
                <w:sz w:val="16"/>
              </w:rPr>
              <w:t>UNDUĞU İŞVEREN SENDİKASI 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DOES NOT HAVE EMPLOYERS’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EKONOMİ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04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NEW ECONOMY MARKET</w:t>
            </w:r>
          </w:p>
        </w:tc>
      </w:tr>
    </w:tbl>
    <w:p w:rsidR="00000000" w:rsidRDefault="000C04D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04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</w:t>
            </w:r>
            <w:r>
              <w:rPr>
                <w:rFonts w:ascii="Arial TUR" w:hAnsi="Arial TUR"/>
                <w:sz w:val="16"/>
              </w:rPr>
              <w:t xml:space="preserve"> yıl itibari ile üretim bilgileri aşağıda gösterilmiştir.</w:t>
            </w:r>
          </w:p>
        </w:tc>
        <w:tc>
          <w:tcPr>
            <w:tcW w:w="1134" w:type="dxa"/>
          </w:tcPr>
          <w:p w:rsidR="00000000" w:rsidRDefault="000C04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04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C04D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4"/>
        <w:gridCol w:w="376"/>
        <w:gridCol w:w="333"/>
        <w:gridCol w:w="1984"/>
        <w:gridCol w:w="323"/>
        <w:gridCol w:w="483"/>
        <w:gridCol w:w="323"/>
        <w:gridCol w:w="1847"/>
        <w:gridCol w:w="143"/>
        <w:gridCol w:w="567"/>
        <w:gridCol w:w="251"/>
        <w:gridCol w:w="1876"/>
        <w:gridCol w:w="32"/>
        <w:gridCol w:w="81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4" w:type="dxa"/>
          <w:cantSplit/>
        </w:trPr>
        <w:tc>
          <w:tcPr>
            <w:tcW w:w="709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9" w:type="dxa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4" w:type="dxa"/>
          <w:cantSplit/>
        </w:trPr>
        <w:tc>
          <w:tcPr>
            <w:tcW w:w="709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6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9" w:type="dxa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17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ilizcesi</w:t>
            </w:r>
          </w:p>
        </w:tc>
        <w:tc>
          <w:tcPr>
            <w:tcW w:w="806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70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710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7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17" w:type="dxa"/>
            <w:gridSpan w:val="2"/>
          </w:tcPr>
          <w:p w:rsidR="00000000" w:rsidRDefault="000C04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ÜRETİM YAPILMAMAKTADIR</w:t>
            </w:r>
          </w:p>
        </w:tc>
        <w:tc>
          <w:tcPr>
            <w:tcW w:w="806" w:type="dxa"/>
            <w:gridSpan w:val="2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70" w:type="dxa"/>
            <w:gridSpan w:val="2"/>
          </w:tcPr>
          <w:p w:rsidR="00000000" w:rsidRDefault="000C04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710" w:type="dxa"/>
            <w:gridSpan w:val="2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7" w:type="dxa"/>
            <w:gridSpan w:val="2"/>
          </w:tcPr>
          <w:p w:rsidR="00000000" w:rsidRDefault="000C04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851" w:type="dxa"/>
            <w:gridSpan w:val="2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17" w:type="dxa"/>
            <w:gridSpan w:val="2"/>
          </w:tcPr>
          <w:p w:rsidR="00000000" w:rsidRDefault="000C04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ÜRETİM YAPILMAMAKTADIR</w:t>
            </w:r>
          </w:p>
        </w:tc>
        <w:tc>
          <w:tcPr>
            <w:tcW w:w="806" w:type="dxa"/>
            <w:gridSpan w:val="2"/>
          </w:tcPr>
          <w:p w:rsidR="00000000" w:rsidRDefault="000C04D3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70" w:type="dxa"/>
            <w:gridSpan w:val="2"/>
          </w:tcPr>
          <w:p w:rsidR="00000000" w:rsidRDefault="000C04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COMPANY DOES NOT HAVE PRODUCTION PRO</w:t>
            </w:r>
            <w:r>
              <w:rPr>
                <w:rFonts w:ascii="Arial TUR" w:hAnsi="Arial TUR"/>
                <w:sz w:val="16"/>
              </w:rPr>
              <w:t>CESS</w:t>
            </w:r>
          </w:p>
        </w:tc>
        <w:tc>
          <w:tcPr>
            <w:tcW w:w="710" w:type="dxa"/>
            <w:gridSpan w:val="2"/>
          </w:tcPr>
          <w:p w:rsidR="00000000" w:rsidRDefault="000C04D3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7" w:type="dxa"/>
            <w:gridSpan w:val="2"/>
          </w:tcPr>
          <w:p w:rsidR="00000000" w:rsidRDefault="000C04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851" w:type="dxa"/>
            <w:gridSpan w:val="2"/>
          </w:tcPr>
          <w:p w:rsidR="00000000" w:rsidRDefault="000C04D3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C04D3">
      <w:pPr>
        <w:rPr>
          <w:rFonts w:ascii="Arial TUR" w:hAnsi="Arial TUR"/>
          <w:sz w:val="16"/>
        </w:rPr>
      </w:pPr>
      <w:r>
        <w:rPr>
          <w:rFonts w:ascii="Arial" w:hAnsi="Arial"/>
          <w:b/>
          <w:i/>
          <w:sz w:val="16"/>
          <w:u w:val="single"/>
        </w:rPr>
        <w:t>–</w:t>
      </w:r>
    </w:p>
    <w:p w:rsidR="00000000" w:rsidRDefault="000C04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C04D3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380"/>
        <w:gridCol w:w="1180"/>
        <w:gridCol w:w="1040"/>
        <w:gridCol w:w="1260"/>
        <w:gridCol w:w="1300"/>
        <w:gridCol w:w="1040"/>
        <w:gridCol w:w="150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ÜRÜN ADI / PRODUCT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Anakartlar /Main Board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Antivirus Yazılım / Software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Bellek / RAM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Cpu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Diğer / Other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DSL &amp; IP Sharer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Ekran Kartı / VGA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Birim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</w:t>
            </w:r>
            <w:r>
              <w:rPr>
                <w:rFonts w:ascii="Arial" w:hAnsi="Arial"/>
                <w:b/>
                <w:sz w:val="16"/>
              </w:rPr>
              <w:t xml:space="preserve">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(Unit)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tabs>
                <w:tab w:val="right" w:pos="111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41.550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tabs>
                <w:tab w:val="right" w:pos="86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317.711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1.587.774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605.367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227.977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56.466          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56.265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98.134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193.401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515.774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513.520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61.882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113.316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50.585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ÜRÜN ADI / PRODUCT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Ethernet Kartı / Ethernet Card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Floppy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Harddisk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Kablo / Cable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Konnektör, Jack, Adapter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OT/VT Ürünleri / products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Patch Cord Ve Aksesuarları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Birim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Metre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(Unit)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(Me</w:t>
            </w:r>
            <w:r>
              <w:rPr>
                <w:rFonts w:ascii="Arial" w:hAnsi="Arial"/>
                <w:b/>
                <w:sz w:val="16"/>
              </w:rPr>
              <w:t xml:space="preserve">ter)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26.255                  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14.799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178.456        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11.820.579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420.362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34.520      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342.442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43.115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30.127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180.983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11.153.057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434.126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24.359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394.588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 ÜRÜN ADI / PRODUCT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Patch Panel Ve Aksesuarları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Priz Ve Aksesuarları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Switch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Telefon Sistemleri / Telephony Systems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Video &amp; Voice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Kablosuz Ürün /Wireless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GENEL TOPLAM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Birim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GRAND TOTAL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(Unit)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(Piece)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(Meter)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26.642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158.326         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40.545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17.647                    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12.914         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65.913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26.696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172.62</w:t>
            </w:r>
            <w:r>
              <w:rPr>
                <w:rFonts w:ascii="Arial" w:hAnsi="Arial"/>
                <w:sz w:val="16"/>
              </w:rPr>
              <w:t xml:space="preserve">2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48.209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11.349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20.646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57.827    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C04D3">
      <w:pPr>
        <w:rPr>
          <w:rFonts w:ascii="Arial" w:hAnsi="Arial"/>
          <w:sz w:val="16"/>
        </w:rPr>
      </w:pPr>
    </w:p>
    <w:p w:rsidR="00000000" w:rsidRDefault="000C04D3">
      <w:pPr>
        <w:rPr>
          <w:rFonts w:ascii="Arial" w:hAnsi="Arial"/>
          <w:sz w:val="18"/>
        </w:rPr>
      </w:pPr>
    </w:p>
    <w:p w:rsidR="00000000" w:rsidRDefault="000C04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04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C04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04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C04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4"/>
        <w:gridCol w:w="401"/>
        <w:gridCol w:w="1527"/>
        <w:gridCol w:w="294"/>
        <w:gridCol w:w="1854"/>
        <w:gridCol w:w="556"/>
        <w:gridCol w:w="1559"/>
        <w:gridCol w:w="517"/>
        <w:gridCol w:w="1457"/>
        <w:gridCol w:w="7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21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76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51" w:type="dxa"/>
            <w:gridSpan w:val="2"/>
          </w:tcPr>
          <w:p w:rsidR="00000000" w:rsidRDefault="000C04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21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76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51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94" w:type="dxa"/>
          <w:cantSplit/>
          <w:trHeight w:val="250"/>
        </w:trPr>
        <w:tc>
          <w:tcPr>
            <w:tcW w:w="504" w:type="dxa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28" w:type="dxa"/>
            <w:gridSpan w:val="2"/>
          </w:tcPr>
          <w:p w:rsidR="00000000" w:rsidRDefault="000C04D3">
            <w:pPr>
              <w:ind w:right="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202.881.251 YTL</w:t>
            </w:r>
          </w:p>
        </w:tc>
        <w:tc>
          <w:tcPr>
            <w:tcW w:w="2148" w:type="dxa"/>
            <w:gridSpan w:val="2"/>
          </w:tcPr>
          <w:p w:rsidR="00000000" w:rsidRDefault="000C04D3">
            <w:pPr>
              <w:ind w:right="12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15" w:type="dxa"/>
            <w:gridSpan w:val="2"/>
          </w:tcPr>
          <w:p w:rsidR="00000000" w:rsidRDefault="000C04D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7.938.829 YTL                        </w:t>
            </w:r>
          </w:p>
        </w:tc>
        <w:tc>
          <w:tcPr>
            <w:tcW w:w="1974" w:type="dxa"/>
            <w:gridSpan w:val="2"/>
          </w:tcPr>
          <w:p w:rsidR="00000000" w:rsidRDefault="000C04D3">
            <w:pPr>
              <w:ind w:right="-17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%2,5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94" w:type="dxa"/>
          <w:cantSplit/>
          <w:trHeight w:val="250"/>
        </w:trPr>
        <w:tc>
          <w:tcPr>
            <w:tcW w:w="504" w:type="dxa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28" w:type="dxa"/>
            <w:gridSpan w:val="2"/>
          </w:tcPr>
          <w:p w:rsidR="00000000" w:rsidRDefault="000C04D3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156.062.501 $             </w:t>
            </w:r>
          </w:p>
        </w:tc>
        <w:tc>
          <w:tcPr>
            <w:tcW w:w="2148" w:type="dxa"/>
            <w:gridSpan w:val="2"/>
          </w:tcPr>
          <w:p w:rsidR="00000000" w:rsidRDefault="000C04D3">
            <w:pPr>
              <w:ind w:right="8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%94</w:t>
            </w:r>
          </w:p>
        </w:tc>
        <w:tc>
          <w:tcPr>
            <w:tcW w:w="2115" w:type="dxa"/>
            <w:gridSpan w:val="2"/>
          </w:tcPr>
          <w:p w:rsidR="00000000" w:rsidRDefault="000C04D3">
            <w:pPr>
              <w:ind w:right="12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6.106.792 $</w:t>
            </w:r>
          </w:p>
        </w:tc>
        <w:tc>
          <w:tcPr>
            <w:tcW w:w="1974" w:type="dxa"/>
            <w:gridSpan w:val="2"/>
          </w:tcPr>
          <w:p w:rsidR="00000000" w:rsidRDefault="000C04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21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6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51" w:type="dxa"/>
            <w:gridSpan w:val="2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94" w:type="dxa"/>
          <w:cantSplit/>
          <w:trHeight w:val="250"/>
        </w:trPr>
        <w:tc>
          <w:tcPr>
            <w:tcW w:w="504" w:type="dxa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28" w:type="dxa"/>
            <w:gridSpan w:val="2"/>
          </w:tcPr>
          <w:p w:rsidR="00000000" w:rsidRDefault="000C04D3">
            <w:pPr>
              <w:ind w:right="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201.776.479 YTL</w:t>
            </w:r>
          </w:p>
        </w:tc>
        <w:tc>
          <w:tcPr>
            <w:tcW w:w="2148" w:type="dxa"/>
            <w:gridSpan w:val="2"/>
          </w:tcPr>
          <w:p w:rsidR="00000000" w:rsidRDefault="000C04D3">
            <w:pPr>
              <w:ind w:right="12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%92</w:t>
            </w:r>
          </w:p>
        </w:tc>
        <w:tc>
          <w:tcPr>
            <w:tcW w:w="2115" w:type="dxa"/>
            <w:gridSpan w:val="2"/>
          </w:tcPr>
          <w:p w:rsidR="00000000" w:rsidRDefault="000C04D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8.338.925 YTL</w:t>
            </w:r>
          </w:p>
        </w:tc>
        <w:tc>
          <w:tcPr>
            <w:tcW w:w="1974" w:type="dxa"/>
            <w:gridSpan w:val="2"/>
          </w:tcPr>
          <w:p w:rsidR="00000000" w:rsidRDefault="000C04D3">
            <w:pPr>
              <w:ind w:right="-17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%3,6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94" w:type="dxa"/>
          <w:cantSplit/>
          <w:trHeight w:val="250"/>
        </w:trPr>
        <w:tc>
          <w:tcPr>
            <w:tcW w:w="504" w:type="dxa"/>
          </w:tcPr>
          <w:p w:rsidR="00000000" w:rsidRDefault="000C04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28" w:type="dxa"/>
            <w:gridSpan w:val="2"/>
          </w:tcPr>
          <w:p w:rsidR="00000000" w:rsidRDefault="000C04D3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141.151.787 $</w:t>
            </w:r>
          </w:p>
        </w:tc>
        <w:tc>
          <w:tcPr>
            <w:tcW w:w="2148" w:type="dxa"/>
            <w:gridSpan w:val="2"/>
          </w:tcPr>
          <w:p w:rsidR="00000000" w:rsidRDefault="000C04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115" w:type="dxa"/>
            <w:gridSpan w:val="2"/>
          </w:tcPr>
          <w:p w:rsidR="00000000" w:rsidRDefault="000C04D3">
            <w:pPr>
              <w:ind w:right="12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5.833.456 $</w:t>
            </w:r>
          </w:p>
        </w:tc>
        <w:tc>
          <w:tcPr>
            <w:tcW w:w="1974" w:type="dxa"/>
            <w:gridSpan w:val="2"/>
          </w:tcPr>
          <w:p w:rsidR="00000000" w:rsidRDefault="000C04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C04D3">
      <w:pPr>
        <w:rPr>
          <w:rFonts w:ascii="Arial" w:hAnsi="Arial"/>
          <w:b/>
          <w:u w:val="single"/>
        </w:rPr>
      </w:pPr>
    </w:p>
    <w:p w:rsidR="00000000" w:rsidRDefault="000C04D3">
      <w:pPr>
        <w:rPr>
          <w:rFonts w:ascii="Arial" w:hAnsi="Arial"/>
          <w:sz w:val="16"/>
        </w:rPr>
      </w:pPr>
    </w:p>
    <w:p w:rsidR="00000000" w:rsidRDefault="000C04D3">
      <w:pPr>
        <w:rPr>
          <w:rFonts w:ascii="Arial" w:hAnsi="Arial"/>
          <w:sz w:val="16"/>
        </w:rPr>
      </w:pPr>
    </w:p>
    <w:p w:rsidR="00000000" w:rsidRDefault="000C04D3">
      <w:pPr>
        <w:rPr>
          <w:rFonts w:ascii="Arial" w:hAnsi="Arial"/>
          <w:sz w:val="16"/>
        </w:rPr>
      </w:pPr>
    </w:p>
    <w:p w:rsidR="00000000" w:rsidRDefault="000C04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C04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C04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C04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C04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04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C04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C04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C04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04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nding Date</w:t>
            </w:r>
          </w:p>
        </w:tc>
        <w:tc>
          <w:tcPr>
            <w:tcW w:w="2214" w:type="dxa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0C04D3">
      <w:pPr>
        <w:rPr>
          <w:rFonts w:ascii="Arial" w:hAnsi="Arial"/>
          <w:sz w:val="16"/>
        </w:rPr>
      </w:pPr>
    </w:p>
    <w:p w:rsidR="00000000" w:rsidRDefault="000C04D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2008 Şubat ayında taşınılan Şirket Genel             Aralık 2007 – Şubat 2008                    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1.341.705 YTL</w:t>
      </w:r>
    </w:p>
    <w:p w:rsidR="00000000" w:rsidRDefault="000C04D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Merkezinin tadilat ve yenilemesi</w:t>
      </w:r>
    </w:p>
    <w:p w:rsidR="00000000" w:rsidRDefault="000C04D3">
      <w:pPr>
        <w:rPr>
          <w:rFonts w:ascii="Arial" w:hAnsi="Arial"/>
          <w:sz w:val="16"/>
        </w:rPr>
      </w:pPr>
    </w:p>
    <w:p w:rsidR="00000000" w:rsidRDefault="000C04D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Company’s new  headquarter renovation             December 2007- Febr</w:t>
      </w:r>
      <w:r>
        <w:rPr>
          <w:rFonts w:ascii="Arial" w:hAnsi="Arial"/>
          <w:sz w:val="16"/>
        </w:rPr>
        <w:t>uary 2008         -                                    1.341.705 YTL</w:t>
      </w:r>
    </w:p>
    <w:p w:rsidR="00000000" w:rsidRDefault="000C04D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İ</w:t>
      </w:r>
    </w:p>
    <w:p w:rsidR="00000000" w:rsidRDefault="000C04D3">
      <w:pPr>
        <w:rPr>
          <w:rFonts w:ascii="Arial" w:hAnsi="Arial"/>
          <w:sz w:val="16"/>
        </w:rPr>
      </w:pPr>
    </w:p>
    <w:p w:rsidR="00000000" w:rsidRDefault="000C04D3">
      <w:pPr>
        <w:rPr>
          <w:rFonts w:ascii="Arial" w:hAnsi="Arial"/>
          <w:sz w:val="16"/>
        </w:rPr>
      </w:pPr>
    </w:p>
    <w:p w:rsidR="00000000" w:rsidRDefault="000C04D3">
      <w:pPr>
        <w:rPr>
          <w:rFonts w:ascii="Arial" w:hAnsi="Arial"/>
          <w:sz w:val="16"/>
        </w:rPr>
      </w:pPr>
    </w:p>
    <w:p w:rsidR="00000000" w:rsidRDefault="000C04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04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C04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04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0C04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C04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C04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04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</w:tbl>
    <w:p w:rsidR="00000000" w:rsidRDefault="000C04D3">
      <w:pPr>
        <w:rPr>
          <w:rFonts w:ascii="Arial" w:hAnsi="Arial"/>
          <w:color w:val="FF0000"/>
          <w:sz w:val="16"/>
        </w:rPr>
      </w:pPr>
    </w:p>
    <w:p w:rsidR="00000000" w:rsidRDefault="000C04D3">
      <w:pPr>
        <w:rPr>
          <w:rFonts w:ascii="Arial" w:hAnsi="Arial"/>
          <w:color w:val="FF0000"/>
          <w:sz w:val="16"/>
        </w:rPr>
      </w:pPr>
    </w:p>
    <w:p w:rsidR="00000000" w:rsidRDefault="000C04D3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SUPERNET SYSTEMS LIMITED                                      1.982 YTL                                      %100</w:t>
      </w:r>
    </w:p>
    <w:p w:rsidR="00000000" w:rsidRDefault="000C04D3">
      <w:pPr>
        <w:rPr>
          <w:rFonts w:ascii="Arial" w:hAnsi="Arial"/>
          <w:color w:val="000000"/>
          <w:sz w:val="16"/>
        </w:rPr>
      </w:pPr>
    </w:p>
    <w:p w:rsidR="00000000" w:rsidRDefault="000C04D3">
      <w:pPr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*: SUPERNET SYSTEMS LIMITED’</w:t>
      </w:r>
      <w:r>
        <w:rPr>
          <w:rFonts w:ascii="Arial TUR" w:hAnsi="Arial TUR"/>
          <w:sz w:val="16"/>
        </w:rPr>
        <w:t>E 1.702 USD OLAN İŞTİRAK 31.12.2007 KURU OLAN 1,1647 ABD DOLARI / YTL PARİTESİNDEN HESAPLANMIŞTIR</w:t>
      </w:r>
    </w:p>
    <w:p w:rsidR="00000000" w:rsidRDefault="000C04D3">
      <w:pPr>
        <w:rPr>
          <w:rFonts w:ascii="Arial" w:hAnsi="Arial"/>
          <w:color w:val="FF0000"/>
          <w:sz w:val="16"/>
        </w:rPr>
      </w:pPr>
    </w:p>
    <w:p w:rsidR="00000000" w:rsidRDefault="000C04D3">
      <w:pPr>
        <w:rPr>
          <w:rFonts w:ascii="Arial" w:hAnsi="Arial"/>
          <w:color w:val="FF0000"/>
          <w:sz w:val="16"/>
        </w:rPr>
      </w:pPr>
    </w:p>
    <w:p w:rsidR="00000000" w:rsidRDefault="000C04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04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C04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04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0C04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4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04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04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04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C0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C04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SULHİ GÜVEN ( GENEL MÜDÜR / CEO )</w:t>
            </w: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0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2.487.000</w:t>
            </w:r>
          </w:p>
        </w:tc>
        <w:tc>
          <w:tcPr>
            <w:tcW w:w="2410" w:type="dxa"/>
          </w:tcPr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%20,72</w:t>
            </w: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 / ( YÖNETİM KURULU ÜYESİ / MEMBER OF BOD</w:t>
            </w: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1.969.072</w:t>
            </w:r>
          </w:p>
        </w:tc>
        <w:tc>
          <w:tcPr>
            <w:tcW w:w="2410" w:type="dxa"/>
          </w:tcPr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%16.41</w:t>
            </w: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ZİYAEDDİN TÜRKEŞ / ( YÖNETİM KURULU ÜYESİ / MEMBER OF BOD</w:t>
            </w: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 xml:space="preserve">            1.680.000</w:t>
            </w:r>
          </w:p>
        </w:tc>
        <w:tc>
          <w:tcPr>
            <w:tcW w:w="2410" w:type="dxa"/>
          </w:tcPr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%14.00</w:t>
            </w:r>
          </w:p>
          <w:p w:rsidR="00000000" w:rsidRDefault="000C04D3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AHMET UMUR SERTER / ( YÖNETİM KURULU ÜYESİ / MEMBER OF BOD</w:t>
            </w: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1.104.669</w:t>
            </w:r>
          </w:p>
        </w:tc>
        <w:tc>
          <w:tcPr>
            <w:tcW w:w="2410" w:type="dxa"/>
          </w:tcPr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%9,21</w:t>
            </w:r>
          </w:p>
          <w:p w:rsidR="00000000" w:rsidRDefault="000C04D3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(PUBLICLY OWNED )</w:t>
            </w: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3.529.880</w:t>
            </w:r>
          </w:p>
        </w:tc>
        <w:tc>
          <w:tcPr>
            <w:tcW w:w="2410" w:type="dxa"/>
          </w:tcPr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%29.42</w:t>
            </w:r>
          </w:p>
          <w:p w:rsidR="00000000" w:rsidRDefault="000C04D3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 OTHER )</w:t>
            </w: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143.829</w:t>
            </w:r>
          </w:p>
        </w:tc>
        <w:tc>
          <w:tcPr>
            <w:tcW w:w="2410" w:type="dxa"/>
          </w:tcPr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%1,19</w:t>
            </w:r>
          </w:p>
          <w:p w:rsidR="00000000" w:rsidRDefault="000C04D3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04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04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C04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04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04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C04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0C04D3">
      <w:pPr>
        <w:jc w:val="both"/>
        <w:rPr>
          <w:rFonts w:ascii="Arial" w:hAnsi="Arial"/>
          <w:sz w:val="18"/>
        </w:rPr>
      </w:pPr>
    </w:p>
    <w:p w:rsidR="00000000" w:rsidRDefault="000C04D3">
      <w:pPr>
        <w:jc w:val="both"/>
        <w:rPr>
          <w:rFonts w:ascii="Arial" w:hAnsi="Arial"/>
          <w:sz w:val="18"/>
        </w:rPr>
      </w:pPr>
    </w:p>
    <w:p w:rsidR="00000000" w:rsidRDefault="000C04D3">
      <w:pPr>
        <w:jc w:val="both"/>
      </w:pPr>
    </w:p>
    <w:sectPr w:rsidR="00000000">
      <w:pgSz w:w="11907" w:h="16840" w:code="9"/>
      <w:pgMar w:top="567" w:right="992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4D3"/>
    <w:rsid w:val="000C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D9F00-595B-42DA-990A-BD68CA91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mada@armad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6625</CharactersWithSpaces>
  <SharedDoc>false</SharedDoc>
  <HLinks>
    <vt:vector size="6" baseType="variant">
      <vt:variant>
        <vt:i4>4325439</vt:i4>
      </vt:variant>
      <vt:variant>
        <vt:i4>0</vt:i4>
      </vt:variant>
      <vt:variant>
        <vt:i4>0</vt:i4>
      </vt:variant>
      <vt:variant>
        <vt:i4>5</vt:i4>
      </vt:variant>
      <vt:variant>
        <vt:lpwstr>mailto:armada@armada.com.tr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2008-04-17T15:48:00Z</cp:lastPrinted>
  <dcterms:created xsi:type="dcterms:W3CDTF">2022-09-01T21:38:00Z</dcterms:created>
  <dcterms:modified xsi:type="dcterms:W3CDTF">2022-09-01T21:38:00Z</dcterms:modified>
</cp:coreProperties>
</file>