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1154">
            <w:pPr>
              <w:pStyle w:val="Heading2"/>
            </w:pPr>
            <w:r>
              <w:t>AYGAZ A.Ş.</w:t>
            </w:r>
          </w:p>
        </w:tc>
      </w:tr>
    </w:tbl>
    <w:p w:rsidR="00000000" w:rsidRDefault="0032115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6"/>
        <w:gridCol w:w="142"/>
        <w:gridCol w:w="62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KURULUŞ TARİHİ           </w:t>
            </w:r>
          </w:p>
          <w:p w:rsidR="00000000" w:rsidRDefault="00321154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          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13/12/1961 (GAZSAN LİKİD GAZ SANAYİ VE TİCARET ANONİM ŞİRKETİ ADIYLA KURULAN ŞİRKETİN ÜNVANI 26/06/1963 TARİH VE 1894 SAYILI TÜRKİYE TİCARET SİCİLİ GAZETESİN</w:t>
            </w:r>
            <w:r>
              <w:rPr>
                <w:rFonts w:ascii="Arial" w:hAnsi="Arial"/>
                <w:sz w:val="16"/>
              </w:rPr>
              <w:t>DE AYGAZ ANONİM ŞİRKETİ OLARAK DEĞİŞTİRİLMİŞTİR.)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LPG DOLUM VE TEVZİİ, GAZ ALETLERİ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ind w:right="-50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NO: 145/1, AYGAZ HAN, 34394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ALTINTAŞ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RAHMİ KOÇ  –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  –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KAMİL ATAY 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</w:t>
            </w:r>
            <w:r>
              <w:rPr>
                <w:rFonts w:ascii="Arial" w:hAnsi="Arial"/>
                <w:color w:val="000000"/>
                <w:sz w:val="16"/>
              </w:rPr>
              <w:t>NT BULGURLU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SHELBY ROBERT du PASQUIER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MEMİOĞLU 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354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288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yatirimci@aygaz.com.tr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inve</w:t>
              </w:r>
              <w:r>
                <w:rPr>
                  <w:rStyle w:val="Hyperlink"/>
                  <w:rFonts w:ascii="Arial" w:hAnsi="Arial"/>
                  <w:sz w:val="16"/>
                </w:rPr>
                <w:t>stor@aygaz.com.tr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 PERSONEL 639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  <w:p w:rsidR="00000000" w:rsidRDefault="00321154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01.09.2006- 31.08.2008 – TÜRK METAL SENDİKASI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01.01.2007- 31.12.2008 – TÜRKİYE DENİZCİ</w:t>
            </w:r>
            <w:r>
              <w:rPr>
                <w:rFonts w:ascii="Arial" w:hAnsi="Arial"/>
                <w:color w:val="000000"/>
                <w:sz w:val="16"/>
              </w:rPr>
              <w:t>LER SENDİKASI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DENİZCİLER SENDİKASI – GEMİ ADAMLARIMIZ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 – GAZ ALETLERİ ÜRETİM TESİSİNDEKİ İŞÇİLERİMİZ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EŞYA SANAYİCİLERİ SENDİKASI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  (Authorized Capital)</w:t>
            </w:r>
          </w:p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500,000,000.00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  <w:lang w:val="en-US"/>
              </w:rPr>
              <w:t>250.695.317,91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1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</w:tcPr>
          <w:p w:rsidR="00000000" w:rsidRDefault="00321154">
            <w:pPr>
              <w:pStyle w:val="Heading1"/>
              <w:rPr>
                <w:rFonts w:ascii="Arial TUR" w:hAnsi="Arial TUR"/>
              </w:rPr>
            </w:pPr>
          </w:p>
          <w:p w:rsidR="00000000" w:rsidRDefault="00321154">
            <w:pPr>
              <w:rPr>
                <w:lang w:val="en-US"/>
              </w:rPr>
            </w:pP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115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211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11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2115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Tüpü (Adet)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 Tüpü (Adet)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Tüpü (Adet)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Cylinde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rs (Unit)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Cylinders (Unit)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1,515,141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1,190,816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59,504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1,434,382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1,322,393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25,148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21154">
      <w:pPr>
        <w:rPr>
          <w:rFonts w:ascii="Arial TUR" w:hAnsi="Arial TUR"/>
          <w:sz w:val="16"/>
          <w:highlight w:val="yellow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321154">
            <w:pPr>
              <w:tabs>
                <w:tab w:val="left" w:pos="571"/>
                <w:tab w:val="left" w:pos="7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1,253,357    </w:t>
            </w:r>
          </w:p>
        </w:tc>
        <w:tc>
          <w:tcPr>
            <w:tcW w:w="806" w:type="dxa"/>
          </w:tcPr>
          <w:p w:rsidR="00000000" w:rsidRDefault="00321154">
            <w:pPr>
              <w:tabs>
                <w:tab w:val="center" w:pos="295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1,759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----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1,144,656</w:t>
            </w:r>
          </w:p>
        </w:tc>
        <w:tc>
          <w:tcPr>
            <w:tcW w:w="806" w:type="dxa"/>
          </w:tcPr>
          <w:p w:rsidR="00000000" w:rsidRDefault="00321154">
            <w:pPr>
              <w:tabs>
                <w:tab w:val="center" w:pos="295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1,145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14,990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548</w:t>
            </w:r>
          </w:p>
        </w:tc>
        <w:tc>
          <w:tcPr>
            <w:tcW w:w="806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578,154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3,411,508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806" w:type="dxa"/>
          </w:tcPr>
          <w:p w:rsidR="00000000" w:rsidRDefault="00321154">
            <w:pPr>
              <w:tabs>
                <w:tab w:val="center" w:pos="295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741,583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3,548,306</w:t>
            </w:r>
          </w:p>
        </w:tc>
        <w:tc>
          <w:tcPr>
            <w:tcW w:w="818" w:type="dxa"/>
          </w:tcPr>
          <w:p w:rsidR="00000000" w:rsidRDefault="0032115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21154">
      <w:pPr>
        <w:rPr>
          <w:rFonts w:ascii="Arial TUR" w:hAnsi="Arial TUR"/>
          <w:sz w:val="16"/>
        </w:rPr>
      </w:pPr>
    </w:p>
    <w:p w:rsidR="00000000" w:rsidRDefault="0032115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</w:t>
      </w:r>
      <w:r>
        <w:rPr>
          <w:rFonts w:ascii="Arial TUR" w:hAnsi="Arial TUR"/>
          <w:sz w:val="16"/>
        </w:rPr>
        <w:t>.-Kapasite Kullanım Oranı</w:t>
      </w:r>
    </w:p>
    <w:p w:rsidR="00000000" w:rsidRDefault="0032115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1154">
      <w:pPr>
        <w:rPr>
          <w:rFonts w:ascii="Arial" w:hAnsi="Arial"/>
          <w:sz w:val="16"/>
          <w:highlight w:val="yellow"/>
        </w:rPr>
      </w:pPr>
    </w:p>
    <w:p w:rsidR="00000000" w:rsidRDefault="0032115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115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211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11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Tüpü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 Tüpü (Adet)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</w:t>
            </w:r>
            <w:r>
              <w:rPr>
                <w:rFonts w:ascii="Arial TUR" w:hAnsi="Arial TUR"/>
                <w:b/>
                <w:sz w:val="16"/>
              </w:rPr>
              <w:t>ayi Tüpü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Cylinders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734,187</w:t>
            </w: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206,094</w:t>
            </w: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29,139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656,598  </w:t>
            </w: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169,762</w:t>
            </w:r>
          </w:p>
        </w:tc>
        <w:tc>
          <w:tcPr>
            <w:tcW w:w="1908" w:type="dxa"/>
          </w:tcPr>
          <w:p w:rsidR="00000000" w:rsidRDefault="00321154">
            <w:pPr>
              <w:ind w:right="459" w:firstLine="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8,838</w:t>
            </w:r>
          </w:p>
          <w:p w:rsidR="00000000" w:rsidRDefault="00321154">
            <w:pPr>
              <w:ind w:right="459" w:firstLine="90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1,253,357    </w:t>
            </w: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1,525</w:t>
            </w: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2,681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1,144,656</w:t>
            </w: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1,003</w:t>
            </w: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16,297</w:t>
            </w: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199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281</w:t>
            </w: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602,923</w:t>
            </w: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33,</w:t>
            </w:r>
            <w:r>
              <w:rPr>
                <w:rFonts w:ascii="Arial" w:hAnsi="Arial"/>
                <w:sz w:val="16"/>
              </w:rPr>
              <w:t>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719</w:t>
            </w:r>
          </w:p>
        </w:tc>
        <w:tc>
          <w:tcPr>
            <w:tcW w:w="1990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686,033</w:t>
            </w:r>
          </w:p>
        </w:tc>
        <w:tc>
          <w:tcPr>
            <w:tcW w:w="1908" w:type="dxa"/>
          </w:tcPr>
          <w:p w:rsidR="00000000" w:rsidRDefault="0032115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5,150</w:t>
            </w:r>
          </w:p>
        </w:tc>
      </w:tr>
    </w:tbl>
    <w:p w:rsidR="00000000" w:rsidRDefault="00321154">
      <w:pPr>
        <w:rPr>
          <w:rFonts w:ascii="Arial" w:hAnsi="Arial"/>
          <w:sz w:val="16"/>
          <w:highlight w:val="yellow"/>
        </w:rPr>
      </w:pPr>
    </w:p>
    <w:p w:rsidR="00000000" w:rsidRDefault="0032115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115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211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11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2115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211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894,973,983</w:t>
            </w:r>
          </w:p>
          <w:p w:rsidR="00000000" w:rsidRDefault="003211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695,144,128</w:t>
            </w:r>
          </w:p>
        </w:tc>
        <w:tc>
          <w:tcPr>
            <w:tcW w:w="2410" w:type="dxa"/>
          </w:tcPr>
          <w:p w:rsidR="00000000" w:rsidRDefault="003211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83,9</w:t>
            </w:r>
          </w:p>
        </w:tc>
        <w:tc>
          <w:tcPr>
            <w:tcW w:w="1559" w:type="dxa"/>
          </w:tcPr>
          <w:p w:rsidR="00000000" w:rsidRDefault="003211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217,687,337</w:t>
            </w:r>
          </w:p>
          <w:p w:rsidR="00000000" w:rsidRDefault="003211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166,678,435</w:t>
            </w:r>
          </w:p>
        </w:tc>
        <w:tc>
          <w:tcPr>
            <w:tcW w:w="2269" w:type="dxa"/>
          </w:tcPr>
          <w:p w:rsidR="00000000" w:rsidRDefault="003211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11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211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753,208,076</w:t>
            </w:r>
          </w:p>
          <w:p w:rsidR="00000000" w:rsidRDefault="003211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524,207,633</w:t>
            </w:r>
          </w:p>
        </w:tc>
        <w:tc>
          <w:tcPr>
            <w:tcW w:w="2410" w:type="dxa"/>
          </w:tcPr>
          <w:p w:rsidR="00000000" w:rsidRDefault="003211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76,4</w:t>
            </w:r>
          </w:p>
        </w:tc>
        <w:tc>
          <w:tcPr>
            <w:tcW w:w="1559" w:type="dxa"/>
          </w:tcPr>
          <w:p w:rsidR="00000000" w:rsidRDefault="003211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128,853,006</w:t>
            </w:r>
          </w:p>
          <w:p w:rsidR="00000000" w:rsidRDefault="003211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80,302,078</w:t>
            </w:r>
          </w:p>
        </w:tc>
        <w:tc>
          <w:tcPr>
            <w:tcW w:w="2269" w:type="dxa"/>
          </w:tcPr>
          <w:p w:rsidR="00000000" w:rsidRDefault="003211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</w:t>
            </w:r>
          </w:p>
          <w:p w:rsidR="00000000" w:rsidRDefault="003211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21154">
      <w:pPr>
        <w:rPr>
          <w:rFonts w:ascii="Arial" w:hAnsi="Arial"/>
          <w:b/>
          <w:highlight w:val="yellow"/>
          <w:u w:val="single"/>
        </w:rPr>
      </w:pPr>
    </w:p>
    <w:p w:rsidR="00000000" w:rsidRDefault="0032115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2115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</w:t>
            </w:r>
            <w:r>
              <w:rPr>
                <w:rFonts w:ascii="Arial TUR" w:hAnsi="Arial TUR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32115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211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115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YATIRIMLARI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4.378.919,27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STOKLAMA TANK YATIRIMLARI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4.679.751,72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TESİS- BORU HATTI YATIRIMLARI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BİNA YATIRIMLARI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BİNA YATIRI</w:t>
            </w:r>
            <w:r>
              <w:rPr>
                <w:rFonts w:ascii="Arial" w:hAnsi="Arial"/>
                <w:color w:val="000000"/>
                <w:sz w:val="16"/>
              </w:rPr>
              <w:t>MLARI</w:t>
            </w:r>
          </w:p>
        </w:tc>
        <w:tc>
          <w:tcPr>
            <w:tcW w:w="20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115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11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11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1"/>
            <w:bookmarkStart w:id="1" w:name="OLE_LINK2"/>
            <w:bookmarkStart w:id="2" w:name="OLE_LINK3"/>
            <w:bookmarkStart w:id="3" w:name="RANGE!A1"/>
            <w:r>
              <w:rPr>
                <w:rFonts w:ascii="Arial" w:hAnsi="Arial"/>
                <w:color w:val="000000"/>
                <w:sz w:val="16"/>
              </w:rPr>
              <w:t>AKPA DAYANIKLI TÜK.PAZ.A.Ş.</w:t>
            </w:r>
            <w:bookmarkEnd w:id="3"/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10.700.000,00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100,00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MOGAZ PETROL GAZLARI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23.879.221,70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88,97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63,42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AYGAZ BV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21.390.68</w:t>
            </w:r>
            <w:r>
              <w:rPr>
                <w:rFonts w:ascii="Arial" w:hAnsi="Arial"/>
                <w:color w:val="000000"/>
                <w:sz w:val="16"/>
              </w:rPr>
              <w:t>3,29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50,00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ZİNERJİ ENERJİ SAN.VE TİC.A.Ş.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40,00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YATIRIMLARI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3.300.000.000,00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20,00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ELTEK ELEKTRİK ENERJİSİ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2,50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</w:t>
            </w:r>
            <w:r>
              <w:rPr>
                <w:rFonts w:ascii="Arial" w:hAnsi="Arial"/>
                <w:color w:val="000000"/>
                <w:sz w:val="16"/>
              </w:rPr>
              <w:t>İNANSAL HİZMETLER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2.511.274.868,44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1,97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TEZTAŞ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A.Ş.</w:t>
            </w:r>
          </w:p>
        </w:tc>
        <w:tc>
          <w:tcPr>
            <w:tcW w:w="2304" w:type="dxa"/>
            <w:vAlign w:val="bottom"/>
          </w:tcPr>
          <w:p w:rsidR="00000000" w:rsidRDefault="00321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48.000.000,00</w:t>
            </w:r>
          </w:p>
        </w:tc>
        <w:tc>
          <w:tcPr>
            <w:tcW w:w="2342" w:type="dxa"/>
            <w:vAlign w:val="bottom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0,004    </w:t>
            </w:r>
          </w:p>
        </w:tc>
      </w:tr>
      <w:bookmarkEnd w:id="0"/>
      <w:bookmarkEnd w:id="1"/>
      <w:bookmarkEnd w:id="2"/>
    </w:tbl>
    <w:p w:rsidR="00000000" w:rsidRDefault="00321154">
      <w:pPr>
        <w:rPr>
          <w:rFonts w:ascii="Arial" w:hAnsi="Arial"/>
          <w:color w:val="FF0000"/>
          <w:sz w:val="16"/>
        </w:rPr>
      </w:pPr>
    </w:p>
    <w:p w:rsidR="00000000" w:rsidRDefault="0032115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115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</w:t>
            </w:r>
            <w:r>
              <w:rPr>
                <w:rFonts w:ascii="Arial TUR" w:hAnsi="Arial TUR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3211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11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211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Toplam Oy Haklarının En Az %10’una Sahip Gerçek ve Tüzel Kişi Ortaklar (Ayrı Ayrı)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Real or legal persons holdin</w:t>
            </w:r>
            <w:r>
              <w:rPr>
                <w:rFonts w:ascii="Arial" w:hAnsi="Arial"/>
                <w:i/>
                <w:color w:val="000000"/>
                <w:sz w:val="16"/>
              </w:rPr>
              <w:t>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KOÇ HOLDİNG A.Ş.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101.994.148,54    </w:t>
            </w:r>
          </w:p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LİQUİD PET.DEV.CO.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61.458.510,50</w:t>
            </w:r>
          </w:p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</w:t>
            </w:r>
            <w:r>
              <w:rPr>
                <w:rFonts w:ascii="Arial" w:hAnsi="Arial"/>
                <w:i/>
                <w:color w:val="000000"/>
                <w:sz w:val="16"/>
              </w:rPr>
              <w:t>OTAL</w:t>
            </w:r>
            <w:r>
              <w:rPr>
                <w:rFonts w:ascii="Arial" w:hAnsi="Arial"/>
                <w:color w:val="000000"/>
                <w:sz w:val="16"/>
              </w:rPr>
              <w:t xml:space="preserve"> (1)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163.452.659,04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65,20</w:t>
            </w:r>
          </w:p>
        </w:tc>
      </w:tr>
    </w:tbl>
    <w:p w:rsidR="00000000" w:rsidRDefault="00321154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Yönetim ve Denetim Organlarında Görevli Pay Sahibi Kişiler (Ayrı Ayrı)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have responsibilites at the company’s management or audit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RAHMİ M. KOÇ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3.524.826,85    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ÖMER M. KOÇ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1.203.466,65    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(2)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4.728.293,50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</w:t>
            </w:r>
          </w:p>
        </w:tc>
      </w:tr>
    </w:tbl>
    <w:p w:rsidR="00000000" w:rsidRDefault="00321154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Müdür, Genel Müdür Yardımcısı, Bölüm Müdürü ya da Benzer Yetki ve So</w:t>
            </w:r>
            <w:r>
              <w:rPr>
                <w:rFonts w:ascii="Arial" w:hAnsi="Arial"/>
                <w:color w:val="000000"/>
                <w:sz w:val="16"/>
              </w:rPr>
              <w:t>rumluluk Veren Diğer Ünvanlara Sahip Görevlerdeki Ortaklar (Ayrı Ayrı)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(3)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(A), (B) ve (C) Alt Başlıklarında Belirtilen Hissadarlar ile Birinci Dereceden Akrabalık İlişkisi Bulunan Pay Sahibi Kişiler (Ayrı Ayrı)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first degree relatives of the shar</w:t>
            </w:r>
            <w:r>
              <w:rPr>
                <w:rFonts w:ascii="Arial" w:hAnsi="Arial"/>
                <w:i/>
                <w:color w:val="000000"/>
                <w:sz w:val="16"/>
              </w:rPr>
              <w:t>eholders in subtitles (A), (B)and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SEMAHAT ARSEL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3.529.386,18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SUNA KIRAÇ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3.617.580,24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MUSTAFA KOÇ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1.193.187,15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– ALİ KOÇ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1.193.187,14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– İPEK KIRAÇ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55.551,36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(4)</w:t>
            </w: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9,588.892,07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 da Toplam Oy Hakkı İçinde %10’dan Az Paya Sahip Olmakla Birlikte, (A) Alt Başlığında Belirtilen Tüzel Kişi Ort</w:t>
            </w:r>
            <w:r>
              <w:rPr>
                <w:rFonts w:ascii="Arial" w:hAnsi="Arial"/>
                <w:color w:val="000000"/>
                <w:sz w:val="16"/>
              </w:rPr>
              <w:t>aklar ile Aynı Holding, Grup ya da Topluluk Bünyesinde Bulunan Tüzel Kişi Ortaklar (Ayrı Ayrı)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holding less than 10% of total capital or voting rights but are a part of the same Holding, Group or Conglomerate with the shareholder</w:t>
            </w:r>
            <w:r>
              <w:rPr>
                <w:rFonts w:ascii="Arial" w:hAnsi="Arial"/>
                <w:i/>
                <w:color w:val="000000"/>
                <w:sz w:val="16"/>
              </w:rPr>
              <w:t>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TEMEL TİCARET A.Ş.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12.080.240,48</w:t>
            </w:r>
          </w:p>
          <w:p w:rsidR="00000000" w:rsidRDefault="00321154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(5)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12.080.240,48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ve Halka Açık Kısım 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Other share</w:t>
            </w:r>
            <w:r>
              <w:rPr>
                <w:rFonts w:ascii="Arial" w:hAnsi="Arial"/>
                <w:i/>
                <w:color w:val="000000"/>
                <w:sz w:val="16"/>
              </w:rPr>
              <w:t>holders and publicly owned shares (free floating)</w:t>
            </w: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60.845.232,82</w:t>
            </w:r>
          </w:p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(6)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60.845.232,82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G)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21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21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/ </w:t>
            </w:r>
            <w:r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</w:tc>
        <w:tc>
          <w:tcPr>
            <w:tcW w:w="1908" w:type="dxa"/>
          </w:tcPr>
          <w:p w:rsidR="00000000" w:rsidRDefault="003211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250.695.317,91</w:t>
            </w:r>
          </w:p>
        </w:tc>
        <w:tc>
          <w:tcPr>
            <w:tcW w:w="2410" w:type="dxa"/>
          </w:tcPr>
          <w:p w:rsidR="00000000" w:rsidRDefault="00321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321154">
      <w:pPr>
        <w:ind w:right="-1231"/>
        <w:rPr>
          <w:rFonts w:ascii="Arial" w:hAnsi="Arial"/>
          <w:sz w:val="16"/>
        </w:rPr>
      </w:pPr>
    </w:p>
    <w:p w:rsidR="00000000" w:rsidRDefault="00321154">
      <w:pPr>
        <w:rPr>
          <w:rFonts w:ascii="Arial" w:hAnsi="Arial"/>
          <w:sz w:val="16"/>
        </w:rPr>
      </w:pPr>
    </w:p>
    <w:sectPr w:rsidR="00000000">
      <w:footerReference w:type="even" r:id="rId8"/>
      <w:footerReference w:type="default" r:id="rId9"/>
      <w:pgSz w:w="11907" w:h="16840" w:code="9"/>
      <w:pgMar w:top="709" w:right="1797" w:bottom="450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21154">
      <w:r>
        <w:separator/>
      </w:r>
    </w:p>
  </w:endnote>
  <w:endnote w:type="continuationSeparator" w:id="0">
    <w:p w:rsidR="00000000" w:rsidRDefault="0032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211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21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211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00000" w:rsidRDefault="00321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21154">
      <w:r>
        <w:separator/>
      </w:r>
    </w:p>
  </w:footnote>
  <w:footnote w:type="continuationSeparator" w:id="0">
    <w:p w:rsidR="00000000" w:rsidRDefault="00321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1154"/>
    <w:rsid w:val="003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6346EE-D52E-4D86-879D-8A51B8B5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nvestor@aygaz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tirimci@aygaz.com.t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8838</CharactersWithSpaces>
  <SharedDoc>false</SharedDoc>
  <HLinks>
    <vt:vector size="12" baseType="variant">
      <vt:variant>
        <vt:i4>2359361</vt:i4>
      </vt:variant>
      <vt:variant>
        <vt:i4>3</vt:i4>
      </vt:variant>
      <vt:variant>
        <vt:i4>0</vt:i4>
      </vt:variant>
      <vt:variant>
        <vt:i4>5</vt:i4>
      </vt:variant>
      <vt:variant>
        <vt:lpwstr>mailto:investor@aygaz.com.tr</vt:lpwstr>
      </vt:variant>
      <vt:variant>
        <vt:lpwstr/>
      </vt:variant>
      <vt:variant>
        <vt:i4>2031743</vt:i4>
      </vt:variant>
      <vt:variant>
        <vt:i4>0</vt:i4>
      </vt:variant>
      <vt:variant>
        <vt:i4>0</vt:i4>
      </vt:variant>
      <vt:variant>
        <vt:i4>5</vt:i4>
      </vt:variant>
      <vt:variant>
        <vt:lpwstr>mailto:yatirimci@aygaz.com.tr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2008-05-16T20:48:00Z</cp:lastPrinted>
  <dcterms:created xsi:type="dcterms:W3CDTF">2022-09-01T21:38:00Z</dcterms:created>
  <dcterms:modified xsi:type="dcterms:W3CDTF">2022-09-01T21:38:00Z</dcterms:modified>
</cp:coreProperties>
</file>