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0704">
            <w:pPr>
              <w:pStyle w:val="Heading2"/>
            </w:pPr>
            <w:r>
              <w:t>BEKO ELEKTRONİK A.Ş.</w:t>
            </w:r>
          </w:p>
        </w:tc>
      </w:tr>
    </w:tbl>
    <w:p w:rsidR="00000000" w:rsidRDefault="005507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pStyle w:val="BalloonText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22.09.1966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TELEVİZYON VE İLGİLİ DİĞER CİHAZLAR, MASA ÜSTÜ BİLGİSAYAR , LAP TOP , ELEKTRONİK VE POMPALI YAZAR KASA,SET TOP BOXES, DVD VE AKSESUARLARI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BEYLİKDÜZÜ MEVKİİ 34901 B.ÇEKMECE/ISTANBUL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ŞEREF OĞUZHAN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K</w:t>
            </w:r>
            <w:r>
              <w:rPr>
                <w:rFonts w:ascii="Arial" w:hAnsi="Arial"/>
                <w:sz w:val="16"/>
              </w:rPr>
              <w:t>.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İ. ÇUBUKÇU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 TAMER HAŞİMOĞLU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K. EBİÇLİOĞLU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C.Ş. OĞUZHAN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872 13 00 ( 10 hat)  - 0 212 872 20 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872 20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İNFO@BEKO.COM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2.637 KONSOLİDE ORTALAMA ÇALIŞAN SAYISI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2006 – 31 AĞUSTOS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400.000.000 YTL (DÖRTYÜZMİLYON)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174.000.000 YTL (YÜZYETMİŞDÖRTMİLYON)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>174.000.000 YTL (YÜZYETMİŞDÖRTMİLYON)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– İKİNCİL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0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p w:rsidR="00000000" w:rsidRDefault="00550704">
      <w:pPr>
        <w:rPr>
          <w:rFonts w:ascii="Arial" w:hAnsi="Arial"/>
          <w:sz w:val="16"/>
        </w:rPr>
      </w:pPr>
    </w:p>
    <w:p w:rsidR="00000000" w:rsidRDefault="00550704">
      <w:pPr>
        <w:rPr>
          <w:rFonts w:ascii="Arial" w:hAnsi="Arial"/>
          <w:sz w:val="16"/>
        </w:rPr>
      </w:pPr>
    </w:p>
    <w:p w:rsidR="00000000" w:rsidRDefault="00550704">
      <w:pPr>
        <w:rPr>
          <w:rFonts w:ascii="Arial" w:hAnsi="Arial"/>
          <w:sz w:val="16"/>
        </w:rPr>
      </w:pPr>
    </w:p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7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507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</w:t>
            </w:r>
            <w:r>
              <w:rPr>
                <w:rFonts w:ascii="Arial" w:hAnsi="Arial"/>
                <w:i/>
                <w:sz w:val="16"/>
              </w:rPr>
              <w:t xml:space="preserve"> Company for the last two years are  shown below.</w:t>
            </w: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845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(Adet)</w:t>
            </w:r>
          </w:p>
        </w:tc>
        <w:tc>
          <w:tcPr>
            <w:tcW w:w="1095" w:type="dxa"/>
          </w:tcPr>
          <w:p w:rsidR="00000000" w:rsidRDefault="005507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07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  <w:tc>
          <w:tcPr>
            <w:tcW w:w="845" w:type="dxa"/>
          </w:tcPr>
          <w:p w:rsidR="00000000" w:rsidRDefault="005507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07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(unit)</w:t>
            </w:r>
          </w:p>
        </w:tc>
        <w:tc>
          <w:tcPr>
            <w:tcW w:w="927" w:type="dxa"/>
          </w:tcPr>
          <w:p w:rsidR="00000000" w:rsidRDefault="005507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07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095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 (unit)</w:t>
            </w:r>
          </w:p>
        </w:tc>
        <w:tc>
          <w:tcPr>
            <w:tcW w:w="845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PC/Notebook (unit)</w:t>
            </w:r>
          </w:p>
        </w:tc>
        <w:tc>
          <w:tcPr>
            <w:tcW w:w="927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507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3.286.584</w:t>
            </w:r>
          </w:p>
        </w:tc>
        <w:tc>
          <w:tcPr>
            <w:tcW w:w="1095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48.253</w:t>
            </w:r>
          </w:p>
        </w:tc>
        <w:tc>
          <w:tcPr>
            <w:tcW w:w="845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111.874</w:t>
            </w:r>
          </w:p>
        </w:tc>
        <w:tc>
          <w:tcPr>
            <w:tcW w:w="927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507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5.042.040</w:t>
            </w:r>
          </w:p>
        </w:tc>
        <w:tc>
          <w:tcPr>
            <w:tcW w:w="1095" w:type="dxa"/>
          </w:tcPr>
          <w:p w:rsidR="00000000" w:rsidRDefault="00550704">
            <w:pPr>
              <w:tabs>
                <w:tab w:val="left" w:pos="1412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59.850</w:t>
            </w:r>
          </w:p>
        </w:tc>
        <w:tc>
          <w:tcPr>
            <w:tcW w:w="845" w:type="dxa"/>
          </w:tcPr>
          <w:p w:rsidR="00000000" w:rsidRDefault="0055070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95.371</w:t>
            </w:r>
          </w:p>
        </w:tc>
        <w:tc>
          <w:tcPr>
            <w:tcW w:w="927" w:type="dxa"/>
          </w:tcPr>
          <w:p w:rsidR="00000000" w:rsidRDefault="0055070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55070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507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7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507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07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Yazarkasa (Ad</w:t>
            </w:r>
            <w:r>
              <w:rPr>
                <w:rFonts w:ascii="Arial TUR" w:hAnsi="Arial TUR"/>
                <w:b/>
                <w:sz w:val="16"/>
              </w:rPr>
              <w:t>et)</w:t>
            </w:r>
          </w:p>
        </w:tc>
        <w:tc>
          <w:tcPr>
            <w:tcW w:w="1908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990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Regiter (unit)</w:t>
            </w:r>
          </w:p>
        </w:tc>
        <w:tc>
          <w:tcPr>
            <w:tcW w:w="1908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PC/Notebook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3.435.707</w:t>
            </w:r>
          </w:p>
        </w:tc>
        <w:tc>
          <w:tcPr>
            <w:tcW w:w="1990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46.381</w:t>
            </w:r>
          </w:p>
        </w:tc>
        <w:tc>
          <w:tcPr>
            <w:tcW w:w="1908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109.071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4.990.505</w:t>
            </w:r>
          </w:p>
        </w:tc>
        <w:tc>
          <w:tcPr>
            <w:tcW w:w="1990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54.409</w:t>
            </w:r>
          </w:p>
        </w:tc>
        <w:tc>
          <w:tcPr>
            <w:tcW w:w="1908" w:type="dxa"/>
          </w:tcPr>
          <w:p w:rsidR="00000000" w:rsidRDefault="0055070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93.962</w:t>
            </w: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7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507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507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808.9</w:t>
            </w:r>
            <w:r>
              <w:rPr>
                <w:rFonts w:ascii="Arial" w:hAnsi="Arial"/>
                <w:color w:val="000000"/>
                <w:sz w:val="16"/>
              </w:rPr>
              <w:t>70.065</w:t>
            </w:r>
            <w:r>
              <w:rPr>
                <w:rFonts w:ascii="Arial" w:hAnsi="Arial"/>
                <w:color w:val="000000"/>
                <w:sz w:val="16"/>
              </w:rPr>
              <w:br/>
              <w:t>623.528.242</w:t>
            </w:r>
          </w:p>
        </w:tc>
        <w:tc>
          <w:tcPr>
            <w:tcW w:w="2410" w:type="dxa"/>
          </w:tcPr>
          <w:p w:rsidR="00000000" w:rsidRDefault="005507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69</w:t>
            </w:r>
          </w:p>
        </w:tc>
        <w:tc>
          <w:tcPr>
            <w:tcW w:w="1559" w:type="dxa"/>
          </w:tcPr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833.129.000</w:t>
            </w:r>
          </w:p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640.129.850</w:t>
            </w:r>
          </w:p>
        </w:tc>
        <w:tc>
          <w:tcPr>
            <w:tcW w:w="2269" w:type="dxa"/>
          </w:tcPr>
          <w:p w:rsidR="00000000" w:rsidRDefault="005507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7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507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1.110.884.236</w:t>
            </w:r>
          </w:p>
          <w:p w:rsidR="00000000" w:rsidRDefault="005507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791.167.300</w:t>
            </w:r>
          </w:p>
        </w:tc>
        <w:tc>
          <w:tcPr>
            <w:tcW w:w="2410" w:type="dxa"/>
          </w:tcPr>
          <w:p w:rsidR="00000000" w:rsidRDefault="005507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64</w:t>
            </w:r>
          </w:p>
        </w:tc>
        <w:tc>
          <w:tcPr>
            <w:tcW w:w="1559" w:type="dxa"/>
          </w:tcPr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1.308.395.000</w:t>
            </w:r>
          </w:p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767.700.000</w:t>
            </w:r>
          </w:p>
        </w:tc>
        <w:tc>
          <w:tcPr>
            <w:tcW w:w="2269" w:type="dxa"/>
          </w:tcPr>
          <w:p w:rsidR="00000000" w:rsidRDefault="005507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69</w:t>
            </w:r>
          </w:p>
        </w:tc>
      </w:tr>
    </w:tbl>
    <w:p w:rsidR="00000000" w:rsidRDefault="00550704">
      <w:pPr>
        <w:rPr>
          <w:rFonts w:ascii="Arial" w:hAnsi="Arial"/>
          <w:b/>
          <w:u w:val="single"/>
        </w:rPr>
      </w:pPr>
    </w:p>
    <w:p w:rsidR="00000000" w:rsidRDefault="00550704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07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0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</w:t>
            </w:r>
            <w:r>
              <w:rPr>
                <w:rFonts w:ascii="Arial" w:hAnsi="Arial"/>
                <w:i/>
                <w:sz w:val="16"/>
              </w:rPr>
              <w:t>pany are given below.</w:t>
            </w:r>
          </w:p>
        </w:tc>
      </w:tr>
    </w:tbl>
    <w:p w:rsidR="00000000" w:rsidRDefault="0055070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9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YATIRIMLARI</w:t>
            </w:r>
          </w:p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PRODUCT </w:t>
            </w:r>
            <w:r>
              <w:rPr>
                <w:rFonts w:ascii="Arial TUR" w:hAnsi="Arial TUR"/>
                <w:i/>
                <w:sz w:val="16"/>
              </w:rPr>
              <w:t>INVESTMENTS</w:t>
            </w:r>
          </w:p>
        </w:tc>
        <w:tc>
          <w:tcPr>
            <w:tcW w:w="2268" w:type="dxa"/>
          </w:tcPr>
          <w:p w:rsidR="00000000" w:rsidRDefault="005507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 – 31.12.2008</w:t>
            </w:r>
          </w:p>
        </w:tc>
        <w:tc>
          <w:tcPr>
            <w:tcW w:w="1989" w:type="dxa"/>
          </w:tcPr>
          <w:p w:rsidR="00000000" w:rsidRDefault="005507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25.040.556</w:t>
            </w:r>
          </w:p>
        </w:tc>
        <w:tc>
          <w:tcPr>
            <w:tcW w:w="1843" w:type="dxa"/>
          </w:tcPr>
          <w:p w:rsidR="00000000" w:rsidRDefault="005507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10.040.036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YATIRIMLARI</w:t>
            </w:r>
          </w:p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PRODUCTION INVESTMENTS</w:t>
            </w:r>
          </w:p>
        </w:tc>
        <w:tc>
          <w:tcPr>
            <w:tcW w:w="2268" w:type="dxa"/>
          </w:tcPr>
          <w:p w:rsidR="00000000" w:rsidRDefault="005507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 – 31.12.2008</w:t>
            </w:r>
          </w:p>
        </w:tc>
        <w:tc>
          <w:tcPr>
            <w:tcW w:w="1989" w:type="dxa"/>
          </w:tcPr>
          <w:p w:rsidR="00000000" w:rsidRDefault="005507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18.437.533</w:t>
            </w:r>
          </w:p>
        </w:tc>
        <w:tc>
          <w:tcPr>
            <w:tcW w:w="1843" w:type="dxa"/>
          </w:tcPr>
          <w:p w:rsidR="00000000" w:rsidRDefault="005507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9.278.956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YATIRIMLARI</w:t>
            </w:r>
          </w:p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R&amp;D INVESTMENTS</w:t>
            </w:r>
          </w:p>
        </w:tc>
        <w:tc>
          <w:tcPr>
            <w:tcW w:w="2268" w:type="dxa"/>
          </w:tcPr>
          <w:p w:rsidR="00000000" w:rsidRDefault="005507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 – 31.12.2008</w:t>
            </w:r>
          </w:p>
        </w:tc>
        <w:tc>
          <w:tcPr>
            <w:tcW w:w="1989" w:type="dxa"/>
          </w:tcPr>
          <w:p w:rsidR="00000000" w:rsidRDefault="005507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6.146.875</w:t>
            </w:r>
          </w:p>
        </w:tc>
        <w:tc>
          <w:tcPr>
            <w:tcW w:w="1843" w:type="dxa"/>
          </w:tcPr>
          <w:p w:rsidR="00000000" w:rsidRDefault="005507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2.054.701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 YATIRIMLARI</w:t>
            </w:r>
          </w:p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</w:t>
            </w:r>
            <w:r>
              <w:rPr>
                <w:rFonts w:ascii="Arial" w:hAnsi="Arial"/>
                <w:sz w:val="16"/>
              </w:rPr>
              <w:t>MATION SYSTEMS INVESTMENTS</w:t>
            </w:r>
          </w:p>
        </w:tc>
        <w:tc>
          <w:tcPr>
            <w:tcW w:w="2268" w:type="dxa"/>
          </w:tcPr>
          <w:p w:rsidR="00000000" w:rsidRDefault="005507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 – 31.12.2008</w:t>
            </w:r>
          </w:p>
        </w:tc>
        <w:tc>
          <w:tcPr>
            <w:tcW w:w="1989" w:type="dxa"/>
          </w:tcPr>
          <w:p w:rsidR="00000000" w:rsidRDefault="005507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1.093.255</w:t>
            </w:r>
          </w:p>
        </w:tc>
        <w:tc>
          <w:tcPr>
            <w:tcW w:w="1843" w:type="dxa"/>
          </w:tcPr>
          <w:p w:rsidR="00000000" w:rsidRDefault="005507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TESİS YATIRIMLARI</w:t>
            </w:r>
          </w:p>
          <w:p w:rsidR="00000000" w:rsidRDefault="0055070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ESTABLISHMENT INVESTMENTS</w:t>
            </w:r>
          </w:p>
        </w:tc>
        <w:tc>
          <w:tcPr>
            <w:tcW w:w="2268" w:type="dxa"/>
          </w:tcPr>
          <w:p w:rsidR="00000000" w:rsidRDefault="005507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 – 31.12.2008</w:t>
            </w:r>
          </w:p>
        </w:tc>
        <w:tc>
          <w:tcPr>
            <w:tcW w:w="1989" w:type="dxa"/>
          </w:tcPr>
          <w:p w:rsidR="00000000" w:rsidRDefault="005507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2.131.698</w:t>
            </w:r>
          </w:p>
        </w:tc>
        <w:tc>
          <w:tcPr>
            <w:tcW w:w="1843" w:type="dxa"/>
          </w:tcPr>
          <w:p w:rsidR="00000000" w:rsidRDefault="005507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1.371.271</w:t>
            </w: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7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07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0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0704">
            <w:pPr>
              <w:tabs>
                <w:tab w:val="left" w:pos="0"/>
                <w:tab w:val="left" w:pos="295"/>
                <w:tab w:val="left" w:pos="1133"/>
                <w:tab w:val="left" w:pos="1699"/>
                <w:tab w:val="right" w:pos="4606"/>
                <w:tab w:val="right" w:pos="4914"/>
                <w:tab w:val="decimal" w:pos="6300"/>
                <w:tab w:val="right" w:pos="7587"/>
                <w:tab w:val="decimal" w:pos="9043"/>
                <w:tab w:val="right" w:pos="9072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 xml:space="preserve">KOÇ TÜKETİCİ FİNANSMANI VE </w:t>
            </w:r>
          </w:p>
          <w:p w:rsidR="00000000" w:rsidRDefault="00550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KART HİZMETLERİ A.Ş.</w:t>
            </w:r>
          </w:p>
        </w:tc>
        <w:tc>
          <w:tcPr>
            <w:tcW w:w="2304" w:type="dxa"/>
          </w:tcPr>
          <w:p w:rsidR="00000000" w:rsidRDefault="005507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15.391.00</w:t>
            </w: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2342" w:type="dxa"/>
          </w:tcPr>
          <w:p w:rsidR="00000000" w:rsidRDefault="005507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0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VE TELEKOMÜNİKASYON SAN. VE TİC A.Ş.</w:t>
            </w:r>
          </w:p>
        </w:tc>
        <w:tc>
          <w:tcPr>
            <w:tcW w:w="2304" w:type="dxa"/>
          </w:tcPr>
          <w:p w:rsidR="00000000" w:rsidRDefault="005507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1.901.000 YTL</w:t>
            </w:r>
          </w:p>
        </w:tc>
        <w:tc>
          <w:tcPr>
            <w:tcW w:w="2342" w:type="dxa"/>
          </w:tcPr>
          <w:p w:rsidR="00000000" w:rsidRDefault="005507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0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GRUNDIG INTERMEDIA TRGOVINA D.O.O., LJUBLJANA</w:t>
            </w:r>
          </w:p>
        </w:tc>
        <w:tc>
          <w:tcPr>
            <w:tcW w:w="2304" w:type="dxa"/>
          </w:tcPr>
          <w:p w:rsidR="00000000" w:rsidRDefault="005507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 YTL</w:t>
            </w:r>
          </w:p>
        </w:tc>
        <w:tc>
          <w:tcPr>
            <w:tcW w:w="2342" w:type="dxa"/>
          </w:tcPr>
          <w:p w:rsidR="00000000" w:rsidRDefault="005507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5507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7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07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</w:tbl>
    <w:p w:rsidR="00000000" w:rsidRDefault="005507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07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07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507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0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50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5070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0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 A.Ş.</w:t>
            </w:r>
          </w:p>
        </w:tc>
        <w:tc>
          <w:tcPr>
            <w:tcW w:w="1892" w:type="dxa"/>
          </w:tcPr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126.080.350</w:t>
            </w:r>
          </w:p>
        </w:tc>
        <w:tc>
          <w:tcPr>
            <w:tcW w:w="2410" w:type="dxa"/>
          </w:tcPr>
          <w:p w:rsidR="00000000" w:rsidRDefault="005507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0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VE YARDIM SANDIĞI VAKFI</w:t>
            </w:r>
          </w:p>
        </w:tc>
        <w:tc>
          <w:tcPr>
            <w:tcW w:w="1892" w:type="dxa"/>
          </w:tcPr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12.968.220</w:t>
            </w:r>
          </w:p>
        </w:tc>
        <w:tc>
          <w:tcPr>
            <w:tcW w:w="2410" w:type="dxa"/>
          </w:tcPr>
          <w:p w:rsidR="00000000" w:rsidRDefault="005507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0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</w:t>
            </w:r>
            <w:r>
              <w:rPr>
                <w:rFonts w:ascii="Arial" w:hAnsi="Arial"/>
                <w:color w:val="000000"/>
                <w:sz w:val="16"/>
              </w:rPr>
              <w:t>FI</w:t>
            </w:r>
          </w:p>
        </w:tc>
        <w:tc>
          <w:tcPr>
            <w:tcW w:w="1892" w:type="dxa"/>
          </w:tcPr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522.001</w:t>
            </w:r>
          </w:p>
        </w:tc>
        <w:tc>
          <w:tcPr>
            <w:tcW w:w="2410" w:type="dxa"/>
          </w:tcPr>
          <w:p w:rsidR="00000000" w:rsidRDefault="005507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0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550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34.429.429</w:t>
            </w:r>
          </w:p>
        </w:tc>
        <w:tc>
          <w:tcPr>
            <w:tcW w:w="2410" w:type="dxa"/>
          </w:tcPr>
          <w:p w:rsidR="00000000" w:rsidRDefault="005507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19,79</w:t>
            </w:r>
          </w:p>
        </w:tc>
      </w:tr>
    </w:tbl>
    <w:p w:rsidR="00000000" w:rsidRDefault="00550704">
      <w:pPr>
        <w:jc w:val="both"/>
        <w:rPr>
          <w:rFonts w:ascii="Arial" w:hAnsi="Arial"/>
          <w:sz w:val="18"/>
        </w:rPr>
      </w:pPr>
    </w:p>
    <w:p w:rsidR="00000000" w:rsidRDefault="0055070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704"/>
    <w:rsid w:val="005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DF22F-9FE1-478B-B13B-E6D5D817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bek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4717</CharactersWithSpaces>
  <SharedDoc>false</SharedDoc>
  <HLinks>
    <vt:vector size="6" baseType="variant">
      <vt:variant>
        <vt:i4>6094893</vt:i4>
      </vt:variant>
      <vt:variant>
        <vt:i4>0</vt:i4>
      </vt:variant>
      <vt:variant>
        <vt:i4>0</vt:i4>
      </vt:variant>
      <vt:variant>
        <vt:i4>5</vt:i4>
      </vt:variant>
      <vt:variant>
        <vt:lpwstr>mailto:info@beko.com.tr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2008-04-18T19:51:00Z</cp:lastPrinted>
  <dcterms:created xsi:type="dcterms:W3CDTF">2022-09-01T21:38:00Z</dcterms:created>
  <dcterms:modified xsi:type="dcterms:W3CDTF">2022-09-01T21:38:00Z</dcterms:modified>
</cp:coreProperties>
</file>