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148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DOW JONES İSTANBUL 20 A TİPİ BORSA YATIRIM FONU</w:t>
            </w:r>
          </w:p>
        </w:tc>
      </w:tr>
    </w:tbl>
    <w:p w:rsidR="00000000" w:rsidRDefault="007E71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17/09/2004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:rsidR="00000000" w:rsidRDefault="007E7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FİNANSBANK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Borsa Yatırım Fonu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Nispetiye Cd. Akmerkez B kules</w:t>
            </w:r>
            <w:r>
              <w:rPr>
                <w:rFonts w:ascii="Arial" w:hAnsi="Arial"/>
                <w:color w:val="000000"/>
                <w:sz w:val="16"/>
              </w:rPr>
              <w:t>i Kat :7 Etiler Beşiktaş/İstanbul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 Özgür Güneri – Fon Kurulu Başkanı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İnce – Fon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Fırat Selli – Fon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Tolga Kotan – Fon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0 212 336 71 71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</w:t>
            </w:r>
            <w:r>
              <w:rPr>
                <w:rFonts w:ascii="Arial" w:hAnsi="Arial"/>
                <w:b/>
                <w:sz w:val="16"/>
              </w:rPr>
              <w:t>hone)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0 212 282 23 57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FONOPERASYON@finansportfoy.com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4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1.200.000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Hisse Senetleri Piyasası / Ulusal</w:t>
            </w:r>
            <w:r>
              <w:rPr>
                <w:rFonts w:ascii="Arial" w:hAnsi="Arial"/>
                <w:color w:val="000000"/>
                <w:sz w:val="16"/>
              </w:rPr>
              <w:t xml:space="preserve"> Pazar / Fon Pazarı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Dow Jones Turkey Titans 20 Index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714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E7148">
      <w:pPr>
        <w:rPr>
          <w:rFonts w:ascii="Arial" w:hAnsi="Arial"/>
          <w:sz w:val="16"/>
        </w:rPr>
      </w:pPr>
    </w:p>
    <w:p w:rsidR="00000000" w:rsidRDefault="007E7148">
      <w:pPr>
        <w:rPr>
          <w:rFonts w:ascii="Arial" w:hAnsi="Arial"/>
          <w:sz w:val="16"/>
        </w:rPr>
      </w:pPr>
    </w:p>
    <w:p w:rsidR="00000000" w:rsidRDefault="007E7148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7E71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31.12.2007 tarihi itibariyle portföyünde bulunan menkul kıymetlerin  dağılımı aşağıda verilmiştir.</w:t>
            </w:r>
          </w:p>
        </w:tc>
        <w:tc>
          <w:tcPr>
            <w:tcW w:w="1047" w:type="dxa"/>
          </w:tcPr>
          <w:p w:rsidR="00000000" w:rsidRDefault="007E71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7E71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</w:t>
            </w:r>
            <w:r>
              <w:rPr>
                <w:rFonts w:ascii="Arial" w:hAnsi="Arial"/>
                <w:i/>
                <w:sz w:val="16"/>
              </w:rPr>
              <w:t xml:space="preserve"> in the Company's portfolio  as of 31.12.2007 is shown below.</w:t>
            </w:r>
          </w:p>
        </w:tc>
      </w:tr>
    </w:tbl>
    <w:p w:rsidR="00000000" w:rsidRDefault="007E7148">
      <w:pPr>
        <w:rPr>
          <w:rFonts w:ascii="Arial" w:hAnsi="Arial"/>
          <w:sz w:val="16"/>
        </w:rPr>
      </w:pPr>
    </w:p>
    <w:p w:rsidR="00000000" w:rsidRDefault="007E7148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  <w:p w:rsidR="00000000" w:rsidRDefault="007E7148">
            <w:pPr>
              <w:rPr>
                <w:rFonts w:ascii="Arial" w:hAnsi="Arial"/>
                <w:sz w:val="16"/>
              </w:rPr>
            </w:pPr>
          </w:p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7E714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7E714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(YTL)</w:t>
            </w:r>
          </w:p>
        </w:tc>
        <w:tc>
          <w:tcPr>
            <w:tcW w:w="2478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:rsidR="00000000" w:rsidRDefault="007E714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7E714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(YTL)</w:t>
            </w:r>
          </w:p>
        </w:tc>
        <w:tc>
          <w:tcPr>
            <w:tcW w:w="981" w:type="dxa"/>
          </w:tcPr>
          <w:p w:rsidR="00000000" w:rsidRDefault="007E714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E71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7E71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7E7148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:rsidR="00000000" w:rsidRDefault="007E7148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HİSSE SENETLER</w:t>
            </w:r>
            <w:r>
              <w:rPr>
                <w:color w:val="auto"/>
                <w:sz w:val="16"/>
              </w:rPr>
              <w:t>İ</w:t>
            </w:r>
          </w:p>
          <w:p w:rsidR="00000000" w:rsidRDefault="007E714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1" w:type="dxa"/>
          </w:tcPr>
          <w:p w:rsidR="00000000" w:rsidRDefault="007E714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AEFES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390.040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5.421.556</w:t>
            </w:r>
          </w:p>
        </w:tc>
        <w:tc>
          <w:tcPr>
            <w:tcW w:w="981" w:type="dxa"/>
          </w:tcPr>
          <w:p w:rsidR="00000000" w:rsidRDefault="007E71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%5,19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AKBNK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1.178.660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10.254.342</w:t>
            </w:r>
          </w:p>
        </w:tc>
        <w:tc>
          <w:tcPr>
            <w:tcW w:w="981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%9,81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165.340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1.347.521</w:t>
            </w:r>
          </w:p>
        </w:tc>
        <w:tc>
          <w:tcPr>
            <w:tcW w:w="981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DOHOL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1.004.640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2.230.300,80</w:t>
            </w:r>
          </w:p>
        </w:tc>
        <w:tc>
          <w:tcPr>
            <w:tcW w:w="981" w:type="dxa"/>
          </w:tcPr>
          <w:p w:rsidR="00000000" w:rsidRDefault="007E71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DYHOL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414.120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1.971.212,79</w:t>
            </w:r>
          </w:p>
        </w:tc>
        <w:tc>
          <w:tcPr>
            <w:tcW w:w="981" w:type="dxa"/>
          </w:tcPr>
          <w:p w:rsidR="00000000" w:rsidRDefault="007E71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%1,89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781.340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8.047.802</w:t>
            </w:r>
          </w:p>
        </w:tc>
        <w:tc>
          <w:tcPr>
            <w:tcW w:w="981" w:type="dxa"/>
          </w:tcPr>
          <w:p w:rsidR="00000000" w:rsidRDefault="007E71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%7,70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1.002.960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10.531.080</w:t>
            </w:r>
          </w:p>
        </w:tc>
        <w:tc>
          <w:tcPr>
            <w:tcW w:w="981" w:type="dxa"/>
          </w:tcPr>
          <w:p w:rsidR="00000000" w:rsidRDefault="007E71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%10,07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1.354.780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9.957.633</w:t>
            </w:r>
          </w:p>
        </w:tc>
        <w:tc>
          <w:tcPr>
            <w:tcW w:w="981" w:type="dxa"/>
          </w:tcPr>
          <w:p w:rsidR="00000000" w:rsidRDefault="007E71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%9.53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687.680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4.366.768</w:t>
            </w:r>
          </w:p>
        </w:tc>
        <w:tc>
          <w:tcPr>
            <w:tcW w:w="981" w:type="dxa"/>
          </w:tcPr>
          <w:p w:rsidR="00000000" w:rsidRDefault="007E71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%4,18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MIGRS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171.780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3.933.771,50</w:t>
            </w:r>
          </w:p>
        </w:tc>
        <w:tc>
          <w:tcPr>
            <w:tcW w:w="981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PETKM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153.160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1.317.176</w:t>
            </w:r>
          </w:p>
        </w:tc>
        <w:tc>
          <w:tcPr>
            <w:tcW w:w="981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PTOFS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290.640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1.758.372</w:t>
            </w:r>
          </w:p>
        </w:tc>
        <w:tc>
          <w:tcPr>
            <w:tcW w:w="981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886.480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5.717</w:t>
            </w:r>
            <w:r>
              <w:rPr>
                <w:rFonts w:ascii="Arial" w:hAnsi="Arial"/>
                <w:sz w:val="16"/>
              </w:rPr>
              <w:t>.796</w:t>
            </w:r>
          </w:p>
        </w:tc>
        <w:tc>
          <w:tcPr>
            <w:tcW w:w="981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729.400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1.721.384,10</w:t>
            </w:r>
          </w:p>
        </w:tc>
        <w:tc>
          <w:tcPr>
            <w:tcW w:w="981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SKBNK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787.920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4.097.184</w:t>
            </w:r>
          </w:p>
        </w:tc>
        <w:tc>
          <w:tcPr>
            <w:tcW w:w="981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784.280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10.038.784</w:t>
            </w:r>
          </w:p>
        </w:tc>
        <w:tc>
          <w:tcPr>
            <w:tcW w:w="981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THYAO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186.060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1.600.116</w:t>
            </w:r>
          </w:p>
        </w:tc>
        <w:tc>
          <w:tcPr>
            <w:tcW w:w="981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241.640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8.276.170</w:t>
            </w:r>
          </w:p>
        </w:tc>
        <w:tc>
          <w:tcPr>
            <w:tcW w:w="981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VAKBN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1.231.160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5.097.002,40</w:t>
            </w:r>
          </w:p>
        </w:tc>
        <w:tc>
          <w:tcPr>
            <w:tcW w:w="981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7E7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1.613.080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6.645.889,60</w:t>
            </w:r>
          </w:p>
        </w:tc>
        <w:tc>
          <w:tcPr>
            <w:tcW w:w="981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7E7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:rsidR="00000000" w:rsidRDefault="007E7148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TERS REPO</w:t>
            </w:r>
          </w:p>
          <w:p w:rsidR="00000000" w:rsidRDefault="007E714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TRT130808T17</w:t>
            </w:r>
          </w:p>
        </w:tc>
        <w:tc>
          <w:tcPr>
            <w:tcW w:w="1512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205.187,030</w:t>
            </w:r>
          </w:p>
        </w:tc>
        <w:tc>
          <w:tcPr>
            <w:tcW w:w="2478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205.093,52</w:t>
            </w:r>
          </w:p>
        </w:tc>
        <w:tc>
          <w:tcPr>
            <w:tcW w:w="981" w:type="dxa"/>
          </w:tcPr>
          <w:p w:rsidR="00000000" w:rsidRDefault="007E7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%0,20</w:t>
            </w:r>
          </w:p>
        </w:tc>
      </w:tr>
    </w:tbl>
    <w:p w:rsidR="00000000" w:rsidRDefault="007E7148">
      <w:pPr>
        <w:rPr>
          <w:color w:val="FF0000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7148"/>
    <w:rsid w:val="007E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FD08A-8C02-4D3F-AA40-4039EE6E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ONOPERASYON@finansportfo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2101</CharactersWithSpaces>
  <SharedDoc>false</SharedDoc>
  <HLinks>
    <vt:vector size="6" baseType="variant">
      <vt:variant>
        <vt:i4>7995457</vt:i4>
      </vt:variant>
      <vt:variant>
        <vt:i4>0</vt:i4>
      </vt:variant>
      <vt:variant>
        <vt:i4>0</vt:i4>
      </vt:variant>
      <vt:variant>
        <vt:i4>5</vt:i4>
      </vt:variant>
      <vt:variant>
        <vt:lpwstr>mailto:FONOPERASYON@finansportfoy.com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dcterms:created xsi:type="dcterms:W3CDTF">2022-09-01T21:38:00Z</dcterms:created>
  <dcterms:modified xsi:type="dcterms:W3CDTF">2022-09-01T21:38:00Z</dcterms:modified>
</cp:coreProperties>
</file>