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282F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ECZACIBAŞI YATIRIM ORTAKLIĞI A.Ş.</w:t>
            </w:r>
          </w:p>
          <w:p w:rsidR="00000000" w:rsidRDefault="00C1282F">
            <w:pPr>
              <w:jc w:val="center"/>
              <w:rPr>
                <w:rFonts w:ascii="Arial" w:hAnsi="Arial"/>
                <w:b/>
                <w:i/>
              </w:rPr>
            </w:pPr>
          </w:p>
        </w:tc>
      </w:tr>
    </w:tbl>
    <w:p w:rsidR="00000000" w:rsidRDefault="00C1282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2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28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282F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Portföy İşletmeciliği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282F">
            <w:pPr>
              <w:pStyle w:val="Heading4"/>
              <w:rPr>
                <w:caps/>
              </w:rPr>
            </w:pPr>
            <w: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282F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Büyükdere Caddesi, 209  Tekfen Tower, K.6      Levent, 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282F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282F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H.Toker Alban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282F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282F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F. Bülent Eczacıbaşı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282F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R. Faruk Eczacıbaşı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282F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Z .Fehmi Özalp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282F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H. Toker Alban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282F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Zühal Atanan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28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2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212-319 59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28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2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212-319 57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28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E-MAİL ADRESİ</w:t>
            </w:r>
          </w:p>
        </w:tc>
        <w:tc>
          <w:tcPr>
            <w:tcW w:w="142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2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ecbyo@emdas.com.tr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2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28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282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282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2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28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2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282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aps/>
                <w:sz w:val="16"/>
              </w:rPr>
              <w:t>(</w:t>
            </w:r>
            <w:r>
              <w:rPr>
                <w:rFonts w:ascii="Arial" w:hAnsi="Arial"/>
                <w:i/>
                <w:sz w:val="16"/>
              </w:rPr>
              <w:t>National Market)</w:t>
            </w:r>
          </w:p>
        </w:tc>
      </w:tr>
    </w:tbl>
    <w:p w:rsidR="00000000" w:rsidRDefault="00C1282F">
      <w:pPr>
        <w:rPr>
          <w:rFonts w:ascii="Arial" w:hAnsi="Arial"/>
          <w:sz w:val="16"/>
        </w:rPr>
      </w:pPr>
    </w:p>
    <w:p w:rsidR="00000000" w:rsidRDefault="00C1282F">
      <w:pPr>
        <w:rPr>
          <w:rFonts w:ascii="Arial" w:hAnsi="Arial"/>
          <w:sz w:val="16"/>
        </w:rPr>
      </w:pPr>
    </w:p>
    <w:p w:rsidR="00000000" w:rsidRDefault="00C1282F">
      <w:pPr>
        <w:rPr>
          <w:rFonts w:ascii="Arial" w:hAnsi="Arial"/>
          <w:sz w:val="16"/>
        </w:rPr>
      </w:pPr>
    </w:p>
    <w:p w:rsidR="00000000" w:rsidRDefault="00C1282F">
      <w:pPr>
        <w:rPr>
          <w:rFonts w:ascii="Arial" w:hAnsi="Arial"/>
          <w:sz w:val="10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6"/>
        <w:gridCol w:w="2992"/>
        <w:gridCol w:w="1418"/>
        <w:gridCol w:w="709"/>
        <w:gridCol w:w="796"/>
        <w:gridCol w:w="1418"/>
        <w:gridCol w:w="992"/>
        <w:gridCol w:w="763"/>
        <w:gridCol w:w="133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3" w:type="dxa"/>
          <w:cantSplit/>
        </w:trPr>
        <w:tc>
          <w:tcPr>
            <w:tcW w:w="4416" w:type="dxa"/>
            <w:gridSpan w:val="3"/>
          </w:tcPr>
          <w:p w:rsidR="00000000" w:rsidRDefault="00C128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 w:type="page"/>
              <w:t xml:space="preserve">Ortaklığın 31.12.2007 tarihi itibariyle portföyünde bulunan menkul kıymetlerin </w:t>
            </w:r>
            <w:r>
              <w:rPr>
                <w:rFonts w:ascii="Arial" w:hAnsi="Arial"/>
                <w:sz w:val="16"/>
              </w:rPr>
              <w:t xml:space="preserve"> sektörel dağılımı aşağıda verilmiştir.</w:t>
            </w:r>
          </w:p>
        </w:tc>
        <w:tc>
          <w:tcPr>
            <w:tcW w:w="709" w:type="dxa"/>
          </w:tcPr>
          <w:p w:rsidR="00000000" w:rsidRDefault="00C128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  <w:gridSpan w:val="4"/>
          </w:tcPr>
          <w:p w:rsidR="00000000" w:rsidRDefault="00C128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31.12.2007 is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3" w:type="dxa"/>
          <w:cantSplit/>
        </w:trPr>
        <w:tc>
          <w:tcPr>
            <w:tcW w:w="4416" w:type="dxa"/>
            <w:gridSpan w:val="3"/>
          </w:tcPr>
          <w:p w:rsidR="00000000" w:rsidRDefault="00C1282F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C128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</w:tcPr>
          <w:p w:rsidR="00000000" w:rsidRDefault="00C128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  <w:gridSpan w:val="4"/>
          </w:tcPr>
          <w:p w:rsidR="00000000" w:rsidRDefault="00C1282F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733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ECZACIBAŞI YATIRIM ORTAKLIĞI A.Ş. 31.12.2007 TARİHLİ PORTFÖY DEĞER TABLOSU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32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NOMİNAL  D</w:t>
            </w:r>
            <w:r>
              <w:rPr>
                <w:rFonts w:ascii="Arial" w:hAnsi="Arial"/>
                <w:b/>
                <w:sz w:val="16"/>
              </w:rPr>
              <w:t>EĞER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pStyle w:val="Heading6"/>
            </w:pPr>
            <w:r>
              <w:t xml:space="preserve">TOPLAM </w:t>
            </w:r>
          </w:p>
          <w:p w:rsidR="00000000" w:rsidRDefault="00C1282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ALIŞ MALİYETİ (TL)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RAYİÇ DEĞER (TL)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       %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  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07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I.HİSSE SENEDİ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2.038.217,52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13.109.155,78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14.453.676,80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53,25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GIDA, İÇKİ, TÜTÜN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170.000,00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1.856.000,00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2.288.200,00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15,83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COCA COLA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170.000,00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1.856.000,00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2.28</w:t>
            </w:r>
            <w:r>
              <w:rPr>
                <w:rFonts w:ascii="Arial" w:hAnsi="Arial"/>
                <w:sz w:val="16"/>
              </w:rPr>
              <w:t>8.200,00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15,83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KİMYA,PETROL,KAUÇUK,PLAST.ÜRN.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383.396,21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2.440.112,14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2.828.236,82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19,57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10,42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BAĞFAŞ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1.321.365,00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1.725.250,00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11,94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PETROL OFİSİ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29,21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166,76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178,18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SELÇUK ECZA DEPOSU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862.500,00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819.000,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5,67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TÜPRAŞ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8.367,00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256.080,38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283.808,64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1,96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 TOPRAĞA DAYALI SANAYİ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35.890,00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250.435,35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249.794,40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1,73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ÜNYE ÇİMENTO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35.890,00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250.435,35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249.794,40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1,73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ANA SANAYİ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395.011,74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2.137.832,04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2.257.219,51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15,62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8,32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EREĞLİ DEMİR ÇELİK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195.011,74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1.929.339,98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1.985.219,51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13,74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7,31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KARDEMİR (D)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208.492,06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272.000,00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1,88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EŞYA,MAKİNE,GEREÇ YAPIM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20.000,33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250.002,03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241.002,02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1,67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FORD OTOSAN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241.000,00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1,67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,89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TOFAŞ OTO. FAB.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ELEKTRİK,GAZ,SU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779.000,00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736.400,00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5,09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AK ENERJİ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779.000,00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736.400,00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5,09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PERAKENDE TİCARET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7.650,76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134.631,68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175.661,44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1,22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MİGROS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7.650,76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134.631,68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</w:t>
            </w:r>
            <w:r>
              <w:rPr>
                <w:rFonts w:ascii="Arial" w:hAnsi="Arial"/>
                <w:sz w:val="16"/>
              </w:rPr>
              <w:t>661,44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1,22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BANKALAR,ÖZEL FİNANS KURUMLARI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591.117,28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3.551.805,07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3.895.208,75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26,95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14,35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AKBANK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100.575,29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879.894,48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885.062,55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6,12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FİNANSBANK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0,68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3,82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FORTIS BANK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1,39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GARANTİ BANKASI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1.840,0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18.688,40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19.927,20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HALK BANKASI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103.280,00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1.012.937,26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1.216.638,40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8,42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 İŞ BANKASI (C)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728,99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5.588,33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5.460,13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ŞEKERBANK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702.000,00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796.500,00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5,51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TÜRK EKONOMİ BANKASI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5,79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13,57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VAKIFLAR BANKASI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73.888,30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277.528,76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305.897,56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2,12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YAPI VE KREDİ BANK.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160.796,84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655.144,44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665.698,91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4,61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SİGORTA ŞİRKETLERİ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72.000,00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459.452,62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392.980,00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2,72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ANADOLU HAYAT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65.000,00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387.267,40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323.050,00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2,24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YAPI </w:t>
            </w:r>
            <w:r>
              <w:rPr>
                <w:rFonts w:ascii="Arial" w:hAnsi="Arial"/>
                <w:sz w:val="16"/>
              </w:rPr>
              <w:t>VE KREDİ SİGORTA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72.185,22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69.930,00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0,48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HOLDİNGLER,YATIRIM ŞİRKETLERİ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258.951,15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989.964,49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940.953,21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6,51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DOĞAN HOLDİNG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pStyle w:val="xl30"/>
              <w:spacing w:before="0" w:after="0"/>
              <w:ind w:right="268"/>
              <w:rPr>
                <w:rFonts w:eastAsia="Times New Roman"/>
                <w:lang w:val="tr-TR"/>
              </w:rPr>
            </w:pPr>
            <w:r>
              <w:rPr>
                <w:rFonts w:eastAsia="Times New Roman"/>
                <w:lang w:val="tr-TR"/>
              </w:rPr>
              <w:t>57.555,86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170.292,10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126.622,89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0,88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DOĞAN YAYIN HOLDİNG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0,61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KOÇ HOLDİNG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64.</w:t>
            </w:r>
            <w:r>
              <w:rPr>
                <w:rFonts w:ascii="Arial" w:hAnsi="Arial"/>
                <w:sz w:val="16"/>
              </w:rPr>
              <w:t>581,24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353.893,81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400.403,68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2,77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SABANCI HOLDİNG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22.480,00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153.974,77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144.096,80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ŞİŞE CAM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114.333,44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311.800,71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269.826,91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1,87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İLETİŞİM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34.200,05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259.920,36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448.020,65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3,10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TURKCELL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34.200,05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259.920,36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448.020,65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3,10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II.BORÇLANMA SENETLERİ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3.033.000,00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3.385.176,30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12,47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SGMK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3.033.000,00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3.385.176,30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12,47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TRT150212T15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3.033.000,00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3.385.176,30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12,47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III.DİĞER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10.121.185,00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9.293.000,00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9.305.397,94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34,28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31122007 VADELİ TERS REPO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340.270,00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293.000,00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293.376,88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3,15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31122007 VADELİ TERS REPO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2.286.285,00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2.002.671,35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21,52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7,38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3112007 VADELİ TERS REPO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7.494.630,00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7.000.000,00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7.009.349,71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75,33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25,82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 TOPL</w:t>
            </w:r>
            <w:r>
              <w:rPr>
                <w:rFonts w:ascii="Arial" w:hAnsi="Arial"/>
                <w:b/>
                <w:sz w:val="16"/>
              </w:rPr>
              <w:t>AMI (I+II+III)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15.159.402,52</w:t>
            </w: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25.435.155,78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27.144.251,04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184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 (+)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ALACAKLAR(+)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7.062,49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BORÇLAR(-)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-140.530,57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AKTİFLER(+)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70.714,81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27.081.497,77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" w:type="dxa"/>
          <w:trHeight w:val="25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DEĞER/TOPLAM PAY SAYISI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268"/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1,9</w:t>
            </w: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ind w:right="127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1282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</w:tbl>
    <w:p w:rsidR="00000000" w:rsidRDefault="00C1282F">
      <w:pPr>
        <w:rPr>
          <w:rFonts w:ascii="Arial" w:hAnsi="Arial"/>
          <w:sz w:val="16"/>
        </w:rPr>
      </w:pPr>
    </w:p>
    <w:p w:rsidR="00000000" w:rsidRDefault="00C1282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28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128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28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1282F">
      <w:pPr>
        <w:rPr>
          <w:rFonts w:ascii="Arial" w:hAnsi="Arial"/>
          <w:sz w:val="16"/>
        </w:rPr>
      </w:pPr>
    </w:p>
    <w:p w:rsidR="00000000" w:rsidRDefault="00C1282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1282F">
            <w:pPr>
              <w:rPr>
                <w:rFonts w:ascii="Arial" w:hAnsi="Arial"/>
                <w:b/>
                <w:sz w:val="16"/>
              </w:rPr>
            </w:pPr>
          </w:p>
          <w:p w:rsidR="00000000" w:rsidRDefault="00C128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Unvanı</w:t>
            </w:r>
          </w:p>
        </w:tc>
        <w:tc>
          <w:tcPr>
            <w:tcW w:w="1559" w:type="dxa"/>
          </w:tcPr>
          <w:p w:rsidR="00000000" w:rsidRDefault="00C128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128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1282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559" w:type="dxa"/>
          </w:tcPr>
          <w:p w:rsidR="00000000" w:rsidRDefault="00C128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128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pital(%)</w:t>
            </w:r>
          </w:p>
        </w:tc>
      </w:tr>
    </w:tbl>
    <w:p w:rsidR="00000000" w:rsidRDefault="00C1282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C12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GİRİŞİM PAZARLAMA TÜKETİM ÜRÜNLERİ</w:t>
            </w:r>
          </w:p>
          <w:p w:rsidR="00000000" w:rsidRDefault="00C12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San. ve Tic. A.Ş.</w:t>
            </w:r>
          </w:p>
        </w:tc>
        <w:tc>
          <w:tcPr>
            <w:tcW w:w="1559" w:type="dxa"/>
          </w:tcPr>
          <w:p w:rsidR="00000000" w:rsidRDefault="00C1282F">
            <w:pPr>
              <w:pStyle w:val="xl30"/>
              <w:spacing w:before="0" w:after="0"/>
              <w:ind w:right="253"/>
              <w:rPr>
                <w:rFonts w:eastAsia="Times New Roman"/>
                <w:lang w:val="tr-TR"/>
              </w:rPr>
            </w:pPr>
            <w:r>
              <w:rPr>
                <w:rFonts w:eastAsia="Times New Roman"/>
                <w:lang w:val="tr-TR"/>
              </w:rPr>
              <w:t>2.100.000,00</w:t>
            </w:r>
          </w:p>
        </w:tc>
        <w:tc>
          <w:tcPr>
            <w:tcW w:w="2410" w:type="dxa"/>
          </w:tcPr>
          <w:p w:rsidR="00000000" w:rsidRDefault="00C1282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C12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ECZACIBAŞI YATIRIM HOLDİNG ORTAKLIĞI AŞ.</w:t>
            </w:r>
          </w:p>
        </w:tc>
        <w:tc>
          <w:tcPr>
            <w:tcW w:w="1559" w:type="dxa"/>
          </w:tcPr>
          <w:p w:rsidR="00000000" w:rsidRDefault="00C1282F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2.355.183,57</w:t>
            </w:r>
          </w:p>
        </w:tc>
        <w:tc>
          <w:tcPr>
            <w:tcW w:w="2410" w:type="dxa"/>
          </w:tcPr>
          <w:p w:rsidR="00000000" w:rsidRDefault="00C1282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16,82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C12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F. BÜLENT ECZACIBAŞI</w:t>
            </w:r>
          </w:p>
        </w:tc>
        <w:tc>
          <w:tcPr>
            <w:tcW w:w="1559" w:type="dxa"/>
          </w:tcPr>
          <w:p w:rsidR="00000000" w:rsidRDefault="00C1282F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56,00</w:t>
            </w:r>
          </w:p>
        </w:tc>
        <w:tc>
          <w:tcPr>
            <w:tcW w:w="2410" w:type="dxa"/>
          </w:tcPr>
          <w:p w:rsidR="00000000" w:rsidRDefault="00C1282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C12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R. FARUK ECZACIBAŞI</w:t>
            </w:r>
          </w:p>
        </w:tc>
        <w:tc>
          <w:tcPr>
            <w:tcW w:w="1559" w:type="dxa"/>
          </w:tcPr>
          <w:p w:rsidR="00000000" w:rsidRDefault="00C1282F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56,00</w:t>
            </w:r>
          </w:p>
        </w:tc>
        <w:tc>
          <w:tcPr>
            <w:tcW w:w="2410" w:type="dxa"/>
          </w:tcPr>
          <w:p w:rsidR="00000000" w:rsidRDefault="00C1282F">
            <w:pPr>
              <w:ind w:left="-313"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</w:t>
            </w:r>
            <w:r>
              <w:rPr>
                <w:rFonts w:ascii="Arial" w:hAnsi="Arial"/>
                <w:sz w:val="16"/>
              </w:rPr>
              <w:t xml:space="preserve">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C128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559" w:type="dxa"/>
          </w:tcPr>
          <w:p w:rsidR="00000000" w:rsidRDefault="00C1282F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9.544.704,43</w:t>
            </w:r>
          </w:p>
        </w:tc>
        <w:tc>
          <w:tcPr>
            <w:tcW w:w="2410" w:type="dxa"/>
          </w:tcPr>
          <w:p w:rsidR="00000000" w:rsidRDefault="00C1282F">
            <w:pPr>
              <w:tabs>
                <w:tab w:val="left" w:pos="679"/>
                <w:tab w:val="left" w:pos="821"/>
              </w:tabs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68,18</w:t>
            </w:r>
          </w:p>
        </w:tc>
      </w:tr>
    </w:tbl>
    <w:p w:rsidR="00000000" w:rsidRDefault="00C1282F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42" w:right="1797" w:bottom="142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282F"/>
    <w:rsid w:val="00C1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590D4-814F-4FB2-812A-B1DD332F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i/>
      <w:snapToGrid w:val="0"/>
      <w:color w:val="000000"/>
      <w:sz w:val="18"/>
      <w:lang w:val="en-AU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iCs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i/>
      <w:iCs/>
      <w:sz w:val="16"/>
      <w:szCs w:val="1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xl30">
    <w:name w:val="xl30"/>
    <w:basedOn w:val="Normal"/>
    <w:pP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2008-04-18T13:41:00Z</cp:lastPrinted>
  <dcterms:created xsi:type="dcterms:W3CDTF">2022-09-01T21:38:00Z</dcterms:created>
  <dcterms:modified xsi:type="dcterms:W3CDTF">2022-09-01T21:38:00Z</dcterms:modified>
</cp:coreProperties>
</file>