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10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EGEPLAST EGE PLASTİK TİCARET VE SANAYİ A.Ş.</w:t>
            </w:r>
          </w:p>
        </w:tc>
      </w:tr>
    </w:tbl>
    <w:p w:rsidR="00000000" w:rsidRDefault="0018110F">
      <w:pPr>
        <w:pStyle w:val="CommentText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5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ZORLU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ŞENGÜN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ZORLU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ŞENGÜN</w:t>
            </w:r>
          </w:p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01/07/2005 – 30/06/2007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</w:t>
            </w:r>
            <w:r>
              <w:rPr>
                <w:rFonts w:ascii="Arial" w:hAnsi="Arial"/>
                <w:color w:val="000000"/>
                <w:sz w:val="16"/>
              </w:rPr>
              <w:t>05 – 30/06/2007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50,000,000.00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20,000,000.00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20,000,000.00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110F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000000" w:rsidRDefault="0018110F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b/>
                <w:i/>
                <w:sz w:val="16"/>
              </w:rPr>
              <w:t>wn below.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7"/>
        <w:gridCol w:w="1384"/>
        <w:gridCol w:w="992"/>
        <w:gridCol w:w="1276"/>
        <w:gridCol w:w="992"/>
        <w:gridCol w:w="1134"/>
        <w:gridCol w:w="993"/>
        <w:gridCol w:w="1275"/>
        <w:gridCol w:w="10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8110F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18110F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Extrution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İnjection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Compaund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Assembly</w:t>
            </w:r>
          </w:p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18110F">
            <w:pPr>
              <w:ind w:right="-108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2006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14,341,936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46,01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913,51</w:t>
            </w:r>
            <w:r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23,42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110,948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6,78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10,341,408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83,49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18110F">
            <w:pPr>
              <w:ind w:right="-108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2007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14,857,602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47,66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997,399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155,461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9,50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9,806,440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79,17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110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8110F">
      <w:pPr>
        <w:pStyle w:val="CommentText"/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</w:t>
            </w:r>
            <w:r>
              <w:rPr>
                <w:rFonts w:ascii="Arial" w:hAnsi="Arial"/>
                <w:b/>
                <w:i/>
                <w:sz w:val="16"/>
              </w:rPr>
              <w:t>he sales figures of the Company for the last two years are  shown below.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12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12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15,344,932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858,825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110,948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10,386,487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12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15,647,956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745,607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55,461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9,910,705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  <w:tc>
          <w:tcPr>
            <w:tcW w:w="2126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(YTL)CİF</w:t>
            </w:r>
          </w:p>
        </w:tc>
        <w:tc>
          <w:tcPr>
            <w:tcW w:w="1702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  <w:vAlign w:val="center"/>
          </w:tcPr>
          <w:p w:rsidR="00000000" w:rsidRDefault="0018110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8,632,740.90</w:t>
            </w:r>
          </w:p>
          <w:p w:rsidR="00000000" w:rsidRDefault="001811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6,009,176.50</w:t>
            </w:r>
          </w:p>
        </w:tc>
        <w:tc>
          <w:tcPr>
            <w:tcW w:w="1985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</w:t>
            </w:r>
          </w:p>
        </w:tc>
        <w:tc>
          <w:tcPr>
            <w:tcW w:w="2126" w:type="dxa"/>
            <w:vAlign w:val="center"/>
          </w:tcPr>
          <w:p w:rsidR="00000000" w:rsidRDefault="001811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11,673,665.83</w:t>
            </w:r>
          </w:p>
          <w:p w:rsidR="00000000" w:rsidRDefault="001811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9,061,857.42 </w:t>
            </w:r>
          </w:p>
        </w:tc>
        <w:tc>
          <w:tcPr>
            <w:tcW w:w="1702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  <w:vAlign w:val="center"/>
          </w:tcPr>
          <w:p w:rsidR="00000000" w:rsidRDefault="0018110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----</w:t>
            </w:r>
          </w:p>
          <w:p w:rsidR="00000000" w:rsidRDefault="0018110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----</w:t>
            </w:r>
          </w:p>
        </w:tc>
        <w:tc>
          <w:tcPr>
            <w:tcW w:w="1985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126" w:type="dxa"/>
            <w:vAlign w:val="center"/>
          </w:tcPr>
          <w:p w:rsidR="00000000" w:rsidRDefault="001811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11,966,128.58</w:t>
            </w:r>
          </w:p>
          <w:p w:rsidR="00000000" w:rsidRDefault="001811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9,592,003.26</w:t>
            </w:r>
          </w:p>
        </w:tc>
        <w:tc>
          <w:tcPr>
            <w:tcW w:w="1702" w:type="dxa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</w:t>
            </w:r>
          </w:p>
        </w:tc>
      </w:tr>
    </w:tbl>
    <w:p w:rsidR="00000000" w:rsidRDefault="0018110F">
      <w:pPr>
        <w:rPr>
          <w:rFonts w:ascii="Arial" w:hAnsi="Arial"/>
          <w:b/>
          <w:sz w:val="16"/>
          <w:u w:val="single"/>
        </w:rPr>
      </w:pPr>
    </w:p>
    <w:p w:rsidR="00000000" w:rsidRDefault="0018110F">
      <w:pPr>
        <w:rPr>
          <w:rFonts w:ascii="Arial" w:hAnsi="Arial"/>
          <w:sz w:val="16"/>
        </w:rPr>
      </w:pPr>
    </w:p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11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8110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811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</w:t>
            </w:r>
            <w:r>
              <w:rPr>
                <w:rFonts w:ascii="Arial" w:hAnsi="Arial"/>
                <w:b/>
                <w:color w:val="000000"/>
                <w:sz w:val="16"/>
              </w:rPr>
              <w:t>tırımlar</w:t>
            </w:r>
          </w:p>
        </w:tc>
        <w:tc>
          <w:tcPr>
            <w:tcW w:w="2043" w:type="dxa"/>
            <w:gridSpan w:val="3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8110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  <w:gridSpan w:val="3"/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  <w:vAlign w:val="center"/>
          </w:tcPr>
          <w:p w:rsidR="00000000" w:rsidRDefault="0018110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  <w:gridSpan w:val="2"/>
            <w:vAlign w:val="center"/>
          </w:tcPr>
          <w:p w:rsidR="00000000" w:rsidRDefault="0018110F">
            <w:pPr>
              <w:ind w:right="537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</w:t>
            </w:r>
            <w:r>
              <w:rPr>
                <w:rFonts w:ascii="Arial" w:hAnsi="Arial"/>
                <w:b/>
                <w:i/>
                <w:sz w:val="16"/>
              </w:rPr>
              <w:t>'s main participations and  its portion in their  equity capital are shown below.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9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811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9" w:type="dxa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811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9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811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PLASTİK PAZL.TİÇ.VE SAN.A.Ş.</w:t>
            </w:r>
          </w:p>
        </w:tc>
        <w:tc>
          <w:tcPr>
            <w:tcW w:w="2269" w:type="dxa"/>
          </w:tcPr>
          <w:p w:rsidR="00000000" w:rsidRDefault="001811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35,000,000.00 YTL</w:t>
            </w:r>
          </w:p>
        </w:tc>
        <w:tc>
          <w:tcPr>
            <w:tcW w:w="2342" w:type="dxa"/>
          </w:tcPr>
          <w:p w:rsidR="00000000" w:rsidRDefault="001811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811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</w:t>
            </w:r>
            <w:r>
              <w:rPr>
                <w:rFonts w:ascii="Arial" w:hAnsi="Arial"/>
                <w:color w:val="000000"/>
                <w:sz w:val="16"/>
              </w:rPr>
              <w:t>TUR A.Ş.</w:t>
            </w:r>
          </w:p>
        </w:tc>
        <w:tc>
          <w:tcPr>
            <w:tcW w:w="2269" w:type="dxa"/>
          </w:tcPr>
          <w:p w:rsidR="00000000" w:rsidRDefault="001811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12,000,000.00 YTL</w:t>
            </w:r>
          </w:p>
        </w:tc>
        <w:tc>
          <w:tcPr>
            <w:tcW w:w="2342" w:type="dxa"/>
          </w:tcPr>
          <w:p w:rsidR="00000000" w:rsidRDefault="001811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811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69" w:type="dxa"/>
          </w:tcPr>
          <w:p w:rsidR="00000000" w:rsidRDefault="001811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591,777.52  YTL</w:t>
            </w:r>
          </w:p>
        </w:tc>
        <w:tc>
          <w:tcPr>
            <w:tcW w:w="2342" w:type="dxa"/>
          </w:tcPr>
          <w:p w:rsidR="00000000" w:rsidRDefault="001811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811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EGESÖKTEKS TESTİL A.Ş.</w:t>
            </w:r>
          </w:p>
        </w:tc>
        <w:tc>
          <w:tcPr>
            <w:tcW w:w="2269" w:type="dxa"/>
          </w:tcPr>
          <w:p w:rsidR="00000000" w:rsidRDefault="001811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 YTL</w:t>
            </w:r>
          </w:p>
        </w:tc>
        <w:tc>
          <w:tcPr>
            <w:tcW w:w="2342" w:type="dxa"/>
          </w:tcPr>
          <w:p w:rsidR="00000000" w:rsidRDefault="001811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1811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10"/>
        <w:gridCol w:w="34"/>
        <w:gridCol w:w="1809"/>
        <w:gridCol w:w="33"/>
        <w:gridCol w:w="2094"/>
        <w:gridCol w:w="3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4110" w:type="dxa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  <w:gridSpan w:val="2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18110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b/>
                <w:i/>
                <w:sz w:val="16"/>
              </w:rPr>
              <w:t>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18110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M.Zorlu Holding A.Ş</w:t>
            </w:r>
          </w:p>
        </w:tc>
        <w:tc>
          <w:tcPr>
            <w:tcW w:w="1842" w:type="dxa"/>
            <w:gridSpan w:val="2"/>
          </w:tcPr>
          <w:p w:rsidR="00000000" w:rsidRDefault="0018110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9,525,071.00</w:t>
            </w:r>
          </w:p>
        </w:tc>
        <w:tc>
          <w:tcPr>
            <w:tcW w:w="2128" w:type="dxa"/>
            <w:gridSpan w:val="2"/>
          </w:tcPr>
          <w:p w:rsidR="00000000" w:rsidRDefault="0018110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47.63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18110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Plastik Paz.Tiç.ve San. A.Ş.</w:t>
            </w:r>
          </w:p>
        </w:tc>
        <w:tc>
          <w:tcPr>
            <w:tcW w:w="1842" w:type="dxa"/>
            <w:gridSpan w:val="2"/>
          </w:tcPr>
          <w:p w:rsidR="00000000" w:rsidRDefault="0018110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1,999,045.00</w:t>
            </w:r>
          </w:p>
        </w:tc>
        <w:tc>
          <w:tcPr>
            <w:tcW w:w="2128" w:type="dxa"/>
            <w:gridSpan w:val="2"/>
          </w:tcPr>
          <w:p w:rsidR="00000000" w:rsidRDefault="0018110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9.99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18110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Ayhan Serferaz Zorlu</w:t>
            </w:r>
          </w:p>
        </w:tc>
        <w:tc>
          <w:tcPr>
            <w:tcW w:w="1842" w:type="dxa"/>
            <w:gridSpan w:val="2"/>
          </w:tcPr>
          <w:p w:rsidR="00000000" w:rsidRDefault="0018110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1,207,602.00</w:t>
            </w:r>
          </w:p>
        </w:tc>
        <w:tc>
          <w:tcPr>
            <w:tcW w:w="2128" w:type="dxa"/>
            <w:gridSpan w:val="2"/>
          </w:tcPr>
          <w:p w:rsidR="00000000" w:rsidRDefault="0018110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6.04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18110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Kem</w:t>
            </w:r>
            <w:r>
              <w:rPr>
                <w:b w:val="0"/>
                <w:color w:val="auto"/>
                <w:sz w:val="16"/>
                <w:u w:val="none"/>
              </w:rPr>
              <w:t>al Zorlu</w:t>
            </w:r>
          </w:p>
        </w:tc>
        <w:tc>
          <w:tcPr>
            <w:tcW w:w="1842" w:type="dxa"/>
            <w:gridSpan w:val="2"/>
          </w:tcPr>
          <w:p w:rsidR="00000000" w:rsidRDefault="0018110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1,583,619.00</w:t>
            </w:r>
          </w:p>
        </w:tc>
        <w:tc>
          <w:tcPr>
            <w:tcW w:w="2128" w:type="dxa"/>
            <w:gridSpan w:val="2"/>
          </w:tcPr>
          <w:p w:rsidR="00000000" w:rsidRDefault="0018110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7.92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18110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Nafiz Zorlu</w:t>
            </w:r>
          </w:p>
        </w:tc>
        <w:tc>
          <w:tcPr>
            <w:tcW w:w="1842" w:type="dxa"/>
            <w:gridSpan w:val="2"/>
          </w:tcPr>
          <w:p w:rsidR="00000000" w:rsidRDefault="0018110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640,958.00</w:t>
            </w:r>
          </w:p>
        </w:tc>
        <w:tc>
          <w:tcPr>
            <w:tcW w:w="2128" w:type="dxa"/>
            <w:gridSpan w:val="2"/>
          </w:tcPr>
          <w:p w:rsidR="00000000" w:rsidRDefault="0018110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18110F">
            <w:pPr>
              <w:pStyle w:val="BodyText"/>
              <w:rPr>
                <w:b w:val="0"/>
                <w:color w:val="auto"/>
                <w:sz w:val="16"/>
                <w:u w:val="none"/>
                <w:lang w:val="tr-TR"/>
              </w:rPr>
            </w:pPr>
            <w:r>
              <w:rPr>
                <w:b w:val="0"/>
                <w:color w:val="auto"/>
                <w:sz w:val="16"/>
                <w:u w:val="none"/>
                <w:lang w:val="tr-TR"/>
              </w:rPr>
              <w:t>Halka Açık Kısım ve Diğerleri</w:t>
            </w:r>
          </w:p>
        </w:tc>
        <w:tc>
          <w:tcPr>
            <w:tcW w:w="1842" w:type="dxa"/>
            <w:gridSpan w:val="2"/>
          </w:tcPr>
          <w:p w:rsidR="00000000" w:rsidRDefault="0018110F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5,043,705.00</w:t>
            </w:r>
          </w:p>
        </w:tc>
        <w:tc>
          <w:tcPr>
            <w:tcW w:w="2128" w:type="dxa"/>
            <w:gridSpan w:val="2"/>
          </w:tcPr>
          <w:p w:rsidR="00000000" w:rsidRDefault="0018110F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25.21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000000" w:rsidRDefault="0018110F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842" w:type="dxa"/>
            <w:gridSpan w:val="2"/>
          </w:tcPr>
          <w:p w:rsidR="00000000" w:rsidRDefault="0018110F">
            <w:pPr>
              <w:pStyle w:val="BodyText"/>
              <w:tabs>
                <w:tab w:val="decimal" w:pos="1167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20,000,000.00</w:t>
            </w:r>
          </w:p>
        </w:tc>
        <w:tc>
          <w:tcPr>
            <w:tcW w:w="2128" w:type="dxa"/>
            <w:gridSpan w:val="2"/>
          </w:tcPr>
          <w:p w:rsidR="00000000" w:rsidRDefault="0018110F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000000" w:rsidRDefault="0018110F">
      <w:pPr>
        <w:jc w:val="both"/>
        <w:rPr>
          <w:rFonts w:ascii="Arial" w:hAnsi="Arial"/>
          <w:sz w:val="16"/>
        </w:rPr>
      </w:pPr>
    </w:p>
    <w:p w:rsidR="00000000" w:rsidRDefault="0018110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%10 veya daha fazlasına sahip gerçek veya tüzel kişliler</w:t>
      </w: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18110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Holding A.Ş.</w:t>
            </w:r>
          </w:p>
        </w:tc>
        <w:tc>
          <w:tcPr>
            <w:tcW w:w="1620" w:type="dxa"/>
          </w:tcPr>
          <w:p w:rsidR="00000000" w:rsidRDefault="0018110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47.63</w:t>
            </w:r>
          </w:p>
        </w:tc>
        <w:tc>
          <w:tcPr>
            <w:tcW w:w="2241" w:type="dxa"/>
          </w:tcPr>
          <w:p w:rsidR="00000000" w:rsidRDefault="0018110F">
            <w:pPr>
              <w:tabs>
                <w:tab w:val="decimal" w:pos="1063"/>
                <w:tab w:val="left" w:pos="1993"/>
              </w:tabs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9,525,071.00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18110F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A.Ş.</w:t>
            </w:r>
          </w:p>
        </w:tc>
        <w:tc>
          <w:tcPr>
            <w:tcW w:w="1620" w:type="dxa"/>
          </w:tcPr>
          <w:p w:rsidR="00000000" w:rsidRDefault="0018110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9.99</w:t>
            </w:r>
          </w:p>
        </w:tc>
        <w:tc>
          <w:tcPr>
            <w:tcW w:w="2241" w:type="dxa"/>
          </w:tcPr>
          <w:p w:rsidR="00000000" w:rsidRDefault="0018110F">
            <w:pPr>
              <w:tabs>
                <w:tab w:val="decimal" w:pos="1063"/>
                <w:tab w:val="left" w:pos="1993"/>
              </w:tabs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1,999,045.00</w:t>
            </w:r>
          </w:p>
        </w:tc>
      </w:tr>
    </w:tbl>
    <w:p w:rsidR="00000000" w:rsidRDefault="001811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8110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2454"/>
        <w:gridCol w:w="1231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54" w:type="dxa"/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Ortaklıkta Üstlendiği Görevler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Başkanı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7.92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tabs>
                <w:tab w:val="decimal" w:pos="698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1,583,619.00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Sibel Sinem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</w:t>
      </w:r>
      <w:r>
        <w:rPr>
          <w:rFonts w:ascii="Arial" w:hAnsi="Arial"/>
          <w:sz w:val="16"/>
        </w:rPr>
        <w:t>ri (ayrı ayrı),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2518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  <w:vAlign w:val="center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811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Üstlendiği Görevler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 Yüksel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Bahri Fanur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Yardımcısı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Kamil Beğen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Muhasebe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Engin Girgin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Finansman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İbrahim Mumcuoğlu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İhracat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Cengiz Nayman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Alımlar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Bi</w:t>
            </w:r>
            <w:r>
              <w:rPr>
                <w:rFonts w:ascii="Arial" w:hAnsi="Arial"/>
                <w:sz w:val="16"/>
              </w:rPr>
              <w:t>ltekin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İşletmeler Müdürü</w:t>
            </w:r>
          </w:p>
        </w:tc>
      </w:tr>
    </w:tbl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</w:t>
      </w: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620" w:type="dxa"/>
          </w:tcPr>
          <w:p w:rsidR="00000000" w:rsidRDefault="0018110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6.04</w:t>
            </w:r>
          </w:p>
        </w:tc>
        <w:tc>
          <w:tcPr>
            <w:tcW w:w="2241" w:type="dxa"/>
          </w:tcPr>
          <w:p w:rsidR="00000000" w:rsidRDefault="0018110F">
            <w:pPr>
              <w:tabs>
                <w:tab w:val="decimal" w:pos="698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1,207,602.00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Nafiz Zorlu</w:t>
            </w:r>
          </w:p>
        </w:tc>
        <w:tc>
          <w:tcPr>
            <w:tcW w:w="1620" w:type="dxa"/>
          </w:tcPr>
          <w:p w:rsidR="00000000" w:rsidRDefault="0018110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  <w:r>
              <w:rPr>
                <w:rFonts w:ascii="Arial" w:hAnsi="Arial"/>
                <w:sz w:val="16"/>
              </w:rPr>
              <w:t xml:space="preserve"> 3.21</w:t>
            </w:r>
          </w:p>
        </w:tc>
        <w:tc>
          <w:tcPr>
            <w:tcW w:w="2241" w:type="dxa"/>
          </w:tcPr>
          <w:p w:rsidR="00000000" w:rsidRDefault="0018110F">
            <w:pPr>
              <w:tabs>
                <w:tab w:val="decimal" w:pos="698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640,958.00</w:t>
            </w:r>
          </w:p>
        </w:tc>
      </w:tr>
    </w:tbl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1811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18110F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41" w:type="dxa"/>
          </w:tcPr>
          <w:p w:rsidR="00000000" w:rsidRDefault="0018110F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000000" w:rsidRDefault="0018110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000000" w:rsidRDefault="0018110F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ve Diğerleri</w:t>
            </w:r>
          </w:p>
        </w:tc>
        <w:tc>
          <w:tcPr>
            <w:tcW w:w="1620" w:type="dxa"/>
          </w:tcPr>
          <w:p w:rsidR="00000000" w:rsidRDefault="0018110F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25.21</w:t>
            </w:r>
          </w:p>
        </w:tc>
        <w:tc>
          <w:tcPr>
            <w:tcW w:w="2241" w:type="dxa"/>
          </w:tcPr>
          <w:p w:rsidR="00000000" w:rsidRDefault="0018110F">
            <w:pPr>
              <w:tabs>
                <w:tab w:val="decimal" w:pos="1063"/>
              </w:tabs>
              <w:spacing w:line="336" w:lineRule="atLeast"/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5,043,705.00</w:t>
            </w:r>
          </w:p>
        </w:tc>
      </w:tr>
    </w:tbl>
    <w:p w:rsidR="00000000" w:rsidRDefault="001811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GENEL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</w:t>
      </w:r>
      <w:r>
        <w:rPr>
          <w:rFonts w:ascii="Arial" w:hAnsi="Arial"/>
          <w:b/>
          <w:sz w:val="16"/>
        </w:rPr>
        <w:t>%  100</w:t>
      </w:r>
      <w:r>
        <w:rPr>
          <w:rFonts w:ascii="Arial" w:hAnsi="Arial"/>
          <w:b/>
          <w:sz w:val="16"/>
        </w:rPr>
        <w:tab/>
        <w:t xml:space="preserve">                               20,000,000.00</w:t>
      </w:r>
    </w:p>
    <w:p w:rsidR="00000000" w:rsidRDefault="001811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88391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10F"/>
    <w:rsid w:val="001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7453-417D-46F8-9E8D-667905DD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2007-04-18T17:29:00Z</cp:lastPrinted>
  <dcterms:created xsi:type="dcterms:W3CDTF">2022-09-01T21:38:00Z</dcterms:created>
  <dcterms:modified xsi:type="dcterms:W3CDTF">2022-09-01T21:38:00Z</dcterms:modified>
</cp:coreProperties>
</file>